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page2" w:displacedByCustomXml="next"/>
    <w:bookmarkEnd w:id="0" w:displacedByCustomXml="next"/>
    <w:sdt>
      <w:sdtPr>
        <w:id w:val="-994633620"/>
        <w:docPartObj>
          <w:docPartGallery w:val="Cover Pages"/>
          <w:docPartUnique/>
        </w:docPartObj>
      </w:sdtPr>
      <w:sdtEndPr>
        <w:rPr>
          <w:rFonts w:ascii="Arial Black" w:eastAsia="Arial Black" w:hAnsi="Arial Black"/>
          <w:b/>
          <w:sz w:val="28"/>
        </w:rPr>
      </w:sdtEndPr>
      <w:sdtContent>
        <w:p w:rsidR="00470760" w:rsidRDefault="00CD5483">
          <w:r>
            <w:rPr>
              <w:noProof/>
            </w:rPr>
            <w:drawing>
              <wp:anchor distT="0" distB="0" distL="114300" distR="114300" simplePos="0" relativeHeight="251929600" behindDoc="1" locked="0" layoutInCell="1" allowOverlap="1">
                <wp:simplePos x="0" y="0"/>
                <wp:positionH relativeFrom="column">
                  <wp:posOffset>-284277</wp:posOffset>
                </wp:positionH>
                <wp:positionV relativeFrom="paragraph">
                  <wp:posOffset>-289662</wp:posOffset>
                </wp:positionV>
                <wp:extent cx="6066000" cy="9079200"/>
                <wp:effectExtent l="0" t="0" r="0" b="8255"/>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MANUEL EXECUTIVE CE ANGLAIS.jpg"/>
                        <pic:cNvPicPr/>
                      </pic:nvPicPr>
                      <pic:blipFill rotWithShape="1">
                        <a:blip r:embed="rId8" cstate="print">
                          <a:extLst>
                            <a:ext uri="{28A0092B-C50C-407E-A947-70E740481C1C}">
                              <a14:useLocalDpi xmlns:a14="http://schemas.microsoft.com/office/drawing/2010/main" val="0"/>
                            </a:ext>
                          </a:extLst>
                        </a:blip>
                        <a:srcRect l="6349" t="3345" r="10227" b="8359"/>
                        <a:stretch/>
                      </pic:blipFill>
                      <pic:spPr bwMode="auto">
                        <a:xfrm>
                          <a:off x="0" y="0"/>
                          <a:ext cx="6066000" cy="907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0760" w:rsidRDefault="00470760">
          <w:pPr>
            <w:spacing w:after="200" w:line="276" w:lineRule="auto"/>
            <w:rPr>
              <w:rFonts w:ascii="Arial Black" w:eastAsia="Arial Black" w:hAnsi="Arial Black"/>
              <w:b/>
              <w:sz w:val="28"/>
            </w:rPr>
          </w:pPr>
          <w:r>
            <w:rPr>
              <w:rFonts w:ascii="Arial Black" w:eastAsia="Arial Black" w:hAnsi="Arial Black"/>
              <w:b/>
              <w:sz w:val="28"/>
            </w:rPr>
            <w:br w:type="page"/>
          </w:r>
        </w:p>
      </w:sdtContent>
    </w:sdt>
    <w:bookmarkStart w:id="1" w:name="_Toc517771134" w:displacedByCustomXml="next"/>
    <w:sdt>
      <w:sdtPr>
        <w:rPr>
          <w:rFonts w:ascii="Calibri" w:eastAsia="Calibri" w:hAnsi="Calibri" w:cs="Arial"/>
          <w:color w:val="auto"/>
          <w:sz w:val="20"/>
          <w:szCs w:val="20"/>
          <w:lang w:val="fr-FR"/>
        </w:rPr>
        <w:id w:val="-893816478"/>
        <w:docPartObj>
          <w:docPartGallery w:val="Table of Contents"/>
          <w:docPartUnique/>
        </w:docPartObj>
      </w:sdtPr>
      <w:sdtEndPr>
        <w:rPr>
          <w:b/>
          <w:bCs/>
        </w:rPr>
      </w:sdtEndPr>
      <w:sdtContent>
        <w:p w:rsidR="00E67224" w:rsidRPr="00DD50EC" w:rsidRDefault="006E0EAF" w:rsidP="00DD50EC">
          <w:pPr>
            <w:pStyle w:val="Titre1"/>
            <w:pBdr>
              <w:bottom w:val="single" w:sz="4" w:space="1" w:color="auto"/>
            </w:pBdr>
            <w:rPr>
              <w:sz w:val="36"/>
              <w:lang w:val="fr-FR"/>
            </w:rPr>
          </w:pPr>
          <w:r w:rsidRPr="00DD50EC">
            <w:rPr>
              <w:rFonts w:ascii="Century Gothic" w:hAnsi="Century Gothic"/>
              <w:color w:val="auto"/>
              <w:lang w:val="fr-FR"/>
            </w:rPr>
            <w:t>TABLE OF CONTENTS</w:t>
          </w:r>
          <w:bookmarkEnd w:id="1"/>
        </w:p>
        <w:p w:rsidR="0084468A" w:rsidRPr="0084468A" w:rsidRDefault="0084468A" w:rsidP="0084468A">
          <w:pPr>
            <w:rPr>
              <w:lang w:val="fr-FR"/>
            </w:rPr>
          </w:pPr>
        </w:p>
        <w:p w:rsidR="00D10658" w:rsidRDefault="00D10658">
          <w:pPr>
            <w:pStyle w:val="TM1"/>
            <w:tabs>
              <w:tab w:val="right" w:leader="dot" w:pos="9243"/>
            </w:tabs>
          </w:pPr>
        </w:p>
        <w:p w:rsidR="00AA55FA" w:rsidRDefault="00AA55FA" w:rsidP="00AA55FA"/>
        <w:p w:rsidR="00AA55FA" w:rsidRDefault="00AA55FA" w:rsidP="00AA55FA"/>
        <w:p w:rsidR="00AA55FA" w:rsidRPr="00AA55FA" w:rsidRDefault="00AA55FA" w:rsidP="00AA55FA"/>
        <w:p w:rsidR="0046361D" w:rsidRDefault="00B94C0D">
          <w:pPr>
            <w:pStyle w:val="TM1"/>
            <w:tabs>
              <w:tab w:val="right" w:leader="dot" w:pos="9243"/>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17771134" w:history="1">
            <w:r w:rsidR="0046361D" w:rsidRPr="00E7721A">
              <w:rPr>
                <w:rStyle w:val="Lienhypertexte"/>
                <w:rFonts w:ascii="Century Gothic" w:hAnsi="Century Gothic"/>
                <w:noProof/>
                <w:lang w:val="fr-FR"/>
              </w:rPr>
              <w:t>TABLE OF CONTENTS</w:t>
            </w:r>
            <w:r w:rsidR="0046361D">
              <w:rPr>
                <w:noProof/>
                <w:webHidden/>
              </w:rPr>
              <w:tab/>
            </w:r>
            <w:r w:rsidR="0046361D">
              <w:rPr>
                <w:noProof/>
                <w:webHidden/>
              </w:rPr>
              <w:fldChar w:fldCharType="begin"/>
            </w:r>
            <w:r w:rsidR="0046361D">
              <w:rPr>
                <w:noProof/>
                <w:webHidden/>
              </w:rPr>
              <w:instrText xml:space="preserve"> PAGEREF _Toc517771134 \h </w:instrText>
            </w:r>
            <w:r w:rsidR="0046361D">
              <w:rPr>
                <w:noProof/>
                <w:webHidden/>
              </w:rPr>
            </w:r>
            <w:r w:rsidR="0046361D">
              <w:rPr>
                <w:noProof/>
                <w:webHidden/>
              </w:rPr>
              <w:fldChar w:fldCharType="separate"/>
            </w:r>
            <w:r w:rsidR="00CD5483">
              <w:rPr>
                <w:noProof/>
                <w:webHidden/>
              </w:rPr>
              <w:t>1</w:t>
            </w:r>
            <w:r w:rsidR="0046361D">
              <w:rPr>
                <w:noProof/>
                <w:webHidden/>
              </w:rPr>
              <w:fldChar w:fldCharType="end"/>
            </w:r>
          </w:hyperlink>
        </w:p>
        <w:p w:rsidR="0046361D" w:rsidRDefault="004B0DF5">
          <w:pPr>
            <w:pStyle w:val="TM1"/>
            <w:tabs>
              <w:tab w:val="right" w:leader="dot" w:pos="9243"/>
            </w:tabs>
            <w:rPr>
              <w:rFonts w:asciiTheme="minorHAnsi" w:eastAsiaTheme="minorEastAsia" w:hAnsiTheme="minorHAnsi" w:cstheme="minorBidi"/>
              <w:noProof/>
              <w:sz w:val="22"/>
              <w:szCs w:val="22"/>
            </w:rPr>
          </w:pPr>
          <w:hyperlink w:anchor="_Toc517771135" w:history="1">
            <w:r w:rsidR="0046361D" w:rsidRPr="00E7721A">
              <w:rPr>
                <w:rStyle w:val="Lienhypertexte"/>
                <w:rFonts w:ascii="Century Gothic" w:eastAsia="Arial" w:hAnsi="Century Gothic"/>
                <w:noProof/>
                <w:lang w:val="en-CA"/>
              </w:rPr>
              <w:t>INTRODUCTION</w:t>
            </w:r>
            <w:r w:rsidR="0046361D">
              <w:rPr>
                <w:noProof/>
                <w:webHidden/>
              </w:rPr>
              <w:tab/>
            </w:r>
            <w:r w:rsidR="0046361D">
              <w:rPr>
                <w:noProof/>
                <w:webHidden/>
              </w:rPr>
              <w:fldChar w:fldCharType="begin"/>
            </w:r>
            <w:r w:rsidR="0046361D">
              <w:rPr>
                <w:noProof/>
                <w:webHidden/>
              </w:rPr>
              <w:instrText xml:space="preserve"> PAGEREF _Toc517771135 \h </w:instrText>
            </w:r>
            <w:r w:rsidR="0046361D">
              <w:rPr>
                <w:noProof/>
                <w:webHidden/>
              </w:rPr>
            </w:r>
            <w:r w:rsidR="0046361D">
              <w:rPr>
                <w:noProof/>
                <w:webHidden/>
              </w:rPr>
              <w:fldChar w:fldCharType="separate"/>
            </w:r>
            <w:r w:rsidR="00CD5483">
              <w:rPr>
                <w:noProof/>
                <w:webHidden/>
              </w:rPr>
              <w:t>1</w:t>
            </w:r>
            <w:r w:rsidR="0046361D">
              <w:rPr>
                <w:noProof/>
                <w:webHidden/>
              </w:rPr>
              <w:fldChar w:fldCharType="end"/>
            </w:r>
          </w:hyperlink>
        </w:p>
        <w:p w:rsidR="0046361D" w:rsidRDefault="004B0DF5">
          <w:pPr>
            <w:pStyle w:val="TM1"/>
            <w:tabs>
              <w:tab w:val="right" w:leader="dot" w:pos="9243"/>
            </w:tabs>
            <w:rPr>
              <w:rFonts w:asciiTheme="minorHAnsi" w:eastAsiaTheme="minorEastAsia" w:hAnsiTheme="minorHAnsi" w:cstheme="minorBidi"/>
              <w:noProof/>
              <w:sz w:val="22"/>
              <w:szCs w:val="22"/>
            </w:rPr>
          </w:pPr>
          <w:hyperlink w:anchor="_Toc517771136" w:history="1">
            <w:r w:rsidR="0046361D" w:rsidRPr="00E7721A">
              <w:rPr>
                <w:rStyle w:val="Lienhypertexte"/>
                <w:rFonts w:ascii="Century Gothic" w:eastAsia="Arial" w:hAnsi="Century Gothic"/>
                <w:noProof/>
                <w:lang w:val="en-CA"/>
              </w:rPr>
              <w:t>MEMORY HELP SHEET</w:t>
            </w:r>
            <w:r w:rsidR="0046361D">
              <w:rPr>
                <w:noProof/>
                <w:webHidden/>
              </w:rPr>
              <w:tab/>
            </w:r>
            <w:r w:rsidR="0046361D">
              <w:rPr>
                <w:noProof/>
                <w:webHidden/>
              </w:rPr>
              <w:fldChar w:fldCharType="begin"/>
            </w:r>
            <w:r w:rsidR="0046361D">
              <w:rPr>
                <w:noProof/>
                <w:webHidden/>
              </w:rPr>
              <w:instrText xml:space="preserve"> PAGEREF _Toc517771136 \h </w:instrText>
            </w:r>
            <w:r w:rsidR="0046361D">
              <w:rPr>
                <w:noProof/>
                <w:webHidden/>
              </w:rPr>
            </w:r>
            <w:r w:rsidR="0046361D">
              <w:rPr>
                <w:noProof/>
                <w:webHidden/>
              </w:rPr>
              <w:fldChar w:fldCharType="separate"/>
            </w:r>
            <w:r w:rsidR="00CD5483">
              <w:rPr>
                <w:noProof/>
                <w:webHidden/>
              </w:rPr>
              <w:t>1</w:t>
            </w:r>
            <w:r w:rsidR="0046361D">
              <w:rPr>
                <w:noProof/>
                <w:webHidden/>
              </w:rPr>
              <w:fldChar w:fldCharType="end"/>
            </w:r>
          </w:hyperlink>
        </w:p>
        <w:p w:rsidR="0046361D" w:rsidRDefault="004B0DF5">
          <w:pPr>
            <w:pStyle w:val="TM1"/>
            <w:tabs>
              <w:tab w:val="right" w:leader="dot" w:pos="9243"/>
            </w:tabs>
            <w:rPr>
              <w:rFonts w:asciiTheme="minorHAnsi" w:eastAsiaTheme="minorEastAsia" w:hAnsiTheme="minorHAnsi" w:cstheme="minorBidi"/>
              <w:noProof/>
              <w:sz w:val="22"/>
              <w:szCs w:val="22"/>
            </w:rPr>
          </w:pPr>
          <w:hyperlink w:anchor="_Toc517771137" w:history="1">
            <w:r w:rsidR="0046361D" w:rsidRPr="00E7721A">
              <w:rPr>
                <w:rStyle w:val="Lienhypertexte"/>
                <w:rFonts w:ascii="Century Gothic" w:hAnsi="Century Gothic"/>
                <w:noProof/>
                <w:lang w:val="en"/>
              </w:rPr>
              <w:t>SAFETY INSTRUCTIONS</w:t>
            </w:r>
            <w:r w:rsidR="0046361D">
              <w:rPr>
                <w:noProof/>
                <w:webHidden/>
              </w:rPr>
              <w:tab/>
            </w:r>
            <w:r w:rsidR="0046361D">
              <w:rPr>
                <w:noProof/>
                <w:webHidden/>
              </w:rPr>
              <w:fldChar w:fldCharType="begin"/>
            </w:r>
            <w:r w:rsidR="0046361D">
              <w:rPr>
                <w:noProof/>
                <w:webHidden/>
              </w:rPr>
              <w:instrText xml:space="preserve"> PAGEREF _Toc517771137 \h </w:instrText>
            </w:r>
            <w:r w:rsidR="0046361D">
              <w:rPr>
                <w:noProof/>
                <w:webHidden/>
              </w:rPr>
            </w:r>
            <w:r w:rsidR="0046361D">
              <w:rPr>
                <w:noProof/>
                <w:webHidden/>
              </w:rPr>
              <w:fldChar w:fldCharType="separate"/>
            </w:r>
            <w:r w:rsidR="00CD5483">
              <w:rPr>
                <w:noProof/>
                <w:webHidden/>
              </w:rPr>
              <w:t>1</w:t>
            </w:r>
            <w:r w:rsidR="0046361D">
              <w:rPr>
                <w:noProof/>
                <w:webHidden/>
              </w:rPr>
              <w:fldChar w:fldCharType="end"/>
            </w:r>
          </w:hyperlink>
        </w:p>
        <w:p w:rsidR="0046361D" w:rsidRDefault="004B0DF5">
          <w:pPr>
            <w:pStyle w:val="TM1"/>
            <w:tabs>
              <w:tab w:val="right" w:leader="dot" w:pos="9243"/>
            </w:tabs>
            <w:rPr>
              <w:rFonts w:asciiTheme="minorHAnsi" w:eastAsiaTheme="minorEastAsia" w:hAnsiTheme="minorHAnsi" w:cstheme="minorBidi"/>
              <w:noProof/>
              <w:sz w:val="22"/>
              <w:szCs w:val="22"/>
            </w:rPr>
          </w:pPr>
          <w:hyperlink w:anchor="_Toc517771138" w:history="1">
            <w:r w:rsidR="0046361D" w:rsidRPr="00E7721A">
              <w:rPr>
                <w:rStyle w:val="Lienhypertexte"/>
                <w:rFonts w:ascii="Century Gothic" w:hAnsi="Century Gothic"/>
                <w:noProof/>
                <w:lang w:val="en-CA"/>
              </w:rPr>
              <w:t>SAVE THESE INSTRUCTIONS</w:t>
            </w:r>
            <w:r w:rsidR="0046361D">
              <w:rPr>
                <w:noProof/>
                <w:webHidden/>
              </w:rPr>
              <w:tab/>
            </w:r>
            <w:r w:rsidR="0046361D">
              <w:rPr>
                <w:noProof/>
                <w:webHidden/>
              </w:rPr>
              <w:fldChar w:fldCharType="begin"/>
            </w:r>
            <w:r w:rsidR="0046361D">
              <w:rPr>
                <w:noProof/>
                <w:webHidden/>
              </w:rPr>
              <w:instrText xml:space="preserve"> PAGEREF _Toc517771138 \h </w:instrText>
            </w:r>
            <w:r w:rsidR="0046361D">
              <w:rPr>
                <w:noProof/>
                <w:webHidden/>
              </w:rPr>
            </w:r>
            <w:r w:rsidR="0046361D">
              <w:rPr>
                <w:noProof/>
                <w:webHidden/>
              </w:rPr>
              <w:fldChar w:fldCharType="separate"/>
            </w:r>
            <w:r w:rsidR="00CD5483">
              <w:rPr>
                <w:noProof/>
                <w:webHidden/>
              </w:rPr>
              <w:t>1</w:t>
            </w:r>
            <w:r w:rsidR="0046361D">
              <w:rPr>
                <w:noProof/>
                <w:webHidden/>
              </w:rPr>
              <w:fldChar w:fldCharType="end"/>
            </w:r>
          </w:hyperlink>
        </w:p>
        <w:p w:rsidR="0046361D" w:rsidRDefault="004B0DF5">
          <w:pPr>
            <w:pStyle w:val="TM1"/>
            <w:tabs>
              <w:tab w:val="right" w:leader="dot" w:pos="9243"/>
            </w:tabs>
            <w:rPr>
              <w:rFonts w:asciiTheme="minorHAnsi" w:eastAsiaTheme="minorEastAsia" w:hAnsiTheme="minorHAnsi" w:cstheme="minorBidi"/>
              <w:noProof/>
              <w:sz w:val="22"/>
              <w:szCs w:val="22"/>
            </w:rPr>
          </w:pPr>
          <w:hyperlink w:anchor="_Toc517771139" w:history="1">
            <w:r w:rsidR="0046361D" w:rsidRPr="00E7721A">
              <w:rPr>
                <w:rStyle w:val="Lienhypertexte"/>
                <w:rFonts w:ascii="Century Gothic" w:eastAsia="Arial" w:hAnsi="Century Gothic"/>
                <w:noProof/>
                <w:lang w:val="en-CA"/>
              </w:rPr>
              <w:t>IMPORTANT ELECTRICAL SAFETY INSTRUCTIONS</w:t>
            </w:r>
            <w:r w:rsidR="0046361D">
              <w:rPr>
                <w:noProof/>
                <w:webHidden/>
              </w:rPr>
              <w:tab/>
            </w:r>
            <w:r w:rsidR="0046361D">
              <w:rPr>
                <w:noProof/>
                <w:webHidden/>
              </w:rPr>
              <w:fldChar w:fldCharType="begin"/>
            </w:r>
            <w:r w:rsidR="0046361D">
              <w:rPr>
                <w:noProof/>
                <w:webHidden/>
              </w:rPr>
              <w:instrText xml:space="preserve"> PAGEREF _Toc517771139 \h </w:instrText>
            </w:r>
            <w:r w:rsidR="0046361D">
              <w:rPr>
                <w:noProof/>
                <w:webHidden/>
              </w:rPr>
            </w:r>
            <w:r w:rsidR="0046361D">
              <w:rPr>
                <w:noProof/>
                <w:webHidden/>
              </w:rPr>
              <w:fldChar w:fldCharType="separate"/>
            </w:r>
            <w:r w:rsidR="00CD5483">
              <w:rPr>
                <w:noProof/>
                <w:webHidden/>
              </w:rPr>
              <w:t>1</w:t>
            </w:r>
            <w:r w:rsidR="0046361D">
              <w:rPr>
                <w:noProof/>
                <w:webHidden/>
              </w:rPr>
              <w:fldChar w:fldCharType="end"/>
            </w:r>
          </w:hyperlink>
        </w:p>
        <w:p w:rsidR="0046361D" w:rsidRDefault="004B0DF5">
          <w:pPr>
            <w:pStyle w:val="TM1"/>
            <w:tabs>
              <w:tab w:val="right" w:leader="dot" w:pos="9243"/>
            </w:tabs>
            <w:rPr>
              <w:rFonts w:asciiTheme="minorHAnsi" w:eastAsiaTheme="minorEastAsia" w:hAnsiTheme="minorHAnsi" w:cstheme="minorBidi"/>
              <w:noProof/>
              <w:sz w:val="22"/>
              <w:szCs w:val="22"/>
            </w:rPr>
          </w:pPr>
          <w:hyperlink w:anchor="_Toc517771140" w:history="1">
            <w:r w:rsidR="0046361D" w:rsidRPr="00E7721A">
              <w:rPr>
                <w:rStyle w:val="Lienhypertexte"/>
                <w:rFonts w:ascii="Century Gothic" w:hAnsi="Century Gothic"/>
                <w:noProof/>
                <w:lang w:val="en-CA"/>
              </w:rPr>
              <w:t>SAFETY SIGN</w:t>
            </w:r>
            <w:r w:rsidR="0046361D">
              <w:rPr>
                <w:noProof/>
                <w:webHidden/>
              </w:rPr>
              <w:tab/>
            </w:r>
            <w:r w:rsidR="0046361D">
              <w:rPr>
                <w:noProof/>
                <w:webHidden/>
              </w:rPr>
              <w:fldChar w:fldCharType="begin"/>
            </w:r>
            <w:r w:rsidR="0046361D">
              <w:rPr>
                <w:noProof/>
                <w:webHidden/>
              </w:rPr>
              <w:instrText xml:space="preserve"> PAGEREF _Toc517771140 \h </w:instrText>
            </w:r>
            <w:r w:rsidR="0046361D">
              <w:rPr>
                <w:noProof/>
                <w:webHidden/>
              </w:rPr>
            </w:r>
            <w:r w:rsidR="0046361D">
              <w:rPr>
                <w:noProof/>
                <w:webHidden/>
              </w:rPr>
              <w:fldChar w:fldCharType="separate"/>
            </w:r>
            <w:r w:rsidR="00CD5483">
              <w:rPr>
                <w:noProof/>
                <w:webHidden/>
              </w:rPr>
              <w:t>1</w:t>
            </w:r>
            <w:r w:rsidR="0046361D">
              <w:rPr>
                <w:noProof/>
                <w:webHidden/>
              </w:rPr>
              <w:fldChar w:fldCharType="end"/>
            </w:r>
          </w:hyperlink>
        </w:p>
        <w:p w:rsidR="0046361D" w:rsidRDefault="004B0DF5">
          <w:pPr>
            <w:pStyle w:val="TM1"/>
            <w:tabs>
              <w:tab w:val="right" w:leader="dot" w:pos="9243"/>
            </w:tabs>
            <w:rPr>
              <w:rFonts w:asciiTheme="minorHAnsi" w:eastAsiaTheme="minorEastAsia" w:hAnsiTheme="minorHAnsi" w:cstheme="minorBidi"/>
              <w:noProof/>
              <w:sz w:val="22"/>
              <w:szCs w:val="22"/>
            </w:rPr>
          </w:pPr>
          <w:hyperlink w:anchor="_Toc517771141" w:history="1">
            <w:r w:rsidR="0046361D" w:rsidRPr="00E7721A">
              <w:rPr>
                <w:rStyle w:val="Lienhypertexte"/>
                <w:rFonts w:ascii="Century Gothic" w:eastAsia="Arial" w:hAnsi="Century Gothic"/>
                <w:noProof/>
                <w:lang w:val="en-CA"/>
              </w:rPr>
              <w:t>LOCATION AND INSTALLATION</w:t>
            </w:r>
            <w:r w:rsidR="0046361D">
              <w:rPr>
                <w:noProof/>
                <w:webHidden/>
              </w:rPr>
              <w:tab/>
            </w:r>
            <w:r w:rsidR="0046361D">
              <w:rPr>
                <w:noProof/>
                <w:webHidden/>
              </w:rPr>
              <w:fldChar w:fldCharType="begin"/>
            </w:r>
            <w:r w:rsidR="0046361D">
              <w:rPr>
                <w:noProof/>
                <w:webHidden/>
              </w:rPr>
              <w:instrText xml:space="preserve"> PAGEREF _Toc517771141 \h </w:instrText>
            </w:r>
            <w:r w:rsidR="0046361D">
              <w:rPr>
                <w:noProof/>
                <w:webHidden/>
              </w:rPr>
            </w:r>
            <w:r w:rsidR="0046361D">
              <w:rPr>
                <w:noProof/>
                <w:webHidden/>
              </w:rPr>
              <w:fldChar w:fldCharType="separate"/>
            </w:r>
            <w:r w:rsidR="00CD5483">
              <w:rPr>
                <w:noProof/>
                <w:webHidden/>
              </w:rPr>
              <w:t>1</w:t>
            </w:r>
            <w:r w:rsidR="0046361D">
              <w:rPr>
                <w:noProof/>
                <w:webHidden/>
              </w:rPr>
              <w:fldChar w:fldCharType="end"/>
            </w:r>
          </w:hyperlink>
        </w:p>
        <w:p w:rsidR="0046361D" w:rsidRDefault="004B0DF5">
          <w:pPr>
            <w:pStyle w:val="TM1"/>
            <w:tabs>
              <w:tab w:val="right" w:leader="dot" w:pos="9243"/>
            </w:tabs>
            <w:rPr>
              <w:rFonts w:asciiTheme="minorHAnsi" w:eastAsiaTheme="minorEastAsia" w:hAnsiTheme="minorHAnsi" w:cstheme="minorBidi"/>
              <w:noProof/>
              <w:sz w:val="22"/>
              <w:szCs w:val="22"/>
            </w:rPr>
          </w:pPr>
          <w:hyperlink w:anchor="_Toc517771142" w:history="1">
            <w:r w:rsidR="0046361D" w:rsidRPr="00E7721A">
              <w:rPr>
                <w:rStyle w:val="Lienhypertexte"/>
                <w:rFonts w:ascii="Century Gothic" w:eastAsiaTheme="minorHAnsi" w:hAnsi="Century Gothic"/>
                <w:noProof/>
                <w:lang w:val="en-CA" w:eastAsia="en-US"/>
              </w:rPr>
              <w:t>SITE PREPARATION</w:t>
            </w:r>
            <w:r w:rsidR="0046361D">
              <w:rPr>
                <w:noProof/>
                <w:webHidden/>
              </w:rPr>
              <w:tab/>
            </w:r>
            <w:r w:rsidR="0046361D">
              <w:rPr>
                <w:noProof/>
                <w:webHidden/>
              </w:rPr>
              <w:fldChar w:fldCharType="begin"/>
            </w:r>
            <w:r w:rsidR="0046361D">
              <w:rPr>
                <w:noProof/>
                <w:webHidden/>
              </w:rPr>
              <w:instrText xml:space="preserve"> PAGEREF _Toc517771142 \h </w:instrText>
            </w:r>
            <w:r w:rsidR="0046361D">
              <w:rPr>
                <w:noProof/>
                <w:webHidden/>
              </w:rPr>
            </w:r>
            <w:r w:rsidR="0046361D">
              <w:rPr>
                <w:noProof/>
                <w:webHidden/>
              </w:rPr>
              <w:fldChar w:fldCharType="separate"/>
            </w:r>
            <w:r w:rsidR="00CD5483">
              <w:rPr>
                <w:noProof/>
                <w:webHidden/>
              </w:rPr>
              <w:t>1</w:t>
            </w:r>
            <w:r w:rsidR="0046361D">
              <w:rPr>
                <w:noProof/>
                <w:webHidden/>
              </w:rPr>
              <w:fldChar w:fldCharType="end"/>
            </w:r>
          </w:hyperlink>
        </w:p>
        <w:p w:rsidR="0046361D" w:rsidRDefault="004B0DF5">
          <w:pPr>
            <w:pStyle w:val="TM1"/>
            <w:tabs>
              <w:tab w:val="right" w:leader="dot" w:pos="9243"/>
            </w:tabs>
            <w:rPr>
              <w:rFonts w:asciiTheme="minorHAnsi" w:eastAsiaTheme="minorEastAsia" w:hAnsiTheme="minorHAnsi" w:cstheme="minorBidi"/>
              <w:noProof/>
              <w:sz w:val="22"/>
              <w:szCs w:val="22"/>
            </w:rPr>
          </w:pPr>
          <w:hyperlink w:anchor="_Toc517771143" w:history="1">
            <w:r w:rsidR="0046361D" w:rsidRPr="00E7721A">
              <w:rPr>
                <w:rStyle w:val="Lienhypertexte"/>
                <w:rFonts w:ascii="Century Gothic" w:eastAsiaTheme="minorHAnsi" w:hAnsi="Century Gothic"/>
                <w:noProof/>
                <w:lang w:val="en-CA" w:eastAsia="en-US"/>
              </w:rPr>
              <w:t>HOT TUB WATER BALANCE – GENERAL OVERVIEW</w:t>
            </w:r>
            <w:r w:rsidR="0046361D">
              <w:rPr>
                <w:noProof/>
                <w:webHidden/>
              </w:rPr>
              <w:tab/>
            </w:r>
            <w:r w:rsidR="0046361D">
              <w:rPr>
                <w:noProof/>
                <w:webHidden/>
              </w:rPr>
              <w:fldChar w:fldCharType="begin"/>
            </w:r>
            <w:r w:rsidR="0046361D">
              <w:rPr>
                <w:noProof/>
                <w:webHidden/>
              </w:rPr>
              <w:instrText xml:space="preserve"> PAGEREF _Toc517771143 \h </w:instrText>
            </w:r>
            <w:r w:rsidR="0046361D">
              <w:rPr>
                <w:noProof/>
                <w:webHidden/>
              </w:rPr>
            </w:r>
            <w:r w:rsidR="0046361D">
              <w:rPr>
                <w:noProof/>
                <w:webHidden/>
              </w:rPr>
              <w:fldChar w:fldCharType="separate"/>
            </w:r>
            <w:r w:rsidR="00CD5483">
              <w:rPr>
                <w:noProof/>
                <w:webHidden/>
              </w:rPr>
              <w:t>1</w:t>
            </w:r>
            <w:r w:rsidR="0046361D">
              <w:rPr>
                <w:noProof/>
                <w:webHidden/>
              </w:rPr>
              <w:fldChar w:fldCharType="end"/>
            </w:r>
          </w:hyperlink>
        </w:p>
        <w:p w:rsidR="0046361D" w:rsidRDefault="004B0DF5">
          <w:pPr>
            <w:pStyle w:val="TM1"/>
            <w:tabs>
              <w:tab w:val="right" w:leader="dot" w:pos="9243"/>
            </w:tabs>
            <w:rPr>
              <w:rFonts w:asciiTheme="minorHAnsi" w:eastAsiaTheme="minorEastAsia" w:hAnsiTheme="minorHAnsi" w:cstheme="minorBidi"/>
              <w:noProof/>
              <w:sz w:val="22"/>
              <w:szCs w:val="22"/>
            </w:rPr>
          </w:pPr>
          <w:hyperlink w:anchor="_Toc517771144" w:history="1">
            <w:r w:rsidR="0046361D" w:rsidRPr="00E7721A">
              <w:rPr>
                <w:rStyle w:val="Lienhypertexte"/>
                <w:rFonts w:ascii="Century Gothic" w:eastAsiaTheme="minorHAnsi" w:hAnsi="Century Gothic"/>
                <w:noProof/>
                <w:lang w:val="en-CA" w:eastAsia="en-US"/>
              </w:rPr>
              <w:t>SAFETY INSTRUCTIONS FOR PRODUCTS</w:t>
            </w:r>
            <w:r w:rsidR="0046361D">
              <w:rPr>
                <w:noProof/>
                <w:webHidden/>
              </w:rPr>
              <w:tab/>
            </w:r>
            <w:r w:rsidR="0046361D">
              <w:rPr>
                <w:noProof/>
                <w:webHidden/>
              </w:rPr>
              <w:fldChar w:fldCharType="begin"/>
            </w:r>
            <w:r w:rsidR="0046361D">
              <w:rPr>
                <w:noProof/>
                <w:webHidden/>
              </w:rPr>
              <w:instrText xml:space="preserve"> PAGEREF _Toc517771144 \h </w:instrText>
            </w:r>
            <w:r w:rsidR="0046361D">
              <w:rPr>
                <w:noProof/>
                <w:webHidden/>
              </w:rPr>
            </w:r>
            <w:r w:rsidR="0046361D">
              <w:rPr>
                <w:noProof/>
                <w:webHidden/>
              </w:rPr>
              <w:fldChar w:fldCharType="separate"/>
            </w:r>
            <w:r w:rsidR="00CD5483">
              <w:rPr>
                <w:noProof/>
                <w:webHidden/>
              </w:rPr>
              <w:t>1</w:t>
            </w:r>
            <w:r w:rsidR="0046361D">
              <w:rPr>
                <w:noProof/>
                <w:webHidden/>
              </w:rPr>
              <w:fldChar w:fldCharType="end"/>
            </w:r>
          </w:hyperlink>
        </w:p>
        <w:p w:rsidR="0046361D" w:rsidRDefault="004B0DF5">
          <w:pPr>
            <w:pStyle w:val="TM1"/>
            <w:tabs>
              <w:tab w:val="right" w:leader="dot" w:pos="9243"/>
            </w:tabs>
            <w:rPr>
              <w:rFonts w:asciiTheme="minorHAnsi" w:eastAsiaTheme="minorEastAsia" w:hAnsiTheme="minorHAnsi" w:cstheme="minorBidi"/>
              <w:noProof/>
              <w:sz w:val="22"/>
              <w:szCs w:val="22"/>
            </w:rPr>
          </w:pPr>
          <w:hyperlink w:anchor="_Toc517771145" w:history="1">
            <w:r w:rsidR="0046361D" w:rsidRPr="00E7721A">
              <w:rPr>
                <w:rStyle w:val="Lienhypertexte"/>
                <w:rFonts w:ascii="Century Gothic" w:eastAsiaTheme="minorHAnsi" w:hAnsi="Century Gothic"/>
                <w:noProof/>
                <w:lang w:val="en-CA" w:eastAsia="en-US"/>
              </w:rPr>
              <w:t>LEXIQUE</w:t>
            </w:r>
            <w:r w:rsidR="0046361D">
              <w:rPr>
                <w:noProof/>
                <w:webHidden/>
              </w:rPr>
              <w:tab/>
            </w:r>
            <w:r w:rsidR="0046361D">
              <w:rPr>
                <w:noProof/>
                <w:webHidden/>
              </w:rPr>
              <w:fldChar w:fldCharType="begin"/>
            </w:r>
            <w:r w:rsidR="0046361D">
              <w:rPr>
                <w:noProof/>
                <w:webHidden/>
              </w:rPr>
              <w:instrText xml:space="preserve"> PAGEREF _Toc517771145 \h </w:instrText>
            </w:r>
            <w:r w:rsidR="0046361D">
              <w:rPr>
                <w:noProof/>
                <w:webHidden/>
              </w:rPr>
            </w:r>
            <w:r w:rsidR="0046361D">
              <w:rPr>
                <w:noProof/>
                <w:webHidden/>
              </w:rPr>
              <w:fldChar w:fldCharType="separate"/>
            </w:r>
            <w:r w:rsidR="00CD5483">
              <w:rPr>
                <w:noProof/>
                <w:webHidden/>
              </w:rPr>
              <w:t>1</w:t>
            </w:r>
            <w:r w:rsidR="0046361D">
              <w:rPr>
                <w:noProof/>
                <w:webHidden/>
              </w:rPr>
              <w:fldChar w:fldCharType="end"/>
            </w:r>
          </w:hyperlink>
        </w:p>
        <w:p w:rsidR="0046361D" w:rsidRDefault="004B0DF5">
          <w:pPr>
            <w:pStyle w:val="TM1"/>
            <w:tabs>
              <w:tab w:val="right" w:leader="dot" w:pos="9243"/>
            </w:tabs>
            <w:rPr>
              <w:rFonts w:asciiTheme="minorHAnsi" w:eastAsiaTheme="minorEastAsia" w:hAnsiTheme="minorHAnsi" w:cstheme="minorBidi"/>
              <w:noProof/>
              <w:sz w:val="22"/>
              <w:szCs w:val="22"/>
            </w:rPr>
          </w:pPr>
          <w:hyperlink w:anchor="_Toc517771146" w:history="1">
            <w:r w:rsidR="0046361D" w:rsidRPr="00E7721A">
              <w:rPr>
                <w:rStyle w:val="Lienhypertexte"/>
                <w:rFonts w:ascii="Century Gothic" w:hAnsi="Century Gothic"/>
                <w:noProof/>
                <w:lang w:eastAsia="en-US"/>
              </w:rPr>
              <w:t>CONTROL ACCESSORIES</w:t>
            </w:r>
            <w:r w:rsidR="0046361D">
              <w:rPr>
                <w:noProof/>
                <w:webHidden/>
              </w:rPr>
              <w:tab/>
            </w:r>
            <w:r w:rsidR="0046361D">
              <w:rPr>
                <w:noProof/>
                <w:webHidden/>
              </w:rPr>
              <w:fldChar w:fldCharType="begin"/>
            </w:r>
            <w:r w:rsidR="0046361D">
              <w:rPr>
                <w:noProof/>
                <w:webHidden/>
              </w:rPr>
              <w:instrText xml:space="preserve"> PAGEREF _Toc517771146 \h </w:instrText>
            </w:r>
            <w:r w:rsidR="0046361D">
              <w:rPr>
                <w:noProof/>
                <w:webHidden/>
              </w:rPr>
            </w:r>
            <w:r w:rsidR="0046361D">
              <w:rPr>
                <w:noProof/>
                <w:webHidden/>
              </w:rPr>
              <w:fldChar w:fldCharType="separate"/>
            </w:r>
            <w:r w:rsidR="00CD5483">
              <w:rPr>
                <w:noProof/>
                <w:webHidden/>
              </w:rPr>
              <w:t>1</w:t>
            </w:r>
            <w:r w:rsidR="0046361D">
              <w:rPr>
                <w:noProof/>
                <w:webHidden/>
              </w:rPr>
              <w:fldChar w:fldCharType="end"/>
            </w:r>
          </w:hyperlink>
        </w:p>
        <w:p w:rsidR="0046361D" w:rsidRDefault="004B0DF5">
          <w:pPr>
            <w:pStyle w:val="TM1"/>
            <w:tabs>
              <w:tab w:val="right" w:leader="dot" w:pos="9243"/>
            </w:tabs>
            <w:rPr>
              <w:rFonts w:asciiTheme="minorHAnsi" w:eastAsiaTheme="minorEastAsia" w:hAnsiTheme="minorHAnsi" w:cstheme="minorBidi"/>
              <w:noProof/>
              <w:sz w:val="22"/>
              <w:szCs w:val="22"/>
            </w:rPr>
          </w:pPr>
          <w:hyperlink w:anchor="_Toc517771147" w:history="1">
            <w:r w:rsidR="0046361D" w:rsidRPr="00E7721A">
              <w:rPr>
                <w:rStyle w:val="Lienhypertexte"/>
                <w:rFonts w:ascii="Century Gothic" w:eastAsiaTheme="minorHAnsi" w:hAnsi="Century Gothic"/>
                <w:noProof/>
                <w:lang w:eastAsia="en-US"/>
              </w:rPr>
              <w:t>WATER BALANCE TROUBLESHOOTING</w:t>
            </w:r>
            <w:r w:rsidR="0046361D">
              <w:rPr>
                <w:noProof/>
                <w:webHidden/>
              </w:rPr>
              <w:tab/>
            </w:r>
            <w:r w:rsidR="0046361D">
              <w:rPr>
                <w:noProof/>
                <w:webHidden/>
              </w:rPr>
              <w:fldChar w:fldCharType="begin"/>
            </w:r>
            <w:r w:rsidR="0046361D">
              <w:rPr>
                <w:noProof/>
                <w:webHidden/>
              </w:rPr>
              <w:instrText xml:space="preserve"> PAGEREF _Toc517771147 \h </w:instrText>
            </w:r>
            <w:r w:rsidR="0046361D">
              <w:rPr>
                <w:noProof/>
                <w:webHidden/>
              </w:rPr>
            </w:r>
            <w:r w:rsidR="0046361D">
              <w:rPr>
                <w:noProof/>
                <w:webHidden/>
              </w:rPr>
              <w:fldChar w:fldCharType="separate"/>
            </w:r>
            <w:r w:rsidR="00CD5483">
              <w:rPr>
                <w:noProof/>
                <w:webHidden/>
              </w:rPr>
              <w:t>1</w:t>
            </w:r>
            <w:r w:rsidR="0046361D">
              <w:rPr>
                <w:noProof/>
                <w:webHidden/>
              </w:rPr>
              <w:fldChar w:fldCharType="end"/>
            </w:r>
          </w:hyperlink>
        </w:p>
        <w:p w:rsidR="0046361D" w:rsidRDefault="004B0DF5">
          <w:pPr>
            <w:pStyle w:val="TM1"/>
            <w:tabs>
              <w:tab w:val="right" w:leader="dot" w:pos="9243"/>
            </w:tabs>
            <w:rPr>
              <w:rFonts w:asciiTheme="minorHAnsi" w:eastAsiaTheme="minorEastAsia" w:hAnsiTheme="minorHAnsi" w:cstheme="minorBidi"/>
              <w:noProof/>
              <w:sz w:val="22"/>
              <w:szCs w:val="22"/>
            </w:rPr>
          </w:pPr>
          <w:hyperlink w:anchor="_Toc517771148" w:history="1">
            <w:r w:rsidR="0046361D" w:rsidRPr="00E7721A">
              <w:rPr>
                <w:rStyle w:val="Lienhypertexte"/>
                <w:rFonts w:ascii="Century Gothic" w:eastAsiaTheme="minorHAnsi" w:hAnsi="Century Gothic"/>
                <w:noProof/>
                <w:lang w:val="en-CA" w:eastAsia="en-US"/>
              </w:rPr>
              <w:t>ROUTINE HOT TUB MAINTENANCE</w:t>
            </w:r>
            <w:r w:rsidR="0046361D">
              <w:rPr>
                <w:noProof/>
                <w:webHidden/>
              </w:rPr>
              <w:tab/>
            </w:r>
            <w:r w:rsidR="0046361D">
              <w:rPr>
                <w:noProof/>
                <w:webHidden/>
              </w:rPr>
              <w:fldChar w:fldCharType="begin"/>
            </w:r>
            <w:r w:rsidR="0046361D">
              <w:rPr>
                <w:noProof/>
                <w:webHidden/>
              </w:rPr>
              <w:instrText xml:space="preserve"> PAGEREF _Toc517771148 \h </w:instrText>
            </w:r>
            <w:r w:rsidR="0046361D">
              <w:rPr>
                <w:noProof/>
                <w:webHidden/>
              </w:rPr>
            </w:r>
            <w:r w:rsidR="0046361D">
              <w:rPr>
                <w:noProof/>
                <w:webHidden/>
              </w:rPr>
              <w:fldChar w:fldCharType="separate"/>
            </w:r>
            <w:r w:rsidR="00CD5483">
              <w:rPr>
                <w:noProof/>
                <w:webHidden/>
              </w:rPr>
              <w:t>1</w:t>
            </w:r>
            <w:r w:rsidR="0046361D">
              <w:rPr>
                <w:noProof/>
                <w:webHidden/>
              </w:rPr>
              <w:fldChar w:fldCharType="end"/>
            </w:r>
          </w:hyperlink>
        </w:p>
        <w:p w:rsidR="0046361D" w:rsidRDefault="004B0DF5">
          <w:pPr>
            <w:pStyle w:val="TM1"/>
            <w:tabs>
              <w:tab w:val="right" w:leader="dot" w:pos="9243"/>
            </w:tabs>
            <w:rPr>
              <w:rFonts w:asciiTheme="minorHAnsi" w:eastAsiaTheme="minorEastAsia" w:hAnsiTheme="minorHAnsi" w:cstheme="minorBidi"/>
              <w:noProof/>
              <w:sz w:val="22"/>
              <w:szCs w:val="22"/>
            </w:rPr>
          </w:pPr>
          <w:hyperlink w:anchor="_Toc517771149" w:history="1">
            <w:r w:rsidR="0046361D" w:rsidRPr="00E7721A">
              <w:rPr>
                <w:rStyle w:val="Lienhypertexte"/>
                <w:rFonts w:ascii="Century Gothic" w:eastAsiaTheme="minorHAnsi" w:hAnsi="Century Gothic"/>
                <w:noProof/>
                <w:lang w:val="en-CA" w:eastAsia="en-US"/>
              </w:rPr>
              <w:t>CLOSING PROCEDURE</w:t>
            </w:r>
            <w:r w:rsidR="0046361D">
              <w:rPr>
                <w:noProof/>
                <w:webHidden/>
              </w:rPr>
              <w:tab/>
            </w:r>
            <w:r w:rsidR="0046361D">
              <w:rPr>
                <w:noProof/>
                <w:webHidden/>
              </w:rPr>
              <w:fldChar w:fldCharType="begin"/>
            </w:r>
            <w:r w:rsidR="0046361D">
              <w:rPr>
                <w:noProof/>
                <w:webHidden/>
              </w:rPr>
              <w:instrText xml:space="preserve"> PAGEREF _Toc517771149 \h </w:instrText>
            </w:r>
            <w:r w:rsidR="0046361D">
              <w:rPr>
                <w:noProof/>
                <w:webHidden/>
              </w:rPr>
            </w:r>
            <w:r w:rsidR="0046361D">
              <w:rPr>
                <w:noProof/>
                <w:webHidden/>
              </w:rPr>
              <w:fldChar w:fldCharType="separate"/>
            </w:r>
            <w:r w:rsidR="00CD5483">
              <w:rPr>
                <w:noProof/>
                <w:webHidden/>
              </w:rPr>
              <w:t>1</w:t>
            </w:r>
            <w:r w:rsidR="0046361D">
              <w:rPr>
                <w:noProof/>
                <w:webHidden/>
              </w:rPr>
              <w:fldChar w:fldCharType="end"/>
            </w:r>
          </w:hyperlink>
        </w:p>
        <w:p w:rsidR="0046361D" w:rsidRDefault="004B0DF5">
          <w:pPr>
            <w:pStyle w:val="TM1"/>
            <w:tabs>
              <w:tab w:val="right" w:leader="dot" w:pos="9243"/>
            </w:tabs>
            <w:rPr>
              <w:rFonts w:asciiTheme="minorHAnsi" w:eastAsiaTheme="minorEastAsia" w:hAnsiTheme="minorHAnsi" w:cstheme="minorBidi"/>
              <w:noProof/>
              <w:sz w:val="22"/>
              <w:szCs w:val="22"/>
            </w:rPr>
          </w:pPr>
          <w:hyperlink w:anchor="_Toc517771150" w:history="1">
            <w:r w:rsidR="0046361D" w:rsidRPr="00E7721A">
              <w:rPr>
                <w:rStyle w:val="Lienhypertexte"/>
                <w:rFonts w:ascii="Century Gothic" w:eastAsiaTheme="minorHAnsi" w:hAnsi="Century Gothic"/>
                <w:noProof/>
                <w:lang w:val="en-CA" w:eastAsia="en-US"/>
              </w:rPr>
              <w:t>KEYPAD IN. K1000</w:t>
            </w:r>
            <w:r w:rsidR="0046361D">
              <w:rPr>
                <w:noProof/>
                <w:webHidden/>
              </w:rPr>
              <w:tab/>
            </w:r>
            <w:r w:rsidR="0046361D">
              <w:rPr>
                <w:noProof/>
                <w:webHidden/>
              </w:rPr>
              <w:fldChar w:fldCharType="begin"/>
            </w:r>
            <w:r w:rsidR="0046361D">
              <w:rPr>
                <w:noProof/>
                <w:webHidden/>
              </w:rPr>
              <w:instrText xml:space="preserve"> PAGEREF _Toc517771150 \h </w:instrText>
            </w:r>
            <w:r w:rsidR="0046361D">
              <w:rPr>
                <w:noProof/>
                <w:webHidden/>
              </w:rPr>
            </w:r>
            <w:r w:rsidR="0046361D">
              <w:rPr>
                <w:noProof/>
                <w:webHidden/>
              </w:rPr>
              <w:fldChar w:fldCharType="separate"/>
            </w:r>
            <w:r w:rsidR="00CD5483">
              <w:rPr>
                <w:noProof/>
                <w:webHidden/>
              </w:rPr>
              <w:t>1</w:t>
            </w:r>
            <w:r w:rsidR="0046361D">
              <w:rPr>
                <w:noProof/>
                <w:webHidden/>
              </w:rPr>
              <w:fldChar w:fldCharType="end"/>
            </w:r>
          </w:hyperlink>
        </w:p>
        <w:p w:rsidR="0046361D" w:rsidRDefault="004B0DF5">
          <w:pPr>
            <w:pStyle w:val="TM1"/>
            <w:tabs>
              <w:tab w:val="right" w:leader="dot" w:pos="9243"/>
            </w:tabs>
            <w:rPr>
              <w:rFonts w:asciiTheme="minorHAnsi" w:eastAsiaTheme="minorEastAsia" w:hAnsiTheme="minorHAnsi" w:cstheme="minorBidi"/>
              <w:noProof/>
              <w:sz w:val="22"/>
              <w:szCs w:val="22"/>
            </w:rPr>
          </w:pPr>
          <w:hyperlink w:anchor="_Toc517771151" w:history="1">
            <w:r w:rsidR="0046361D" w:rsidRPr="00E7721A">
              <w:rPr>
                <w:rStyle w:val="Lienhypertexte"/>
                <w:rFonts w:ascii="Century Gothic" w:eastAsiaTheme="minorHAnsi" w:hAnsi="Century Gothic"/>
                <w:noProof/>
                <w:lang w:val="en-CA" w:eastAsia="en-US"/>
              </w:rPr>
              <w:t>IN. CLEAR</w:t>
            </w:r>
            <w:r w:rsidR="0046361D">
              <w:rPr>
                <w:noProof/>
                <w:webHidden/>
              </w:rPr>
              <w:tab/>
            </w:r>
            <w:r w:rsidR="0046361D">
              <w:rPr>
                <w:noProof/>
                <w:webHidden/>
              </w:rPr>
              <w:fldChar w:fldCharType="begin"/>
            </w:r>
            <w:r w:rsidR="0046361D">
              <w:rPr>
                <w:noProof/>
                <w:webHidden/>
              </w:rPr>
              <w:instrText xml:space="preserve"> PAGEREF _Toc517771151 \h </w:instrText>
            </w:r>
            <w:r w:rsidR="0046361D">
              <w:rPr>
                <w:noProof/>
                <w:webHidden/>
              </w:rPr>
            </w:r>
            <w:r w:rsidR="0046361D">
              <w:rPr>
                <w:noProof/>
                <w:webHidden/>
              </w:rPr>
              <w:fldChar w:fldCharType="separate"/>
            </w:r>
            <w:r w:rsidR="00CD5483">
              <w:rPr>
                <w:noProof/>
                <w:webHidden/>
              </w:rPr>
              <w:t>1</w:t>
            </w:r>
            <w:r w:rsidR="0046361D">
              <w:rPr>
                <w:noProof/>
                <w:webHidden/>
              </w:rPr>
              <w:fldChar w:fldCharType="end"/>
            </w:r>
          </w:hyperlink>
        </w:p>
        <w:p w:rsidR="0046361D" w:rsidRDefault="004B0DF5">
          <w:pPr>
            <w:pStyle w:val="TM1"/>
            <w:tabs>
              <w:tab w:val="right" w:leader="dot" w:pos="9243"/>
            </w:tabs>
            <w:rPr>
              <w:rFonts w:asciiTheme="minorHAnsi" w:eastAsiaTheme="minorEastAsia" w:hAnsiTheme="minorHAnsi" w:cstheme="minorBidi"/>
              <w:noProof/>
              <w:sz w:val="22"/>
              <w:szCs w:val="22"/>
            </w:rPr>
          </w:pPr>
          <w:hyperlink w:anchor="_Toc517771152" w:history="1">
            <w:r w:rsidR="0046361D" w:rsidRPr="00E7721A">
              <w:rPr>
                <w:rStyle w:val="Lienhypertexte"/>
                <w:rFonts w:ascii="Century Gothic" w:eastAsiaTheme="minorHAnsi" w:hAnsi="Century Gothic"/>
                <w:noProof/>
                <w:lang w:val="en-CA" w:eastAsia="en-US"/>
              </w:rPr>
              <w:t>BE CONNECT</w:t>
            </w:r>
            <w:r w:rsidR="0046361D">
              <w:rPr>
                <w:noProof/>
                <w:webHidden/>
              </w:rPr>
              <w:tab/>
            </w:r>
            <w:r w:rsidR="0046361D">
              <w:rPr>
                <w:noProof/>
                <w:webHidden/>
              </w:rPr>
              <w:fldChar w:fldCharType="begin"/>
            </w:r>
            <w:r w:rsidR="0046361D">
              <w:rPr>
                <w:noProof/>
                <w:webHidden/>
              </w:rPr>
              <w:instrText xml:space="preserve"> PAGEREF _Toc517771152 \h </w:instrText>
            </w:r>
            <w:r w:rsidR="0046361D">
              <w:rPr>
                <w:noProof/>
                <w:webHidden/>
              </w:rPr>
            </w:r>
            <w:r w:rsidR="0046361D">
              <w:rPr>
                <w:noProof/>
                <w:webHidden/>
              </w:rPr>
              <w:fldChar w:fldCharType="separate"/>
            </w:r>
            <w:r w:rsidR="00CD5483">
              <w:rPr>
                <w:noProof/>
                <w:webHidden/>
              </w:rPr>
              <w:t>1</w:t>
            </w:r>
            <w:r w:rsidR="0046361D">
              <w:rPr>
                <w:noProof/>
                <w:webHidden/>
              </w:rPr>
              <w:fldChar w:fldCharType="end"/>
            </w:r>
          </w:hyperlink>
        </w:p>
        <w:p w:rsidR="0046361D" w:rsidRDefault="004B0DF5">
          <w:pPr>
            <w:pStyle w:val="TM1"/>
            <w:tabs>
              <w:tab w:val="right" w:leader="dot" w:pos="9243"/>
            </w:tabs>
            <w:rPr>
              <w:rFonts w:asciiTheme="minorHAnsi" w:eastAsiaTheme="minorEastAsia" w:hAnsiTheme="minorHAnsi" w:cstheme="minorBidi"/>
              <w:noProof/>
              <w:sz w:val="22"/>
              <w:szCs w:val="22"/>
            </w:rPr>
          </w:pPr>
          <w:hyperlink w:anchor="_Toc517771153" w:history="1">
            <w:r w:rsidR="0046361D" w:rsidRPr="00E7721A">
              <w:rPr>
                <w:rStyle w:val="Lienhypertexte"/>
                <w:rFonts w:ascii="Century Gothic" w:eastAsiaTheme="minorHAnsi" w:hAnsi="Century Gothic"/>
                <w:noProof/>
                <w:lang w:val="en-CA" w:eastAsia="en-US"/>
              </w:rPr>
              <w:t>ERROR MESSAGES</w:t>
            </w:r>
            <w:r w:rsidR="0046361D">
              <w:rPr>
                <w:noProof/>
                <w:webHidden/>
              </w:rPr>
              <w:tab/>
            </w:r>
            <w:r w:rsidR="0046361D">
              <w:rPr>
                <w:noProof/>
                <w:webHidden/>
              </w:rPr>
              <w:fldChar w:fldCharType="begin"/>
            </w:r>
            <w:r w:rsidR="0046361D">
              <w:rPr>
                <w:noProof/>
                <w:webHidden/>
              </w:rPr>
              <w:instrText xml:space="preserve"> PAGEREF _Toc517771153 \h </w:instrText>
            </w:r>
            <w:r w:rsidR="0046361D">
              <w:rPr>
                <w:noProof/>
                <w:webHidden/>
              </w:rPr>
            </w:r>
            <w:r w:rsidR="0046361D">
              <w:rPr>
                <w:noProof/>
                <w:webHidden/>
              </w:rPr>
              <w:fldChar w:fldCharType="separate"/>
            </w:r>
            <w:r w:rsidR="00CD5483">
              <w:rPr>
                <w:noProof/>
                <w:webHidden/>
              </w:rPr>
              <w:t>1</w:t>
            </w:r>
            <w:r w:rsidR="0046361D">
              <w:rPr>
                <w:noProof/>
                <w:webHidden/>
              </w:rPr>
              <w:fldChar w:fldCharType="end"/>
            </w:r>
          </w:hyperlink>
        </w:p>
        <w:p w:rsidR="00B94C0D" w:rsidRDefault="00B94C0D">
          <w:r>
            <w:rPr>
              <w:b/>
              <w:bCs/>
              <w:lang w:val="fr-FR"/>
            </w:rPr>
            <w:fldChar w:fldCharType="end"/>
          </w:r>
        </w:p>
      </w:sdtContent>
    </w:sdt>
    <w:p w:rsidR="006125EB" w:rsidRDefault="006125EB" w:rsidP="00B94C0D">
      <w:pPr>
        <w:spacing w:line="0" w:lineRule="atLeast"/>
        <w:rPr>
          <w:rFonts w:ascii="Arial Black" w:eastAsia="Arial Black" w:hAnsi="Arial Black"/>
          <w:b/>
          <w:sz w:val="28"/>
        </w:rPr>
      </w:pPr>
    </w:p>
    <w:p w:rsidR="00191F7A" w:rsidRPr="0052677B" w:rsidRDefault="006125EB" w:rsidP="00191F7A">
      <w:pPr>
        <w:spacing w:line="200" w:lineRule="exact"/>
        <w:jc w:val="center"/>
        <w:rPr>
          <w:rFonts w:ascii="Times New Roman" w:eastAsia="Times New Roman" w:hAnsi="Times New Roman"/>
          <w:sz w:val="24"/>
        </w:rPr>
      </w:pPr>
      <w:r>
        <w:rPr>
          <w:rFonts w:ascii="Arial Black" w:eastAsia="Arial Black" w:hAnsi="Arial Black"/>
          <w:b/>
          <w:sz w:val="28"/>
        </w:rPr>
        <w:br w:type="page"/>
      </w:r>
    </w:p>
    <w:p w:rsidR="002E201F" w:rsidRPr="00CE172E" w:rsidRDefault="002E201F" w:rsidP="002E201F">
      <w:pPr>
        <w:pStyle w:val="Titre1"/>
        <w:pBdr>
          <w:bottom w:val="single" w:sz="4" w:space="1" w:color="auto"/>
        </w:pBdr>
        <w:rPr>
          <w:rFonts w:ascii="Century Gothic" w:eastAsia="Arial" w:hAnsi="Century Gothic"/>
          <w:color w:val="auto"/>
          <w:sz w:val="28"/>
          <w:lang w:val="en-CA"/>
        </w:rPr>
      </w:pPr>
      <w:bookmarkStart w:id="2" w:name="_Toc517771135"/>
      <w:r w:rsidRPr="00CE172E">
        <w:rPr>
          <w:rFonts w:ascii="Century Gothic" w:eastAsia="Arial" w:hAnsi="Century Gothic"/>
          <w:color w:val="auto"/>
          <w:sz w:val="28"/>
          <w:lang w:val="en-CA"/>
        </w:rPr>
        <w:lastRenderedPageBreak/>
        <w:t>INTRODUCTION</w:t>
      </w:r>
      <w:bookmarkEnd w:id="2"/>
    </w:p>
    <w:p w:rsidR="002E201F" w:rsidRPr="00CE172E" w:rsidRDefault="002E201F" w:rsidP="002E201F">
      <w:pPr>
        <w:spacing w:line="260" w:lineRule="exact"/>
        <w:rPr>
          <w:rFonts w:ascii="Times New Roman" w:eastAsia="Times New Roman" w:hAnsi="Times New Roman"/>
          <w:lang w:val="en-CA"/>
        </w:rPr>
      </w:pPr>
    </w:p>
    <w:p w:rsidR="001B4FA5" w:rsidRPr="001B4FA5" w:rsidRDefault="001B4FA5" w:rsidP="001B4FA5">
      <w:pPr>
        <w:spacing w:line="0" w:lineRule="atLeast"/>
        <w:jc w:val="both"/>
        <w:rPr>
          <w:rFonts w:ascii="Century Gothic" w:eastAsiaTheme="minorHAnsi" w:hAnsi="Century Gothic"/>
          <w:color w:val="000000"/>
          <w:sz w:val="23"/>
          <w:szCs w:val="23"/>
          <w:lang w:val="en-CA" w:eastAsia="en-US"/>
        </w:rPr>
      </w:pPr>
      <w:r w:rsidRPr="001B4FA5">
        <w:rPr>
          <w:rFonts w:ascii="Century Gothic" w:eastAsiaTheme="minorHAnsi" w:hAnsi="Century Gothic"/>
          <w:color w:val="000000"/>
          <w:sz w:val="23"/>
          <w:szCs w:val="23"/>
          <w:lang w:val="en-CA" w:eastAsia="en-US"/>
        </w:rPr>
        <w:t>Your choice of a Be Well Canada Spa indicates that you are devoted to excellence. The management and staff appreciate your patronage and take pride in the tradition of quality spas / hot tubs that our company represents.</w:t>
      </w:r>
    </w:p>
    <w:p w:rsidR="001B4FA5" w:rsidRDefault="001B4FA5" w:rsidP="001B4FA5">
      <w:pPr>
        <w:spacing w:line="0" w:lineRule="atLeast"/>
        <w:jc w:val="both"/>
        <w:rPr>
          <w:rFonts w:ascii="Century Gothic" w:eastAsiaTheme="minorHAnsi" w:hAnsi="Century Gothic"/>
          <w:color w:val="000000"/>
          <w:sz w:val="23"/>
          <w:szCs w:val="23"/>
          <w:lang w:val="en-CA" w:eastAsia="en-US"/>
        </w:rPr>
      </w:pPr>
    </w:p>
    <w:p w:rsidR="001B4FA5" w:rsidRPr="001B4FA5" w:rsidRDefault="001B4FA5" w:rsidP="001B4FA5">
      <w:pPr>
        <w:spacing w:line="0" w:lineRule="atLeast"/>
        <w:jc w:val="both"/>
        <w:rPr>
          <w:rFonts w:ascii="Century Gothic" w:eastAsiaTheme="minorHAnsi" w:hAnsi="Century Gothic"/>
          <w:color w:val="000000"/>
          <w:sz w:val="23"/>
          <w:szCs w:val="23"/>
          <w:lang w:val="en-CA" w:eastAsia="en-US"/>
        </w:rPr>
      </w:pPr>
      <w:r w:rsidRPr="001B4FA5">
        <w:rPr>
          <w:rFonts w:ascii="Century Gothic" w:eastAsiaTheme="minorHAnsi" w:hAnsi="Century Gothic"/>
          <w:color w:val="000000"/>
          <w:sz w:val="23"/>
          <w:szCs w:val="23"/>
          <w:lang w:val="en-CA" w:eastAsia="en-US"/>
        </w:rPr>
        <w:t>To properly acquaint yourself with your spa / hot tub, we suggest that you take time to</w:t>
      </w:r>
      <w:r>
        <w:rPr>
          <w:rFonts w:ascii="Century Gothic" w:eastAsiaTheme="minorHAnsi" w:hAnsi="Century Gothic"/>
          <w:color w:val="000000"/>
          <w:sz w:val="23"/>
          <w:szCs w:val="23"/>
          <w:lang w:val="en-CA" w:eastAsia="en-US"/>
        </w:rPr>
        <w:t xml:space="preserve"> </w:t>
      </w:r>
      <w:r w:rsidRPr="001B4FA5">
        <w:rPr>
          <w:rFonts w:ascii="Century Gothic" w:eastAsiaTheme="minorHAnsi" w:hAnsi="Century Gothic"/>
          <w:color w:val="000000"/>
          <w:sz w:val="23"/>
          <w:szCs w:val="23"/>
          <w:lang w:val="en-CA" w:eastAsia="en-US"/>
        </w:rPr>
        <w:t>read through this manual before hook up and operation. Doing so will familiarize you</w:t>
      </w:r>
      <w:r>
        <w:rPr>
          <w:rFonts w:ascii="Century Gothic" w:eastAsiaTheme="minorHAnsi" w:hAnsi="Century Gothic"/>
          <w:color w:val="000000"/>
          <w:sz w:val="23"/>
          <w:szCs w:val="23"/>
          <w:lang w:val="en-CA" w:eastAsia="en-US"/>
        </w:rPr>
        <w:t xml:space="preserve"> </w:t>
      </w:r>
      <w:r w:rsidRPr="001B4FA5">
        <w:rPr>
          <w:rFonts w:ascii="Century Gothic" w:eastAsiaTheme="minorHAnsi" w:hAnsi="Century Gothic"/>
          <w:color w:val="000000"/>
          <w:sz w:val="23"/>
          <w:szCs w:val="23"/>
          <w:lang w:val="en-CA" w:eastAsia="en-US"/>
        </w:rPr>
        <w:t>with the important operating and safety procedures, thereby ensuring an enjoyable</w:t>
      </w:r>
      <w:r>
        <w:rPr>
          <w:rFonts w:ascii="Century Gothic" w:eastAsiaTheme="minorHAnsi" w:hAnsi="Century Gothic"/>
          <w:color w:val="000000"/>
          <w:sz w:val="23"/>
          <w:szCs w:val="23"/>
          <w:lang w:val="en-CA" w:eastAsia="en-US"/>
        </w:rPr>
        <w:t xml:space="preserve"> </w:t>
      </w:r>
      <w:r w:rsidRPr="001B4FA5">
        <w:rPr>
          <w:rFonts w:ascii="Century Gothic" w:eastAsiaTheme="minorHAnsi" w:hAnsi="Century Gothic"/>
          <w:color w:val="000000"/>
          <w:sz w:val="23"/>
          <w:szCs w:val="23"/>
          <w:lang w:val="en-CA" w:eastAsia="en-US"/>
        </w:rPr>
        <w:t>experience right from the start.</w:t>
      </w:r>
    </w:p>
    <w:p w:rsidR="001B4FA5" w:rsidRDefault="001B4FA5" w:rsidP="001B4FA5">
      <w:pPr>
        <w:spacing w:line="0" w:lineRule="atLeast"/>
        <w:jc w:val="both"/>
        <w:rPr>
          <w:rFonts w:ascii="Century Gothic" w:eastAsiaTheme="minorHAnsi" w:hAnsi="Century Gothic"/>
          <w:color w:val="000000"/>
          <w:sz w:val="23"/>
          <w:szCs w:val="23"/>
          <w:lang w:val="en-CA" w:eastAsia="en-US"/>
        </w:rPr>
      </w:pPr>
    </w:p>
    <w:p w:rsidR="002E201F" w:rsidRPr="001B4FA5" w:rsidRDefault="001B4FA5" w:rsidP="001B4FA5">
      <w:pPr>
        <w:spacing w:line="0" w:lineRule="atLeast"/>
        <w:jc w:val="both"/>
        <w:rPr>
          <w:rFonts w:ascii="Century Gothic" w:eastAsia="Arial" w:hAnsi="Century Gothic"/>
          <w:i/>
          <w:sz w:val="24"/>
          <w:lang w:val="en-CA"/>
        </w:rPr>
      </w:pPr>
      <w:r w:rsidRPr="001B4FA5">
        <w:rPr>
          <w:rFonts w:ascii="Century Gothic" w:eastAsiaTheme="minorHAnsi" w:hAnsi="Century Gothic"/>
          <w:color w:val="000000"/>
          <w:sz w:val="23"/>
          <w:szCs w:val="23"/>
          <w:lang w:val="en-CA" w:eastAsia="en-US"/>
        </w:rPr>
        <w:t>If you need any more information than this manual provides, feel free to call your local</w:t>
      </w:r>
      <w:r>
        <w:rPr>
          <w:rFonts w:ascii="Century Gothic" w:eastAsiaTheme="minorHAnsi" w:hAnsi="Century Gothic"/>
          <w:color w:val="000000"/>
          <w:sz w:val="23"/>
          <w:szCs w:val="23"/>
          <w:lang w:val="en-CA" w:eastAsia="en-US"/>
        </w:rPr>
        <w:t xml:space="preserve"> </w:t>
      </w:r>
      <w:r w:rsidRPr="001B4FA5">
        <w:rPr>
          <w:rFonts w:ascii="Century Gothic" w:eastAsiaTheme="minorHAnsi" w:hAnsi="Century Gothic"/>
          <w:color w:val="000000"/>
          <w:sz w:val="23"/>
          <w:szCs w:val="23"/>
          <w:lang w:val="en-CA" w:eastAsia="en-US"/>
        </w:rPr>
        <w:t>dealer or visit our web site at www.</w:t>
      </w:r>
      <w:r>
        <w:rPr>
          <w:rFonts w:ascii="Century Gothic" w:eastAsiaTheme="minorHAnsi" w:hAnsi="Century Gothic"/>
          <w:color w:val="000000"/>
          <w:sz w:val="23"/>
          <w:szCs w:val="23"/>
          <w:lang w:val="en-CA" w:eastAsia="en-US"/>
        </w:rPr>
        <w:t>canada-spa</w:t>
      </w:r>
      <w:r w:rsidRPr="001B4FA5">
        <w:rPr>
          <w:rFonts w:ascii="Century Gothic" w:eastAsiaTheme="minorHAnsi" w:hAnsi="Century Gothic"/>
          <w:color w:val="000000"/>
          <w:sz w:val="23"/>
          <w:szCs w:val="23"/>
          <w:lang w:val="en-CA" w:eastAsia="en-US"/>
        </w:rPr>
        <w:t>.com</w:t>
      </w:r>
      <w:r>
        <w:rPr>
          <w:rFonts w:ascii="Century Gothic" w:eastAsiaTheme="minorHAnsi" w:hAnsi="Century Gothic"/>
          <w:color w:val="000000"/>
          <w:sz w:val="23"/>
          <w:szCs w:val="23"/>
          <w:lang w:val="en-CA" w:eastAsia="en-US"/>
        </w:rPr>
        <w:t xml:space="preserve">. </w:t>
      </w:r>
      <w:r w:rsidRPr="001B4FA5">
        <w:rPr>
          <w:rFonts w:ascii="Century Gothic" w:hAnsi="Century Gothic"/>
          <w:sz w:val="23"/>
          <w:szCs w:val="23"/>
          <w:lang w:val="en-CA"/>
        </w:rPr>
        <w:t>Be Well Canada Spa reserves the right to modify the document without notice.</w:t>
      </w:r>
      <w:r>
        <w:rPr>
          <w:rFonts w:ascii="Century Gothic" w:hAnsi="Century Gothic"/>
          <w:sz w:val="23"/>
          <w:szCs w:val="23"/>
          <w:lang w:val="en-CA"/>
        </w:rPr>
        <w:t xml:space="preserve"> </w:t>
      </w:r>
      <w:r w:rsidRPr="001B4FA5">
        <w:rPr>
          <w:rFonts w:ascii="Century Gothic" w:hAnsi="Century Gothic"/>
          <w:sz w:val="23"/>
          <w:szCs w:val="23"/>
          <w:lang w:val="en-CA"/>
        </w:rPr>
        <w:t>We wish you to enjoy the moments of relaxation in your spa.</w:t>
      </w:r>
    </w:p>
    <w:p w:rsidR="004507CF" w:rsidRPr="001B4FA5" w:rsidRDefault="004507CF" w:rsidP="004507CF">
      <w:pPr>
        <w:spacing w:line="0" w:lineRule="atLeast"/>
        <w:rPr>
          <w:rFonts w:ascii="Century Gothic" w:eastAsia="Arial" w:hAnsi="Century Gothic"/>
          <w:b/>
          <w:sz w:val="36"/>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8676"/>
      </w:tblGrid>
      <w:tr w:rsidR="00267E8D" w:rsidTr="00267E8D">
        <w:tc>
          <w:tcPr>
            <w:tcW w:w="567" w:type="dxa"/>
          </w:tcPr>
          <w:p w:rsidR="004507CF" w:rsidRDefault="00267E8D" w:rsidP="004507CF">
            <w:pPr>
              <w:spacing w:line="0" w:lineRule="atLeast"/>
              <w:rPr>
                <w:rFonts w:ascii="Century Gothic" w:eastAsia="Arial" w:hAnsi="Century Gothic"/>
                <w:b/>
                <w:sz w:val="36"/>
              </w:rPr>
            </w:pPr>
            <w:r>
              <w:rPr>
                <w:noProof/>
              </w:rPr>
              <w:drawing>
                <wp:inline distT="0" distB="0" distL="0" distR="0">
                  <wp:extent cx="294199" cy="294199"/>
                  <wp:effectExtent l="0" t="0" r="0" b="0"/>
                  <wp:docPr id="15" name="Image 1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associé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312938" cy="312938"/>
                          </a:xfrm>
                          <a:prstGeom prst="rect">
                            <a:avLst/>
                          </a:prstGeom>
                          <a:noFill/>
                          <a:ln>
                            <a:noFill/>
                          </a:ln>
                        </pic:spPr>
                      </pic:pic>
                    </a:graphicData>
                  </a:graphic>
                </wp:inline>
              </w:drawing>
            </w:r>
          </w:p>
        </w:tc>
        <w:tc>
          <w:tcPr>
            <w:tcW w:w="8676" w:type="dxa"/>
            <w:shd w:val="clear" w:color="auto" w:fill="FFFFFF" w:themeFill="background1"/>
          </w:tcPr>
          <w:p w:rsidR="004507CF" w:rsidRPr="00267E8D" w:rsidRDefault="004507CF" w:rsidP="004507CF">
            <w:pPr>
              <w:tabs>
                <w:tab w:val="center" w:pos="2203"/>
              </w:tabs>
              <w:spacing w:line="0" w:lineRule="atLeast"/>
              <w:rPr>
                <w:rFonts w:ascii="Century Gothic" w:eastAsia="Arial" w:hAnsi="Century Gothic"/>
                <w:b/>
                <w:sz w:val="36"/>
              </w:rPr>
            </w:pPr>
            <w:r w:rsidRPr="00267E8D">
              <w:rPr>
                <w:rFonts w:ascii="Century Gothic" w:eastAsia="Arial" w:hAnsi="Century Gothic"/>
                <w:b/>
                <w:sz w:val="36"/>
              </w:rPr>
              <w:t>AVIS</w:t>
            </w:r>
            <w:r w:rsidRPr="00267E8D">
              <w:rPr>
                <w:rFonts w:ascii="Century Gothic" w:eastAsia="Arial" w:hAnsi="Century Gothic"/>
                <w:b/>
                <w:sz w:val="36"/>
              </w:rPr>
              <w:tab/>
            </w:r>
          </w:p>
        </w:tc>
      </w:tr>
    </w:tbl>
    <w:p w:rsidR="002E201F" w:rsidRDefault="001B4FA5" w:rsidP="002E201F">
      <w:pPr>
        <w:spacing w:line="226" w:lineRule="exact"/>
        <w:rPr>
          <w:rFonts w:ascii="Century Gothic" w:eastAsia="Arial" w:hAnsi="Century Gothic"/>
          <w:sz w:val="23"/>
          <w:szCs w:val="23"/>
          <w:lang w:val="en-CA"/>
        </w:rPr>
      </w:pPr>
      <w:r w:rsidRPr="001B4FA5">
        <w:rPr>
          <w:rFonts w:ascii="Century Gothic" w:eastAsia="Arial" w:hAnsi="Century Gothic"/>
          <w:sz w:val="23"/>
          <w:szCs w:val="23"/>
          <w:lang w:val="en-CA"/>
        </w:rPr>
        <w:t>This manual was written to ensure the proper use and installation of your spa / hot tub. Any modifications to the procedures outlined in this manual may result in voiding your guarantee</w:t>
      </w:r>
      <w:r w:rsidR="00406BE6">
        <w:rPr>
          <w:rFonts w:ascii="Century Gothic" w:eastAsia="Arial" w:hAnsi="Century Gothic"/>
          <w:sz w:val="23"/>
          <w:szCs w:val="23"/>
          <w:lang w:val="en-CA"/>
        </w:rPr>
        <w:t>.</w:t>
      </w:r>
    </w:p>
    <w:p w:rsidR="001B4FA5" w:rsidRPr="001B4FA5" w:rsidRDefault="001B4FA5" w:rsidP="002E201F">
      <w:pPr>
        <w:spacing w:line="226" w:lineRule="exact"/>
        <w:rPr>
          <w:rFonts w:ascii="Century Gothic" w:eastAsia="Times New Roman" w:hAnsi="Century Gothic"/>
          <w:lang w:val="en-CA"/>
        </w:rPr>
      </w:pPr>
    </w:p>
    <w:p w:rsidR="00267E8D" w:rsidRPr="00CE172E" w:rsidRDefault="001B4FA5" w:rsidP="00267E8D">
      <w:pPr>
        <w:spacing w:line="0" w:lineRule="atLeast"/>
        <w:rPr>
          <w:rFonts w:ascii="Century Gothic" w:eastAsia="Arial" w:hAnsi="Century Gothic"/>
          <w:sz w:val="24"/>
          <w:lang w:val="en-CA"/>
        </w:rPr>
      </w:pPr>
      <w:r w:rsidRPr="00CE172E">
        <w:rPr>
          <w:rFonts w:ascii="Century Gothic" w:eastAsia="Arial" w:hAnsi="Century Gothic"/>
          <w:sz w:val="24"/>
          <w:lang w:val="en-CA"/>
        </w:rPr>
        <w:t>NOTES</w:t>
      </w:r>
      <w:r w:rsidR="00267E8D" w:rsidRPr="00CE172E">
        <w:rPr>
          <w:rFonts w:ascii="Century Gothic" w:eastAsia="Arial" w:hAnsi="Century Gothic"/>
          <w:sz w:val="24"/>
          <w:lang w:val="en-CA"/>
        </w:rPr>
        <w:t>:</w:t>
      </w:r>
    </w:p>
    <w:p w:rsidR="00267E8D" w:rsidRPr="00CE172E" w:rsidRDefault="00267E8D" w:rsidP="00267E8D">
      <w:pPr>
        <w:spacing w:line="50" w:lineRule="exact"/>
        <w:rPr>
          <w:rFonts w:ascii="Times New Roman" w:eastAsia="Times New Roman" w:hAnsi="Times New Roman"/>
          <w:lang w:val="en-CA"/>
        </w:rPr>
      </w:pPr>
    </w:p>
    <w:p w:rsidR="00E832E7" w:rsidRPr="0021333C" w:rsidRDefault="00E832E7" w:rsidP="00E832E7">
      <w:pPr>
        <w:spacing w:line="239" w:lineRule="auto"/>
        <w:rPr>
          <w:rFonts w:ascii="Arial" w:eastAsia="Arial" w:hAnsi="Arial"/>
          <w:sz w:val="24"/>
          <w:lang w:val="en-CA"/>
        </w:rPr>
      </w:pPr>
      <w:r w:rsidRPr="0021333C">
        <w:rPr>
          <w:rFonts w:ascii="Arial" w:eastAsia="Arial" w:hAnsi="Arial"/>
          <w:sz w:val="24"/>
          <w:lang w:val="en-CA"/>
        </w:rPr>
        <w:t>_____________________________________________________________________</w:t>
      </w:r>
    </w:p>
    <w:p w:rsidR="00E832E7" w:rsidRPr="0021333C" w:rsidRDefault="00E832E7" w:rsidP="00E832E7">
      <w:pPr>
        <w:spacing w:line="1" w:lineRule="exact"/>
        <w:rPr>
          <w:rFonts w:ascii="Times New Roman" w:eastAsia="Times New Roman" w:hAnsi="Times New Roman"/>
          <w:lang w:val="en-CA"/>
        </w:rPr>
      </w:pPr>
    </w:p>
    <w:p w:rsidR="00E832E7" w:rsidRPr="0021333C" w:rsidRDefault="00E832E7" w:rsidP="00E832E7">
      <w:pPr>
        <w:spacing w:line="0" w:lineRule="atLeast"/>
        <w:rPr>
          <w:rFonts w:ascii="Arial" w:eastAsia="Arial" w:hAnsi="Arial"/>
          <w:sz w:val="24"/>
          <w:lang w:val="en-CA"/>
        </w:rPr>
      </w:pPr>
      <w:r w:rsidRPr="0021333C">
        <w:rPr>
          <w:rFonts w:ascii="Arial" w:eastAsia="Arial" w:hAnsi="Arial"/>
          <w:sz w:val="24"/>
          <w:lang w:val="en-CA"/>
        </w:rPr>
        <w:t>_____________________________________________________________________</w:t>
      </w:r>
    </w:p>
    <w:p w:rsidR="00E832E7" w:rsidRPr="0021333C" w:rsidRDefault="00E832E7" w:rsidP="00E832E7">
      <w:pPr>
        <w:spacing w:line="239" w:lineRule="auto"/>
        <w:rPr>
          <w:rFonts w:ascii="Arial" w:eastAsia="Arial" w:hAnsi="Arial"/>
          <w:sz w:val="24"/>
          <w:lang w:val="en-CA"/>
        </w:rPr>
      </w:pPr>
      <w:r w:rsidRPr="0021333C">
        <w:rPr>
          <w:rFonts w:ascii="Arial" w:eastAsia="Arial" w:hAnsi="Arial"/>
          <w:sz w:val="24"/>
          <w:lang w:val="en-CA"/>
        </w:rPr>
        <w:t>_____________________________________________________________________</w:t>
      </w:r>
    </w:p>
    <w:p w:rsidR="00E832E7" w:rsidRPr="0021333C" w:rsidRDefault="00E832E7" w:rsidP="00E832E7">
      <w:pPr>
        <w:spacing w:line="0" w:lineRule="atLeast"/>
        <w:rPr>
          <w:rFonts w:ascii="Arial" w:eastAsia="Arial" w:hAnsi="Arial"/>
          <w:sz w:val="24"/>
          <w:lang w:val="en-CA"/>
        </w:rPr>
      </w:pPr>
      <w:r w:rsidRPr="0021333C">
        <w:rPr>
          <w:rFonts w:ascii="Arial" w:eastAsia="Arial" w:hAnsi="Arial"/>
          <w:sz w:val="24"/>
          <w:lang w:val="en-CA"/>
        </w:rPr>
        <w:t>_____________________________________________________________________</w:t>
      </w:r>
    </w:p>
    <w:p w:rsidR="00E832E7" w:rsidRPr="0021333C" w:rsidRDefault="00E832E7" w:rsidP="00E832E7">
      <w:pPr>
        <w:spacing w:line="239" w:lineRule="auto"/>
        <w:rPr>
          <w:rFonts w:ascii="Arial" w:eastAsia="Arial" w:hAnsi="Arial"/>
          <w:sz w:val="24"/>
          <w:lang w:val="en-CA"/>
        </w:rPr>
      </w:pPr>
      <w:r w:rsidRPr="0021333C">
        <w:rPr>
          <w:rFonts w:ascii="Arial" w:eastAsia="Arial" w:hAnsi="Arial"/>
          <w:sz w:val="24"/>
          <w:lang w:val="en-CA"/>
        </w:rPr>
        <w:t>_____________________________________________________________________</w:t>
      </w:r>
    </w:p>
    <w:p w:rsidR="00E832E7" w:rsidRPr="0021333C" w:rsidRDefault="00E832E7" w:rsidP="00E832E7">
      <w:pPr>
        <w:spacing w:line="0" w:lineRule="atLeast"/>
        <w:rPr>
          <w:rFonts w:ascii="Arial" w:eastAsia="Arial" w:hAnsi="Arial"/>
          <w:sz w:val="24"/>
          <w:lang w:val="en-CA"/>
        </w:rPr>
      </w:pPr>
      <w:r w:rsidRPr="0021333C">
        <w:rPr>
          <w:rFonts w:ascii="Arial" w:eastAsia="Arial" w:hAnsi="Arial"/>
          <w:sz w:val="24"/>
          <w:lang w:val="en-CA"/>
        </w:rPr>
        <w:t>_____________________________________________________________________</w:t>
      </w:r>
    </w:p>
    <w:p w:rsidR="00E832E7" w:rsidRPr="0021333C" w:rsidRDefault="00E832E7" w:rsidP="00E832E7">
      <w:pPr>
        <w:spacing w:line="239" w:lineRule="auto"/>
        <w:rPr>
          <w:rFonts w:ascii="Arial" w:eastAsia="Arial" w:hAnsi="Arial"/>
          <w:sz w:val="24"/>
          <w:lang w:val="en-CA"/>
        </w:rPr>
      </w:pPr>
      <w:r w:rsidRPr="0021333C">
        <w:rPr>
          <w:rFonts w:ascii="Arial" w:eastAsia="Arial" w:hAnsi="Arial"/>
          <w:sz w:val="24"/>
          <w:lang w:val="en-CA"/>
        </w:rPr>
        <w:t>_____________________________________________________________________</w:t>
      </w:r>
    </w:p>
    <w:p w:rsidR="00E832E7" w:rsidRPr="0021333C" w:rsidRDefault="00E832E7" w:rsidP="00E832E7">
      <w:pPr>
        <w:spacing w:line="0" w:lineRule="atLeast"/>
        <w:rPr>
          <w:rFonts w:ascii="Arial" w:eastAsia="Arial" w:hAnsi="Arial"/>
          <w:sz w:val="24"/>
          <w:lang w:val="en-CA"/>
        </w:rPr>
      </w:pPr>
      <w:r w:rsidRPr="0021333C">
        <w:rPr>
          <w:rFonts w:ascii="Arial" w:eastAsia="Arial" w:hAnsi="Arial"/>
          <w:sz w:val="24"/>
          <w:lang w:val="en-CA"/>
        </w:rPr>
        <w:t>_____________________________________________________________________</w:t>
      </w:r>
    </w:p>
    <w:p w:rsidR="00E832E7" w:rsidRPr="0021333C" w:rsidRDefault="00E832E7" w:rsidP="00E832E7">
      <w:pPr>
        <w:spacing w:line="239" w:lineRule="auto"/>
        <w:rPr>
          <w:rFonts w:ascii="Arial" w:eastAsia="Arial" w:hAnsi="Arial"/>
          <w:sz w:val="24"/>
          <w:lang w:val="en-CA"/>
        </w:rPr>
      </w:pPr>
      <w:r w:rsidRPr="0021333C">
        <w:rPr>
          <w:rFonts w:ascii="Arial" w:eastAsia="Arial" w:hAnsi="Arial"/>
          <w:sz w:val="24"/>
          <w:lang w:val="en-CA"/>
        </w:rPr>
        <w:t>_____________________________________________________________________</w:t>
      </w:r>
    </w:p>
    <w:p w:rsidR="00E832E7" w:rsidRPr="0021333C" w:rsidRDefault="00E832E7" w:rsidP="00E832E7">
      <w:pPr>
        <w:spacing w:line="0" w:lineRule="atLeast"/>
        <w:rPr>
          <w:rFonts w:ascii="Arial" w:eastAsia="Arial" w:hAnsi="Arial"/>
          <w:sz w:val="24"/>
          <w:lang w:val="en-CA"/>
        </w:rPr>
      </w:pPr>
      <w:r w:rsidRPr="0021333C">
        <w:rPr>
          <w:rFonts w:ascii="Arial" w:eastAsia="Arial" w:hAnsi="Arial"/>
          <w:sz w:val="24"/>
          <w:lang w:val="en-CA"/>
        </w:rPr>
        <w:t>_____________________________________________________________________</w:t>
      </w:r>
    </w:p>
    <w:p w:rsidR="00E832E7" w:rsidRPr="0021333C" w:rsidRDefault="00E832E7" w:rsidP="00E832E7">
      <w:pPr>
        <w:spacing w:line="239" w:lineRule="auto"/>
        <w:rPr>
          <w:rFonts w:ascii="Arial" w:eastAsia="Arial" w:hAnsi="Arial"/>
          <w:sz w:val="24"/>
          <w:lang w:val="en-CA"/>
        </w:rPr>
      </w:pPr>
      <w:r w:rsidRPr="0021333C">
        <w:rPr>
          <w:rFonts w:ascii="Arial" w:eastAsia="Arial" w:hAnsi="Arial"/>
          <w:sz w:val="24"/>
          <w:lang w:val="en-CA"/>
        </w:rPr>
        <w:t>_____________________________________________________________________</w:t>
      </w:r>
    </w:p>
    <w:p w:rsidR="00E832E7" w:rsidRPr="0021333C" w:rsidRDefault="00E832E7" w:rsidP="00E832E7">
      <w:pPr>
        <w:spacing w:line="0" w:lineRule="atLeast"/>
        <w:rPr>
          <w:rFonts w:ascii="Arial" w:eastAsia="Arial" w:hAnsi="Arial"/>
          <w:sz w:val="24"/>
          <w:lang w:val="en-CA"/>
        </w:rPr>
      </w:pPr>
      <w:r w:rsidRPr="0021333C">
        <w:rPr>
          <w:rFonts w:ascii="Arial" w:eastAsia="Arial" w:hAnsi="Arial"/>
          <w:sz w:val="24"/>
          <w:lang w:val="en-CA"/>
        </w:rPr>
        <w:t>_____________________________________________________________________</w:t>
      </w:r>
    </w:p>
    <w:p w:rsidR="00E832E7" w:rsidRPr="0021333C" w:rsidRDefault="00E832E7" w:rsidP="00E832E7">
      <w:pPr>
        <w:rPr>
          <w:lang w:val="en-CA"/>
        </w:rPr>
      </w:pPr>
      <w:r w:rsidRPr="0021333C">
        <w:rPr>
          <w:rFonts w:ascii="Arial" w:eastAsia="Arial" w:hAnsi="Arial"/>
          <w:sz w:val="24"/>
          <w:lang w:val="en-CA"/>
        </w:rPr>
        <w:t>_____________________________________________________________________</w:t>
      </w:r>
    </w:p>
    <w:p w:rsidR="00E832E7" w:rsidRPr="0021333C" w:rsidRDefault="00E832E7" w:rsidP="00E832E7">
      <w:pPr>
        <w:spacing w:line="239" w:lineRule="auto"/>
        <w:rPr>
          <w:rFonts w:ascii="Arial" w:eastAsia="Arial" w:hAnsi="Arial"/>
          <w:sz w:val="24"/>
          <w:lang w:val="en-CA"/>
        </w:rPr>
      </w:pPr>
      <w:r w:rsidRPr="0021333C">
        <w:rPr>
          <w:rFonts w:ascii="Arial" w:eastAsia="Arial" w:hAnsi="Arial"/>
          <w:sz w:val="24"/>
          <w:lang w:val="en-CA"/>
        </w:rPr>
        <w:t>_____________________________________________________________________</w:t>
      </w:r>
    </w:p>
    <w:p w:rsidR="00E832E7" w:rsidRPr="0021333C" w:rsidRDefault="00E832E7" w:rsidP="00E832E7">
      <w:pPr>
        <w:spacing w:line="0" w:lineRule="atLeast"/>
        <w:rPr>
          <w:rFonts w:ascii="Arial" w:eastAsia="Arial" w:hAnsi="Arial"/>
          <w:sz w:val="24"/>
          <w:lang w:val="en-CA"/>
        </w:rPr>
      </w:pPr>
      <w:r w:rsidRPr="0021333C">
        <w:rPr>
          <w:rFonts w:ascii="Arial" w:eastAsia="Arial" w:hAnsi="Arial"/>
          <w:sz w:val="24"/>
          <w:lang w:val="en-CA"/>
        </w:rPr>
        <w:t>_____________________________________________________________________</w:t>
      </w:r>
    </w:p>
    <w:p w:rsidR="00E832E7" w:rsidRPr="0021333C" w:rsidRDefault="00E832E7" w:rsidP="00E832E7">
      <w:pPr>
        <w:spacing w:line="239" w:lineRule="auto"/>
        <w:rPr>
          <w:rFonts w:ascii="Arial" w:eastAsia="Arial" w:hAnsi="Arial"/>
          <w:sz w:val="24"/>
          <w:lang w:val="en-CA"/>
        </w:rPr>
      </w:pPr>
      <w:r w:rsidRPr="0021333C">
        <w:rPr>
          <w:rFonts w:ascii="Arial" w:eastAsia="Arial" w:hAnsi="Arial"/>
          <w:sz w:val="24"/>
          <w:lang w:val="en-CA"/>
        </w:rPr>
        <w:t>_____________________________________________________________________</w:t>
      </w:r>
    </w:p>
    <w:p w:rsidR="00E832E7" w:rsidRPr="0021333C" w:rsidRDefault="00E832E7" w:rsidP="00E832E7">
      <w:pPr>
        <w:spacing w:line="0" w:lineRule="atLeast"/>
        <w:rPr>
          <w:rFonts w:ascii="Arial" w:eastAsia="Arial" w:hAnsi="Arial"/>
          <w:sz w:val="24"/>
          <w:lang w:val="en-CA"/>
        </w:rPr>
      </w:pPr>
      <w:r w:rsidRPr="0021333C">
        <w:rPr>
          <w:rFonts w:ascii="Arial" w:eastAsia="Arial" w:hAnsi="Arial"/>
          <w:sz w:val="24"/>
          <w:lang w:val="en-CA"/>
        </w:rPr>
        <w:t>_____________________________________________________________________</w:t>
      </w:r>
    </w:p>
    <w:p w:rsidR="00E832E7" w:rsidRPr="0021333C" w:rsidRDefault="00E832E7" w:rsidP="00E832E7">
      <w:pPr>
        <w:spacing w:line="239" w:lineRule="auto"/>
        <w:rPr>
          <w:rFonts w:ascii="Arial" w:eastAsia="Arial" w:hAnsi="Arial"/>
          <w:sz w:val="24"/>
          <w:lang w:val="en-CA"/>
        </w:rPr>
      </w:pPr>
      <w:r w:rsidRPr="0021333C">
        <w:rPr>
          <w:rFonts w:ascii="Arial" w:eastAsia="Arial" w:hAnsi="Arial"/>
          <w:sz w:val="24"/>
          <w:lang w:val="en-CA"/>
        </w:rPr>
        <w:t>_____________________________________________________________________</w:t>
      </w:r>
    </w:p>
    <w:p w:rsidR="00E832E7" w:rsidRPr="0021333C" w:rsidRDefault="00E832E7" w:rsidP="00E832E7">
      <w:pPr>
        <w:spacing w:line="239" w:lineRule="auto"/>
        <w:rPr>
          <w:rFonts w:ascii="Arial" w:eastAsia="Arial" w:hAnsi="Arial"/>
          <w:sz w:val="24"/>
          <w:lang w:val="en-CA"/>
        </w:rPr>
      </w:pPr>
      <w:r w:rsidRPr="0021333C">
        <w:rPr>
          <w:rFonts w:ascii="Arial" w:eastAsia="Arial" w:hAnsi="Arial"/>
          <w:sz w:val="24"/>
          <w:lang w:val="en-CA"/>
        </w:rPr>
        <w:t>_____________________________________________________________________</w:t>
      </w:r>
    </w:p>
    <w:p w:rsidR="00E832E7" w:rsidRPr="0021333C" w:rsidRDefault="00E832E7" w:rsidP="00E832E7">
      <w:pPr>
        <w:spacing w:line="0" w:lineRule="atLeast"/>
        <w:rPr>
          <w:rFonts w:ascii="Arial" w:eastAsia="Arial" w:hAnsi="Arial"/>
          <w:sz w:val="24"/>
          <w:lang w:val="en-CA"/>
        </w:rPr>
      </w:pPr>
      <w:r w:rsidRPr="0021333C">
        <w:rPr>
          <w:rFonts w:ascii="Arial" w:eastAsia="Arial" w:hAnsi="Arial"/>
          <w:sz w:val="24"/>
          <w:lang w:val="en-CA"/>
        </w:rPr>
        <w:t>_____________________________________________________________________</w:t>
      </w:r>
    </w:p>
    <w:p w:rsidR="00E832E7" w:rsidRPr="0021333C" w:rsidRDefault="00E832E7" w:rsidP="00E832E7">
      <w:pPr>
        <w:spacing w:line="239" w:lineRule="auto"/>
        <w:rPr>
          <w:rFonts w:ascii="Arial" w:eastAsia="Arial" w:hAnsi="Arial"/>
          <w:sz w:val="24"/>
          <w:lang w:val="en-CA"/>
        </w:rPr>
      </w:pPr>
      <w:r w:rsidRPr="0021333C">
        <w:rPr>
          <w:rFonts w:ascii="Arial" w:eastAsia="Arial" w:hAnsi="Arial"/>
          <w:sz w:val="24"/>
          <w:lang w:val="en-CA"/>
        </w:rPr>
        <w:t>_____________________________________________________________________</w:t>
      </w:r>
    </w:p>
    <w:p w:rsidR="00E832E7" w:rsidRPr="0021333C" w:rsidRDefault="00E832E7" w:rsidP="00E832E7">
      <w:pPr>
        <w:spacing w:line="0" w:lineRule="atLeast"/>
        <w:rPr>
          <w:rFonts w:ascii="Arial" w:eastAsia="Arial" w:hAnsi="Arial"/>
          <w:sz w:val="24"/>
          <w:lang w:val="en-CA"/>
        </w:rPr>
      </w:pPr>
      <w:r w:rsidRPr="0021333C">
        <w:rPr>
          <w:rFonts w:ascii="Arial" w:eastAsia="Arial" w:hAnsi="Arial"/>
          <w:sz w:val="24"/>
          <w:lang w:val="en-CA"/>
        </w:rPr>
        <w:t>_____________________________________________________________________</w:t>
      </w:r>
    </w:p>
    <w:p w:rsidR="00E832E7" w:rsidRDefault="00E832E7" w:rsidP="00E832E7">
      <w:pPr>
        <w:spacing w:line="239" w:lineRule="auto"/>
        <w:rPr>
          <w:rFonts w:ascii="Arial" w:eastAsia="Arial" w:hAnsi="Arial"/>
          <w:sz w:val="24"/>
          <w:lang w:val="en-CA"/>
        </w:rPr>
      </w:pPr>
      <w:r w:rsidRPr="0021333C">
        <w:rPr>
          <w:rFonts w:ascii="Arial" w:eastAsia="Arial" w:hAnsi="Arial"/>
          <w:sz w:val="24"/>
          <w:lang w:val="en-CA"/>
        </w:rPr>
        <w:t>_____________________________________________________________________</w:t>
      </w:r>
    </w:p>
    <w:p w:rsidR="00E832E7" w:rsidRPr="0021333C" w:rsidRDefault="00E832E7" w:rsidP="00E832E7">
      <w:pPr>
        <w:spacing w:line="239" w:lineRule="auto"/>
        <w:rPr>
          <w:rFonts w:ascii="Arial" w:eastAsia="Arial" w:hAnsi="Arial"/>
          <w:sz w:val="24"/>
          <w:lang w:val="en-CA"/>
        </w:rPr>
      </w:pPr>
    </w:p>
    <w:p w:rsidR="00D10658" w:rsidRPr="00CE172E" w:rsidRDefault="003514C1" w:rsidP="003514C1">
      <w:pPr>
        <w:pStyle w:val="Titre1"/>
        <w:pBdr>
          <w:bottom w:val="single" w:sz="4" w:space="1" w:color="auto"/>
        </w:pBdr>
        <w:rPr>
          <w:rFonts w:ascii="Century Gothic" w:eastAsia="Arial" w:hAnsi="Century Gothic"/>
          <w:b/>
          <w:color w:val="auto"/>
          <w:sz w:val="24"/>
          <w:u w:val="single"/>
          <w:lang w:val="en-CA"/>
        </w:rPr>
      </w:pPr>
      <w:bookmarkStart w:id="3" w:name="_Toc517771136"/>
      <w:r w:rsidRPr="00CE172E">
        <w:rPr>
          <w:rFonts w:ascii="Century Gothic" w:eastAsia="Arial" w:hAnsi="Century Gothic"/>
          <w:color w:val="auto"/>
          <w:lang w:val="en-CA"/>
        </w:rPr>
        <w:lastRenderedPageBreak/>
        <w:t>MEMORY HELP SHEET</w:t>
      </w:r>
      <w:bookmarkEnd w:id="3"/>
    </w:p>
    <w:p w:rsidR="003514C1" w:rsidRPr="00CE172E" w:rsidRDefault="003514C1" w:rsidP="00A55A54">
      <w:pPr>
        <w:spacing w:line="0" w:lineRule="atLeast"/>
        <w:ind w:left="60"/>
        <w:jc w:val="both"/>
        <w:rPr>
          <w:rFonts w:ascii="Century Gothic" w:hAnsi="Century Gothic"/>
          <w:lang w:val="en-CA"/>
        </w:rPr>
      </w:pPr>
    </w:p>
    <w:p w:rsidR="00BB179B" w:rsidRPr="00BB179B" w:rsidRDefault="00BB179B" w:rsidP="00BB179B">
      <w:pPr>
        <w:spacing w:line="0" w:lineRule="atLeast"/>
        <w:ind w:left="60"/>
        <w:rPr>
          <w:rFonts w:ascii="Century Gothic" w:hAnsi="Century Gothic"/>
          <w:lang w:val="en-CA"/>
        </w:rPr>
      </w:pPr>
      <w:bookmarkStart w:id="4" w:name="_Hlk511996972"/>
      <w:r w:rsidRPr="00BB179B">
        <w:rPr>
          <w:rFonts w:ascii="Century Gothic" w:hAnsi="Century Gothic"/>
          <w:lang w:val="en-CA"/>
        </w:rPr>
        <w:t>In order to assist you in the installation and maintenance of your spa, please fill in the following information and keep them for future reference.</w:t>
      </w:r>
    </w:p>
    <w:p w:rsidR="00BB179B" w:rsidRPr="00BB179B" w:rsidRDefault="00BB179B" w:rsidP="00BB179B">
      <w:pPr>
        <w:spacing w:line="0" w:lineRule="atLeast"/>
        <w:ind w:left="60"/>
        <w:rPr>
          <w:rFonts w:ascii="Century Gothic" w:hAnsi="Century Gothic"/>
          <w:lang w:val="en-CA"/>
        </w:rPr>
      </w:pPr>
      <w:r w:rsidRPr="00BB179B">
        <w:rPr>
          <w:rFonts w:ascii="Century Gothic" w:hAnsi="Century Gothic"/>
          <w:lang w:val="en-CA"/>
        </w:rPr>
        <w:t>The warranty of your spa comes into effect on the date of purchase. It is your responsibility to refer to your owner's manual to keep your warranty.</w:t>
      </w:r>
    </w:p>
    <w:p w:rsidR="00BB179B" w:rsidRPr="00BB179B" w:rsidRDefault="00BB179B" w:rsidP="00BB179B">
      <w:pPr>
        <w:spacing w:line="0" w:lineRule="atLeast"/>
        <w:ind w:left="60"/>
        <w:rPr>
          <w:rFonts w:ascii="Century Gothic" w:hAnsi="Century Gothic"/>
          <w:lang w:val="en-CA"/>
        </w:rPr>
      </w:pPr>
    </w:p>
    <w:p w:rsidR="00D10658" w:rsidRPr="00BB179B" w:rsidRDefault="00BB179B" w:rsidP="00BB179B">
      <w:pPr>
        <w:spacing w:line="0" w:lineRule="atLeast"/>
        <w:ind w:left="60"/>
        <w:rPr>
          <w:rFonts w:ascii="Century Gothic" w:eastAsia="Arial" w:hAnsi="Century Gothic"/>
          <w:b/>
          <w:sz w:val="24"/>
          <w:u w:val="single"/>
          <w:lang w:val="en-CA"/>
        </w:rPr>
      </w:pPr>
      <w:r w:rsidRPr="00BB179B">
        <w:rPr>
          <w:rFonts w:ascii="Century Gothic" w:hAnsi="Century Gothic"/>
          <w:lang w:val="en-CA"/>
        </w:rPr>
        <w:t>To qualify for the warranty, you will need to provide your spa information to your dealer (refer to the memo card) as well as a photo of the room.</w:t>
      </w:r>
    </w:p>
    <w:bookmarkEnd w:id="4"/>
    <w:p w:rsidR="00D10658" w:rsidRPr="00BB179B" w:rsidRDefault="00D10658" w:rsidP="00D10658">
      <w:pPr>
        <w:spacing w:line="0" w:lineRule="atLeast"/>
        <w:ind w:left="60"/>
        <w:rPr>
          <w:rFonts w:ascii="Century Gothic" w:eastAsia="Arial" w:hAnsi="Century Gothic"/>
          <w:b/>
          <w:sz w:val="24"/>
          <w:u w:val="single"/>
          <w:lang w:val="en-CA"/>
        </w:rPr>
      </w:pPr>
    </w:p>
    <w:p w:rsidR="00BB179B" w:rsidRPr="00E832E7" w:rsidRDefault="00BB179B" w:rsidP="00474B57">
      <w:pPr>
        <w:pStyle w:val="Paragraphedeliste"/>
        <w:numPr>
          <w:ilvl w:val="0"/>
          <w:numId w:val="10"/>
        </w:numPr>
        <w:spacing w:line="0" w:lineRule="atLeast"/>
        <w:rPr>
          <w:rFonts w:ascii="Century Gothic" w:eastAsia="Arial" w:hAnsi="Century Gothic"/>
          <w:sz w:val="24"/>
        </w:rPr>
      </w:pPr>
      <w:bookmarkStart w:id="5" w:name="_Hlk511996988"/>
      <w:r w:rsidRPr="00E832E7">
        <w:rPr>
          <w:rFonts w:ascii="Century Gothic" w:eastAsia="Arial" w:hAnsi="Century Gothic"/>
          <w:sz w:val="24"/>
          <w:lang w:val="en"/>
        </w:rPr>
        <w:t>Spa Information</w:t>
      </w:r>
      <w:bookmarkEnd w:id="5"/>
    </w:p>
    <w:p w:rsidR="00D10658" w:rsidRDefault="00D10658" w:rsidP="00D10658">
      <w:pPr>
        <w:spacing w:line="0" w:lineRule="atLeast"/>
        <w:ind w:left="60"/>
        <w:rPr>
          <w:rFonts w:ascii="Century Gothic" w:eastAsia="Arial" w:hAnsi="Century Gothic"/>
          <w:b/>
          <w:sz w:val="24"/>
          <w:u w:val="single"/>
        </w:rPr>
      </w:pPr>
    </w:p>
    <w:p w:rsidR="00D10658" w:rsidRPr="00946279" w:rsidRDefault="00D10658" w:rsidP="00D10658">
      <w:pPr>
        <w:tabs>
          <w:tab w:val="left" w:pos="2440"/>
        </w:tabs>
        <w:spacing w:line="0" w:lineRule="atLeast"/>
        <w:rPr>
          <w:rFonts w:ascii="Century Gothic" w:eastAsia="Arial" w:hAnsi="Century Gothic"/>
          <w:sz w:val="18"/>
        </w:rPr>
      </w:pPr>
      <w:bookmarkStart w:id="6" w:name="_Hlk511997046"/>
      <w:r w:rsidRPr="00946279">
        <w:rPr>
          <w:rFonts w:ascii="Century Gothic" w:eastAsia="Arial" w:hAnsi="Century Gothic"/>
          <w:sz w:val="41"/>
          <w:vertAlign w:val="subscript"/>
        </w:rPr>
        <w:t>Mod</w:t>
      </w:r>
      <w:r w:rsidR="00BB179B">
        <w:rPr>
          <w:rFonts w:ascii="Century Gothic" w:eastAsia="Arial" w:hAnsi="Century Gothic"/>
          <w:sz w:val="41"/>
          <w:vertAlign w:val="subscript"/>
        </w:rPr>
        <w:t>e</w:t>
      </w:r>
      <w:r w:rsidRPr="00946279">
        <w:rPr>
          <w:rFonts w:ascii="Century Gothic" w:eastAsia="Arial" w:hAnsi="Century Gothic"/>
          <w:sz w:val="41"/>
          <w:vertAlign w:val="subscript"/>
        </w:rPr>
        <w:t>l :</w:t>
      </w:r>
      <w:r w:rsidRPr="00946279">
        <w:rPr>
          <w:rFonts w:ascii="Century Gothic" w:eastAsia="Arial" w:hAnsi="Century Gothic"/>
          <w:sz w:val="18"/>
        </w:rPr>
        <w:t xml:space="preserve"> ___________________________________________________________________</w:t>
      </w:r>
      <w:r w:rsidRPr="00D10658">
        <w:rPr>
          <w:rFonts w:ascii="Century Gothic" w:eastAsia="Arial" w:hAnsi="Century Gothic"/>
          <w:sz w:val="18"/>
        </w:rPr>
        <w:t>_____________________</w:t>
      </w:r>
      <w:r w:rsidR="00714111" w:rsidRPr="00D10658">
        <w:rPr>
          <w:rFonts w:ascii="Century Gothic" w:eastAsia="Arial" w:hAnsi="Century Gothic"/>
          <w:sz w:val="18"/>
        </w:rPr>
        <w:t>_</w:t>
      </w:r>
    </w:p>
    <w:p w:rsidR="00D10658" w:rsidRPr="00714111" w:rsidRDefault="00D10658" w:rsidP="00D10658">
      <w:pPr>
        <w:tabs>
          <w:tab w:val="left" w:pos="2440"/>
        </w:tabs>
        <w:spacing w:line="0" w:lineRule="atLeast"/>
        <w:rPr>
          <w:rFonts w:ascii="Century Gothic" w:eastAsia="Arial" w:hAnsi="Century Gothic"/>
          <w:sz w:val="18"/>
          <w:lang w:val="en-CA"/>
        </w:rPr>
      </w:pPr>
      <w:proofErr w:type="gramStart"/>
      <w:r w:rsidRPr="00714111">
        <w:rPr>
          <w:rFonts w:ascii="Century Gothic" w:eastAsia="Arial" w:hAnsi="Century Gothic"/>
          <w:sz w:val="41"/>
          <w:vertAlign w:val="subscript"/>
          <w:lang w:val="en-CA"/>
        </w:rPr>
        <w:t>Col</w:t>
      </w:r>
      <w:r w:rsidR="00BB179B" w:rsidRPr="00714111">
        <w:rPr>
          <w:rFonts w:ascii="Century Gothic" w:eastAsia="Arial" w:hAnsi="Century Gothic"/>
          <w:sz w:val="41"/>
          <w:vertAlign w:val="subscript"/>
          <w:lang w:val="en-CA"/>
        </w:rPr>
        <w:t>o</w:t>
      </w:r>
      <w:r w:rsidRPr="00714111">
        <w:rPr>
          <w:rFonts w:ascii="Century Gothic" w:eastAsia="Arial" w:hAnsi="Century Gothic"/>
          <w:sz w:val="41"/>
          <w:vertAlign w:val="subscript"/>
          <w:lang w:val="en-CA"/>
        </w:rPr>
        <w:t>r :</w:t>
      </w:r>
      <w:proofErr w:type="gramEnd"/>
      <w:r w:rsidRPr="00714111">
        <w:rPr>
          <w:rFonts w:ascii="Century Gothic" w:eastAsia="Arial" w:hAnsi="Century Gothic"/>
          <w:sz w:val="18"/>
          <w:lang w:val="en-CA"/>
        </w:rPr>
        <w:t xml:space="preserve"> _______________________________________________________________________________________</w:t>
      </w:r>
      <w:r w:rsidR="00714111" w:rsidRPr="00714111">
        <w:rPr>
          <w:rFonts w:ascii="Century Gothic" w:eastAsia="Arial" w:hAnsi="Century Gothic"/>
          <w:sz w:val="18"/>
          <w:lang w:val="en-CA"/>
        </w:rPr>
        <w:t>____</w:t>
      </w:r>
    </w:p>
    <w:p w:rsidR="00D10658" w:rsidRPr="00714111" w:rsidRDefault="00BB179B" w:rsidP="00D10658">
      <w:pPr>
        <w:tabs>
          <w:tab w:val="left" w:pos="2440"/>
        </w:tabs>
        <w:spacing w:line="0" w:lineRule="atLeast"/>
        <w:rPr>
          <w:rFonts w:ascii="Arial" w:eastAsia="Arial" w:hAnsi="Arial"/>
          <w:sz w:val="18"/>
          <w:lang w:val="en-CA"/>
        </w:rPr>
      </w:pPr>
      <w:r w:rsidRPr="00714111">
        <w:rPr>
          <w:rFonts w:ascii="Century Gothic" w:eastAsia="Arial" w:hAnsi="Century Gothic"/>
          <w:sz w:val="41"/>
          <w:vertAlign w:val="subscript"/>
          <w:lang w:val="en-CA"/>
        </w:rPr>
        <w:t xml:space="preserve">Serial </w:t>
      </w:r>
      <w:proofErr w:type="gramStart"/>
      <w:r w:rsidRPr="00714111">
        <w:rPr>
          <w:rFonts w:ascii="Century Gothic" w:eastAsia="Arial" w:hAnsi="Century Gothic"/>
          <w:sz w:val="41"/>
          <w:vertAlign w:val="subscript"/>
          <w:lang w:val="en-CA"/>
        </w:rPr>
        <w:t>number</w:t>
      </w:r>
      <w:r w:rsidR="00D10658" w:rsidRPr="00714111">
        <w:rPr>
          <w:rFonts w:ascii="Century Gothic" w:eastAsia="Arial" w:hAnsi="Century Gothic"/>
          <w:sz w:val="41"/>
          <w:vertAlign w:val="subscript"/>
          <w:lang w:val="en-CA"/>
        </w:rPr>
        <w:t xml:space="preserve"> :</w:t>
      </w:r>
      <w:proofErr w:type="gramEnd"/>
      <w:r w:rsidR="00D10658" w:rsidRPr="00714111">
        <w:rPr>
          <w:rFonts w:ascii="Arial" w:eastAsia="Arial" w:hAnsi="Arial"/>
          <w:sz w:val="18"/>
          <w:lang w:val="en-CA"/>
        </w:rPr>
        <w:t xml:space="preserve"> ___________________________________________________________________</w:t>
      </w:r>
      <w:r w:rsidR="00714111" w:rsidRPr="00714111">
        <w:rPr>
          <w:rFonts w:ascii="Arial" w:eastAsia="Arial" w:hAnsi="Arial"/>
          <w:sz w:val="18"/>
          <w:lang w:val="en-CA"/>
        </w:rPr>
        <w:t>____</w:t>
      </w:r>
      <w:r w:rsidR="00714111">
        <w:rPr>
          <w:rFonts w:ascii="Arial" w:eastAsia="Arial" w:hAnsi="Arial"/>
          <w:sz w:val="18"/>
          <w:lang w:val="en-CA"/>
        </w:rPr>
        <w:t xml:space="preserve"> </w:t>
      </w:r>
    </w:p>
    <w:p w:rsidR="00D10658" w:rsidRPr="00714111" w:rsidRDefault="00D10658" w:rsidP="00D10658">
      <w:pPr>
        <w:tabs>
          <w:tab w:val="left" w:pos="2440"/>
        </w:tabs>
        <w:spacing w:line="0" w:lineRule="atLeast"/>
        <w:rPr>
          <w:rFonts w:ascii="Century Gothic" w:eastAsia="Arial" w:hAnsi="Century Gothic"/>
          <w:sz w:val="18"/>
          <w:lang w:val="en-CA"/>
        </w:rPr>
      </w:pPr>
      <w:r w:rsidRPr="00714111">
        <w:rPr>
          <w:rFonts w:ascii="Century Gothic" w:eastAsia="Arial" w:hAnsi="Century Gothic"/>
          <w:sz w:val="40"/>
          <w:szCs w:val="40"/>
          <w:vertAlign w:val="subscript"/>
          <w:lang w:val="en-CA"/>
        </w:rPr>
        <w:t xml:space="preserve">Date </w:t>
      </w:r>
      <w:r w:rsidR="00BB179B" w:rsidRPr="00714111">
        <w:rPr>
          <w:rFonts w:ascii="Century Gothic" w:eastAsia="Arial" w:hAnsi="Century Gothic"/>
          <w:sz w:val="40"/>
          <w:szCs w:val="40"/>
          <w:vertAlign w:val="subscript"/>
          <w:lang w:val="en-CA"/>
        </w:rPr>
        <w:t xml:space="preserve">of </w:t>
      </w:r>
      <w:proofErr w:type="gramStart"/>
      <w:r w:rsidR="00BB179B" w:rsidRPr="00714111">
        <w:rPr>
          <w:rFonts w:ascii="Century Gothic" w:eastAsia="Arial" w:hAnsi="Century Gothic"/>
          <w:sz w:val="40"/>
          <w:szCs w:val="40"/>
          <w:vertAlign w:val="subscript"/>
          <w:lang w:val="en-CA"/>
        </w:rPr>
        <w:t>purchase</w:t>
      </w:r>
      <w:r w:rsidR="00714111" w:rsidRPr="00714111">
        <w:rPr>
          <w:rFonts w:ascii="Century Gothic" w:eastAsia="Arial" w:hAnsi="Century Gothic"/>
          <w:sz w:val="40"/>
          <w:szCs w:val="40"/>
          <w:vertAlign w:val="subscript"/>
          <w:lang w:val="en-CA"/>
        </w:rPr>
        <w:t> :</w:t>
      </w:r>
      <w:proofErr w:type="gramEnd"/>
      <w:r w:rsidR="00714111" w:rsidRPr="00714111">
        <w:rPr>
          <w:rFonts w:ascii="Century Gothic" w:eastAsia="Arial" w:hAnsi="Century Gothic"/>
          <w:sz w:val="18"/>
          <w:lang w:val="en-CA"/>
        </w:rPr>
        <w:t xml:space="preserve"> _</w:t>
      </w:r>
      <w:r w:rsidRPr="00714111">
        <w:rPr>
          <w:rFonts w:ascii="Century Gothic" w:eastAsia="Arial" w:hAnsi="Century Gothic"/>
          <w:sz w:val="18"/>
          <w:lang w:val="en-CA"/>
        </w:rPr>
        <w:t>_________________________________________________________________________</w:t>
      </w:r>
    </w:p>
    <w:p w:rsidR="00D10658" w:rsidRPr="00714111" w:rsidRDefault="00BB179B" w:rsidP="00D10658">
      <w:pPr>
        <w:tabs>
          <w:tab w:val="left" w:pos="2440"/>
        </w:tabs>
        <w:spacing w:line="0" w:lineRule="atLeast"/>
        <w:rPr>
          <w:rFonts w:ascii="Century Gothic" w:eastAsia="Arial" w:hAnsi="Century Gothic"/>
          <w:sz w:val="18"/>
          <w:lang w:val="en-CA"/>
        </w:rPr>
      </w:pPr>
      <w:r w:rsidRPr="00714111">
        <w:rPr>
          <w:rFonts w:ascii="Century Gothic" w:eastAsia="Arial" w:hAnsi="Century Gothic"/>
          <w:sz w:val="40"/>
          <w:szCs w:val="40"/>
          <w:vertAlign w:val="subscript"/>
          <w:lang w:val="en-CA"/>
        </w:rPr>
        <w:t>Delivery</w:t>
      </w:r>
      <w:r w:rsidR="00D10658" w:rsidRPr="00714111">
        <w:rPr>
          <w:rFonts w:ascii="Century Gothic" w:eastAsia="Arial" w:hAnsi="Century Gothic"/>
          <w:sz w:val="40"/>
          <w:szCs w:val="40"/>
          <w:vertAlign w:val="subscript"/>
          <w:lang w:val="en-CA"/>
        </w:rPr>
        <w:t xml:space="preserve"> </w:t>
      </w:r>
      <w:r w:rsidRPr="00714111">
        <w:rPr>
          <w:rFonts w:ascii="Century Gothic" w:eastAsia="Arial" w:hAnsi="Century Gothic"/>
          <w:sz w:val="40"/>
          <w:szCs w:val="40"/>
          <w:vertAlign w:val="subscript"/>
          <w:lang w:val="en-CA"/>
        </w:rPr>
        <w:t>date</w:t>
      </w:r>
      <w:r w:rsidR="00D10658" w:rsidRPr="00714111">
        <w:rPr>
          <w:rFonts w:ascii="Century Gothic" w:eastAsia="Arial" w:hAnsi="Century Gothic"/>
          <w:sz w:val="40"/>
          <w:szCs w:val="40"/>
          <w:vertAlign w:val="subscript"/>
          <w:lang w:val="en-CA"/>
        </w:rPr>
        <w:t>:</w:t>
      </w:r>
      <w:r w:rsidR="00D10658" w:rsidRPr="00714111">
        <w:rPr>
          <w:rFonts w:ascii="Century Gothic" w:eastAsia="Arial" w:hAnsi="Century Gothic"/>
          <w:sz w:val="18"/>
          <w:lang w:val="en-CA"/>
        </w:rPr>
        <w:t xml:space="preserve"> _____________________________________________________________________________</w:t>
      </w:r>
      <w:r w:rsidR="00714111" w:rsidRPr="00714111">
        <w:rPr>
          <w:rFonts w:ascii="Century Gothic" w:eastAsia="Arial" w:hAnsi="Century Gothic"/>
          <w:sz w:val="18"/>
          <w:lang w:val="en-CA"/>
        </w:rPr>
        <w:t>____</w:t>
      </w:r>
    </w:p>
    <w:p w:rsidR="00D10658" w:rsidRPr="00714111" w:rsidRDefault="00D10658" w:rsidP="00D10658">
      <w:pPr>
        <w:spacing w:line="200" w:lineRule="exact"/>
        <w:rPr>
          <w:rFonts w:ascii="Times New Roman" w:eastAsia="Times New Roman" w:hAnsi="Times New Roman"/>
          <w:lang w:val="en-CA"/>
        </w:rPr>
      </w:pPr>
    </w:p>
    <w:p w:rsidR="00D10658" w:rsidRPr="00714111" w:rsidRDefault="00D10658" w:rsidP="00D10658">
      <w:pPr>
        <w:spacing w:line="0" w:lineRule="atLeast"/>
        <w:ind w:left="60"/>
        <w:rPr>
          <w:rFonts w:ascii="Century Gothic" w:eastAsia="Arial" w:hAnsi="Century Gothic"/>
          <w:b/>
          <w:sz w:val="24"/>
          <w:u w:val="single"/>
          <w:lang w:val="en-CA"/>
        </w:rPr>
      </w:pPr>
    </w:p>
    <w:p w:rsidR="00D10658" w:rsidRDefault="00BB179B" w:rsidP="00D10658">
      <w:pPr>
        <w:spacing w:line="0" w:lineRule="atLeast"/>
        <w:ind w:left="60"/>
        <w:rPr>
          <w:rFonts w:ascii="Century Gothic" w:hAnsi="Century Gothic"/>
          <w:i/>
          <w:sz w:val="18"/>
          <w:szCs w:val="23"/>
          <w:lang w:val="en-CA"/>
        </w:rPr>
      </w:pPr>
      <w:r w:rsidRPr="00BB179B">
        <w:rPr>
          <w:rFonts w:ascii="Century Gothic" w:hAnsi="Century Gothic"/>
          <w:i/>
          <w:sz w:val="18"/>
          <w:szCs w:val="23"/>
          <w:lang w:val="en-CA"/>
        </w:rPr>
        <w:t>Serial number is located on a data plate outside the cabinet at ground level directly below the topside control panel. When calling for service, please have your serial number on hand.</w:t>
      </w:r>
    </w:p>
    <w:bookmarkEnd w:id="6"/>
    <w:p w:rsidR="00BB179B" w:rsidRPr="00BB179B" w:rsidRDefault="00BB179B" w:rsidP="00D10658">
      <w:pPr>
        <w:spacing w:line="0" w:lineRule="atLeast"/>
        <w:ind w:left="60"/>
        <w:rPr>
          <w:rFonts w:ascii="Century Gothic" w:eastAsia="Arial" w:hAnsi="Century Gothic"/>
          <w:b/>
          <w:sz w:val="24"/>
          <w:u w:val="single"/>
          <w:lang w:val="en-CA"/>
        </w:rPr>
      </w:pPr>
    </w:p>
    <w:p w:rsidR="00D10658" w:rsidRDefault="00D10658" w:rsidP="00D10658">
      <w:pPr>
        <w:spacing w:line="0" w:lineRule="atLeast"/>
        <w:ind w:left="60"/>
        <w:rPr>
          <w:rFonts w:ascii="Century Gothic" w:eastAsia="Arial" w:hAnsi="Century Gothic"/>
          <w:b/>
          <w:sz w:val="24"/>
          <w:u w:val="single"/>
        </w:rPr>
      </w:pPr>
      <w:r>
        <w:rPr>
          <w:rFonts w:ascii="Century Gothic" w:eastAsia="Arial" w:hAnsi="Century Gothic"/>
          <w:b/>
          <w:noProof/>
          <w:sz w:val="24"/>
          <w:u w:val="single"/>
        </w:rPr>
        <w:drawing>
          <wp:inline distT="0" distB="0" distL="0" distR="0">
            <wp:extent cx="5875655" cy="124079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43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75655" cy="1240790"/>
                    </a:xfrm>
                    <a:prstGeom prst="rect">
                      <a:avLst/>
                    </a:prstGeom>
                  </pic:spPr>
                </pic:pic>
              </a:graphicData>
            </a:graphic>
          </wp:inline>
        </w:drawing>
      </w:r>
    </w:p>
    <w:p w:rsidR="00D10658" w:rsidRDefault="00D10658" w:rsidP="00D10658">
      <w:pPr>
        <w:spacing w:line="0" w:lineRule="atLeast"/>
        <w:ind w:left="60"/>
        <w:rPr>
          <w:rFonts w:ascii="Century Gothic" w:eastAsia="Arial" w:hAnsi="Century Gothic"/>
          <w:b/>
          <w:sz w:val="24"/>
          <w:u w:val="single"/>
        </w:rPr>
      </w:pPr>
    </w:p>
    <w:p w:rsidR="00D10658" w:rsidRDefault="00D10658" w:rsidP="00D10658">
      <w:pPr>
        <w:spacing w:line="0" w:lineRule="atLeast"/>
        <w:ind w:left="60"/>
        <w:rPr>
          <w:rFonts w:ascii="Century Gothic" w:eastAsia="Arial" w:hAnsi="Century Gothic"/>
          <w:b/>
          <w:sz w:val="24"/>
          <w:u w:val="single"/>
        </w:rPr>
      </w:pPr>
    </w:p>
    <w:p w:rsidR="00D10658" w:rsidRPr="00E832E7" w:rsidRDefault="00BB179B" w:rsidP="00474B57">
      <w:pPr>
        <w:pStyle w:val="Paragraphedeliste"/>
        <w:numPr>
          <w:ilvl w:val="0"/>
          <w:numId w:val="9"/>
        </w:numPr>
        <w:spacing w:line="0" w:lineRule="atLeast"/>
        <w:rPr>
          <w:rFonts w:ascii="Century Gothic" w:eastAsia="Arial" w:hAnsi="Century Gothic"/>
          <w:sz w:val="24"/>
        </w:rPr>
      </w:pPr>
      <w:proofErr w:type="spellStart"/>
      <w:r w:rsidRPr="00E832E7">
        <w:rPr>
          <w:rFonts w:ascii="Century Gothic" w:eastAsia="Arial" w:hAnsi="Century Gothic"/>
          <w:sz w:val="24"/>
        </w:rPr>
        <w:t>Retailer</w:t>
      </w:r>
      <w:proofErr w:type="spellEnd"/>
      <w:r w:rsidRPr="00E832E7">
        <w:rPr>
          <w:rFonts w:ascii="Century Gothic" w:eastAsia="Arial" w:hAnsi="Century Gothic"/>
          <w:sz w:val="24"/>
        </w:rPr>
        <w:t> </w:t>
      </w:r>
    </w:p>
    <w:p w:rsidR="00ED45F2" w:rsidRPr="00ED45F2" w:rsidRDefault="00ED45F2" w:rsidP="00ED45F2">
      <w:pPr>
        <w:pStyle w:val="Paragraphedeliste"/>
        <w:spacing w:line="0" w:lineRule="atLeast"/>
        <w:rPr>
          <w:rFonts w:ascii="Century Gothic" w:eastAsia="Arial" w:hAnsi="Century Gothic"/>
          <w:color w:val="333333"/>
          <w:sz w:val="24"/>
        </w:rPr>
      </w:pPr>
    </w:p>
    <w:p w:rsidR="00D10658" w:rsidRPr="00946279" w:rsidRDefault="00BB179B" w:rsidP="00D10658">
      <w:pPr>
        <w:tabs>
          <w:tab w:val="left" w:pos="2440"/>
        </w:tabs>
        <w:spacing w:line="0" w:lineRule="atLeast"/>
        <w:rPr>
          <w:rFonts w:ascii="Century Gothic" w:eastAsia="Arial" w:hAnsi="Century Gothic"/>
          <w:sz w:val="18"/>
        </w:rPr>
      </w:pPr>
      <w:bookmarkStart w:id="7" w:name="_Hlk511997165"/>
      <w:proofErr w:type="spellStart"/>
      <w:r>
        <w:rPr>
          <w:rFonts w:ascii="Century Gothic" w:eastAsia="Arial" w:hAnsi="Century Gothic"/>
          <w:sz w:val="41"/>
          <w:vertAlign w:val="subscript"/>
        </w:rPr>
        <w:t>Company</w:t>
      </w:r>
      <w:proofErr w:type="spellEnd"/>
      <w:r w:rsidR="00D10658" w:rsidRPr="00946279">
        <w:rPr>
          <w:rFonts w:ascii="Century Gothic" w:eastAsia="Arial" w:hAnsi="Century Gothic"/>
          <w:sz w:val="41"/>
          <w:vertAlign w:val="subscript"/>
        </w:rPr>
        <w:t xml:space="preserve"> :</w:t>
      </w:r>
      <w:r w:rsidR="00D10658" w:rsidRPr="00946279">
        <w:rPr>
          <w:rFonts w:ascii="Century Gothic" w:eastAsia="Arial" w:hAnsi="Century Gothic"/>
          <w:sz w:val="18"/>
        </w:rPr>
        <w:t xml:space="preserve"> __________________________________________________________________</w:t>
      </w:r>
      <w:r w:rsidR="00714111" w:rsidRPr="00946279">
        <w:rPr>
          <w:rFonts w:ascii="Century Gothic" w:eastAsia="Arial" w:hAnsi="Century Gothic"/>
          <w:sz w:val="18"/>
        </w:rPr>
        <w:t>___________________</w:t>
      </w:r>
    </w:p>
    <w:p w:rsidR="00D10658" w:rsidRPr="00C022F9" w:rsidRDefault="00C022F9" w:rsidP="00D10658">
      <w:pPr>
        <w:tabs>
          <w:tab w:val="left" w:pos="2440"/>
        </w:tabs>
        <w:spacing w:line="0" w:lineRule="atLeast"/>
        <w:rPr>
          <w:rFonts w:ascii="Century Gothic" w:eastAsia="Arial" w:hAnsi="Century Gothic"/>
          <w:sz w:val="18"/>
          <w:lang w:val="en-CA"/>
        </w:rPr>
      </w:pPr>
      <w:r w:rsidRPr="00C022F9">
        <w:rPr>
          <w:rFonts w:ascii="Century Gothic" w:eastAsia="Arial" w:hAnsi="Century Gothic"/>
          <w:sz w:val="41"/>
          <w:vertAlign w:val="subscript"/>
          <w:lang w:val="en-CA"/>
        </w:rPr>
        <w:t>Address</w:t>
      </w:r>
      <w:r w:rsidR="00D10658" w:rsidRPr="00C022F9">
        <w:rPr>
          <w:rFonts w:ascii="Century Gothic" w:eastAsia="Arial" w:hAnsi="Century Gothic"/>
          <w:sz w:val="41"/>
          <w:vertAlign w:val="subscript"/>
          <w:lang w:val="en-CA"/>
        </w:rPr>
        <w:t>:</w:t>
      </w:r>
      <w:r w:rsidR="00D10658" w:rsidRPr="00C022F9">
        <w:rPr>
          <w:rFonts w:ascii="Century Gothic" w:eastAsia="Arial" w:hAnsi="Century Gothic"/>
          <w:sz w:val="18"/>
          <w:lang w:val="en-CA"/>
        </w:rPr>
        <w:t xml:space="preserve"> ________________________________________________________________</w:t>
      </w:r>
      <w:r w:rsidR="00714111" w:rsidRPr="00C022F9">
        <w:rPr>
          <w:rFonts w:ascii="Century Gothic" w:eastAsia="Arial" w:hAnsi="Century Gothic"/>
          <w:sz w:val="18"/>
          <w:lang w:val="en-CA"/>
        </w:rPr>
        <w:t>____________________</w:t>
      </w:r>
      <w:r w:rsidRPr="00946279">
        <w:rPr>
          <w:rFonts w:ascii="Century Gothic" w:eastAsia="Arial" w:hAnsi="Century Gothic"/>
          <w:sz w:val="18"/>
        </w:rPr>
        <w:t>_____</w:t>
      </w:r>
    </w:p>
    <w:p w:rsidR="00D10658" w:rsidRPr="00C022F9" w:rsidRDefault="00C022F9" w:rsidP="00D10658">
      <w:pPr>
        <w:tabs>
          <w:tab w:val="left" w:pos="2440"/>
        </w:tabs>
        <w:spacing w:line="0" w:lineRule="atLeast"/>
        <w:rPr>
          <w:rFonts w:ascii="Century Gothic" w:eastAsia="Arial" w:hAnsi="Century Gothic"/>
          <w:sz w:val="18"/>
          <w:lang w:val="en-CA"/>
        </w:rPr>
      </w:pPr>
      <w:r w:rsidRPr="00C022F9">
        <w:rPr>
          <w:rFonts w:ascii="Century Gothic" w:eastAsia="Arial" w:hAnsi="Century Gothic"/>
          <w:sz w:val="41"/>
          <w:vertAlign w:val="subscript"/>
          <w:lang w:val="en-CA"/>
        </w:rPr>
        <w:t>Phone:</w:t>
      </w:r>
      <w:r w:rsidR="00D10658" w:rsidRPr="00C022F9">
        <w:rPr>
          <w:rFonts w:ascii="Century Gothic" w:eastAsia="Arial" w:hAnsi="Century Gothic"/>
          <w:sz w:val="18"/>
          <w:lang w:val="en-CA"/>
        </w:rPr>
        <w:t xml:space="preserve"> __________________________________________________________________</w:t>
      </w:r>
      <w:r w:rsidR="00714111" w:rsidRPr="00C022F9">
        <w:rPr>
          <w:rFonts w:ascii="Century Gothic" w:eastAsia="Arial" w:hAnsi="Century Gothic"/>
          <w:sz w:val="18"/>
          <w:lang w:val="en-CA"/>
        </w:rPr>
        <w:t>____________________</w:t>
      </w:r>
      <w:r w:rsidRPr="00946279">
        <w:rPr>
          <w:rFonts w:ascii="Century Gothic" w:eastAsia="Arial" w:hAnsi="Century Gothic"/>
          <w:sz w:val="18"/>
        </w:rPr>
        <w:t>_____</w:t>
      </w:r>
    </w:p>
    <w:p w:rsidR="00D10658" w:rsidRPr="00C022F9" w:rsidRDefault="00C022F9" w:rsidP="00D10658">
      <w:pPr>
        <w:tabs>
          <w:tab w:val="left" w:pos="2440"/>
        </w:tabs>
        <w:spacing w:line="0" w:lineRule="atLeast"/>
        <w:rPr>
          <w:rFonts w:ascii="Century Gothic" w:eastAsia="Arial" w:hAnsi="Century Gothic"/>
          <w:sz w:val="18"/>
          <w:lang w:val="en-CA"/>
        </w:rPr>
      </w:pPr>
      <w:r w:rsidRPr="00C022F9">
        <w:rPr>
          <w:rFonts w:ascii="Century Gothic" w:eastAsia="Arial" w:hAnsi="Century Gothic"/>
          <w:sz w:val="41"/>
          <w:vertAlign w:val="subscript"/>
          <w:lang w:val="en-CA"/>
        </w:rPr>
        <w:t>Contact:</w:t>
      </w:r>
      <w:r w:rsidR="00D10658" w:rsidRPr="00C022F9">
        <w:rPr>
          <w:rFonts w:ascii="Century Gothic" w:eastAsia="Arial" w:hAnsi="Century Gothic"/>
          <w:sz w:val="18"/>
          <w:lang w:val="en-CA"/>
        </w:rPr>
        <w:t xml:space="preserve"> __________________________________________________________________</w:t>
      </w:r>
      <w:r w:rsidR="00714111" w:rsidRPr="00C022F9">
        <w:rPr>
          <w:rFonts w:ascii="Century Gothic" w:eastAsia="Arial" w:hAnsi="Century Gothic"/>
          <w:sz w:val="18"/>
          <w:lang w:val="en-CA"/>
        </w:rPr>
        <w:t>____________________</w:t>
      </w:r>
      <w:r w:rsidRPr="00946279">
        <w:rPr>
          <w:rFonts w:ascii="Century Gothic" w:eastAsia="Arial" w:hAnsi="Century Gothic"/>
          <w:sz w:val="18"/>
        </w:rPr>
        <w:t>__</w:t>
      </w:r>
    </w:p>
    <w:bookmarkEnd w:id="7"/>
    <w:p w:rsidR="00D10658" w:rsidRPr="00C022F9" w:rsidRDefault="00D10658" w:rsidP="00D10658">
      <w:pPr>
        <w:tabs>
          <w:tab w:val="left" w:pos="2440"/>
        </w:tabs>
        <w:spacing w:line="0" w:lineRule="atLeast"/>
        <w:rPr>
          <w:rFonts w:ascii="Times New Roman" w:eastAsia="Times New Roman" w:hAnsi="Times New Roman"/>
          <w:lang w:val="en-CA"/>
        </w:rPr>
      </w:pPr>
      <w:r w:rsidRPr="00C022F9">
        <w:rPr>
          <w:rFonts w:ascii="Century Gothic" w:eastAsia="Arial" w:hAnsi="Century Gothic"/>
          <w:sz w:val="40"/>
          <w:szCs w:val="40"/>
          <w:vertAlign w:val="subscript"/>
          <w:lang w:val="en-CA"/>
        </w:rPr>
        <w:t xml:space="preserve">    </w:t>
      </w:r>
    </w:p>
    <w:p w:rsidR="00D10658" w:rsidRPr="00C022F9" w:rsidRDefault="00D10658" w:rsidP="00D10658">
      <w:pPr>
        <w:spacing w:line="200" w:lineRule="exact"/>
        <w:rPr>
          <w:rFonts w:ascii="Times New Roman" w:eastAsia="Times New Roman" w:hAnsi="Times New Roman"/>
          <w:lang w:val="en-CA"/>
        </w:rPr>
      </w:pPr>
    </w:p>
    <w:p w:rsidR="00D10658" w:rsidRPr="00C022F9" w:rsidRDefault="00D10658" w:rsidP="00ED3A69">
      <w:pPr>
        <w:spacing w:line="253" w:lineRule="auto"/>
        <w:jc w:val="center"/>
        <w:rPr>
          <w:rFonts w:ascii="Arial" w:eastAsia="Arial" w:hAnsi="Arial"/>
          <w:lang w:val="en-CA"/>
        </w:rPr>
      </w:pPr>
    </w:p>
    <w:p w:rsidR="00D10658" w:rsidRPr="00C022F9" w:rsidRDefault="00D10658" w:rsidP="00ED3A69">
      <w:pPr>
        <w:spacing w:line="253" w:lineRule="auto"/>
        <w:jc w:val="center"/>
        <w:rPr>
          <w:rFonts w:ascii="Arial" w:eastAsia="Arial" w:hAnsi="Arial"/>
          <w:lang w:val="en-CA"/>
        </w:rPr>
      </w:pPr>
    </w:p>
    <w:p w:rsidR="00D10658" w:rsidRPr="00C022F9" w:rsidRDefault="00D10658" w:rsidP="00ED3A69">
      <w:pPr>
        <w:spacing w:line="253" w:lineRule="auto"/>
        <w:jc w:val="center"/>
        <w:rPr>
          <w:rFonts w:ascii="Arial" w:eastAsia="Arial" w:hAnsi="Arial"/>
          <w:lang w:val="en-CA"/>
        </w:rPr>
      </w:pPr>
    </w:p>
    <w:p w:rsidR="000C2766" w:rsidRPr="00C022F9" w:rsidRDefault="000C2766" w:rsidP="000C2766">
      <w:pPr>
        <w:pStyle w:val="Titre1"/>
        <w:pBdr>
          <w:bottom w:val="single" w:sz="4" w:space="1" w:color="auto"/>
        </w:pBdr>
        <w:rPr>
          <w:rFonts w:ascii="Century Gothic" w:hAnsi="Century Gothic"/>
          <w:lang w:val="en-CA"/>
        </w:rPr>
      </w:pPr>
      <w:bookmarkStart w:id="8" w:name="page3"/>
      <w:bookmarkStart w:id="9" w:name="_Toc517771137"/>
      <w:bookmarkEnd w:id="8"/>
      <w:r w:rsidRPr="000C2766">
        <w:rPr>
          <w:rFonts w:ascii="Century Gothic" w:hAnsi="Century Gothic"/>
          <w:color w:val="auto"/>
          <w:lang w:val="en"/>
        </w:rPr>
        <w:lastRenderedPageBreak/>
        <w:t>SAFETY INSTRUCTIONS</w:t>
      </w:r>
      <w:bookmarkEnd w:id="9"/>
    </w:p>
    <w:p w:rsidR="00517AAB" w:rsidRPr="00C022F9" w:rsidRDefault="00517AAB" w:rsidP="00517AAB">
      <w:pPr>
        <w:rPr>
          <w:lang w:val="en-CA"/>
        </w:rPr>
      </w:pPr>
    </w:p>
    <w:p w:rsidR="00ED3A69" w:rsidRPr="00C022F9" w:rsidRDefault="00ED3A69" w:rsidP="00ED3A69">
      <w:pPr>
        <w:spacing w:line="82" w:lineRule="exact"/>
        <w:rPr>
          <w:rFonts w:ascii="Arial" w:eastAsia="Arial" w:hAnsi="Arial"/>
          <w:b/>
          <w:sz w:val="28"/>
          <w:lang w:val="en-CA"/>
        </w:rPr>
      </w:pPr>
    </w:p>
    <w:p w:rsidR="00DC768A" w:rsidRPr="00C022F9" w:rsidRDefault="00DC768A" w:rsidP="00DC768A">
      <w:pPr>
        <w:pStyle w:val="Default"/>
        <w:rPr>
          <w:rFonts w:ascii="Century Gothic" w:hAnsi="Century Gothic"/>
          <w:b/>
          <w:bCs/>
          <w:sz w:val="28"/>
          <w:szCs w:val="28"/>
          <w:lang w:val="en-CA"/>
        </w:rPr>
      </w:pPr>
      <w:r w:rsidRPr="00C022F9">
        <w:rPr>
          <w:rFonts w:ascii="Century Gothic" w:hAnsi="Century Gothic"/>
          <w:b/>
          <w:bCs/>
          <w:sz w:val="28"/>
          <w:szCs w:val="28"/>
          <w:lang w:val="en-CA"/>
        </w:rPr>
        <w:t xml:space="preserve">SAVE THESE INSTRUCTIONS </w:t>
      </w:r>
    </w:p>
    <w:p w:rsidR="005A107E" w:rsidRDefault="00DC768A" w:rsidP="00DC768A">
      <w:pPr>
        <w:pStyle w:val="Default"/>
        <w:rPr>
          <w:rFonts w:ascii="Century Gothic" w:hAnsi="Century Gothic"/>
          <w:b/>
          <w:bCs/>
          <w:sz w:val="28"/>
          <w:szCs w:val="28"/>
        </w:rPr>
      </w:pPr>
      <w:r w:rsidRPr="00DC768A">
        <w:rPr>
          <w:rFonts w:ascii="Century Gothic" w:hAnsi="Century Gothic"/>
          <w:b/>
          <w:bCs/>
          <w:sz w:val="28"/>
          <w:szCs w:val="28"/>
        </w:rPr>
        <w:t>IMPORTANT USER SAFETY INSTRUCTIONS</w:t>
      </w:r>
    </w:p>
    <w:p w:rsidR="00DC768A" w:rsidRPr="00517AAB" w:rsidRDefault="00DC768A" w:rsidP="00DC768A">
      <w:pPr>
        <w:pStyle w:val="Default"/>
        <w:rPr>
          <w:rFonts w:ascii="Century Gothic" w:hAnsi="Century Gothic"/>
          <w:b/>
          <w:bCs/>
          <w:sz w:val="23"/>
          <w:szCs w:val="23"/>
        </w:rPr>
      </w:pPr>
    </w:p>
    <w:p w:rsidR="00DC768A" w:rsidRPr="00DC768A" w:rsidRDefault="00DC768A" w:rsidP="00DC768A">
      <w:pPr>
        <w:spacing w:line="331" w:lineRule="exact"/>
        <w:jc w:val="both"/>
        <w:rPr>
          <w:rFonts w:ascii="Century Gothic" w:eastAsiaTheme="minorHAnsi" w:hAnsi="Century Gothic"/>
          <w:color w:val="000000"/>
          <w:lang w:val="en-CA" w:eastAsia="en-US"/>
        </w:rPr>
      </w:pPr>
      <w:r w:rsidRPr="00DC768A">
        <w:rPr>
          <w:rFonts w:ascii="Century Gothic" w:eastAsiaTheme="minorHAnsi" w:hAnsi="Century Gothic"/>
          <w:color w:val="000000"/>
          <w:lang w:val="en-CA" w:eastAsia="en-US"/>
        </w:rPr>
        <w:t>Your physiological response to hot water is subjective and depends on your age, health, and</w:t>
      </w:r>
    </w:p>
    <w:p w:rsidR="00DC768A" w:rsidRDefault="00DC768A" w:rsidP="00DC768A">
      <w:pPr>
        <w:spacing w:line="331" w:lineRule="exact"/>
        <w:jc w:val="both"/>
        <w:rPr>
          <w:rFonts w:ascii="Century Gothic" w:eastAsiaTheme="minorHAnsi" w:hAnsi="Century Gothic"/>
          <w:color w:val="000000"/>
          <w:lang w:val="en-CA" w:eastAsia="en-US"/>
        </w:rPr>
      </w:pPr>
      <w:r w:rsidRPr="00DC768A">
        <w:rPr>
          <w:rFonts w:ascii="Century Gothic" w:eastAsiaTheme="minorHAnsi" w:hAnsi="Century Gothic"/>
          <w:color w:val="000000"/>
          <w:lang w:val="en-CA" w:eastAsia="en-US"/>
        </w:rPr>
        <w:t>medical history. If you don’t know your tolerance to hot water, or if you get a headache, or become</w:t>
      </w:r>
      <w:r>
        <w:rPr>
          <w:rFonts w:ascii="Century Gothic" w:eastAsiaTheme="minorHAnsi" w:hAnsi="Century Gothic"/>
          <w:color w:val="000000"/>
          <w:lang w:val="en-CA" w:eastAsia="en-US"/>
        </w:rPr>
        <w:t xml:space="preserve"> </w:t>
      </w:r>
      <w:r w:rsidRPr="00DC768A">
        <w:rPr>
          <w:rFonts w:ascii="Century Gothic" w:eastAsiaTheme="minorHAnsi" w:hAnsi="Century Gothic"/>
          <w:color w:val="000000"/>
          <w:lang w:val="en-CA" w:eastAsia="en-US"/>
        </w:rPr>
        <w:t>dizzy or nauseous when using your spa / hot tub, get out and cool off immediately.</w:t>
      </w:r>
    </w:p>
    <w:p w:rsidR="00DC768A" w:rsidRPr="00DC768A" w:rsidRDefault="00DC768A" w:rsidP="00DC768A">
      <w:pPr>
        <w:spacing w:line="331" w:lineRule="exact"/>
        <w:rPr>
          <w:b/>
          <w:bCs/>
          <w:sz w:val="72"/>
          <w:szCs w:val="72"/>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8676"/>
      </w:tblGrid>
      <w:tr w:rsidR="00267E8D" w:rsidTr="00350143">
        <w:tc>
          <w:tcPr>
            <w:tcW w:w="567" w:type="dxa"/>
          </w:tcPr>
          <w:p w:rsidR="00267E8D" w:rsidRDefault="00267E8D" w:rsidP="00350143">
            <w:pPr>
              <w:spacing w:line="0" w:lineRule="atLeast"/>
              <w:rPr>
                <w:rFonts w:ascii="Century Gothic" w:eastAsia="Arial" w:hAnsi="Century Gothic"/>
                <w:b/>
                <w:sz w:val="36"/>
              </w:rPr>
            </w:pPr>
            <w:r>
              <w:rPr>
                <w:noProof/>
              </w:rPr>
              <w:drawing>
                <wp:inline distT="0" distB="0" distL="0" distR="0" wp14:anchorId="7B456990" wp14:editId="30EFBB8A">
                  <wp:extent cx="294199" cy="294199"/>
                  <wp:effectExtent l="0" t="0" r="0" b="0"/>
                  <wp:docPr id="20" name="Image 20"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associé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312938" cy="312938"/>
                          </a:xfrm>
                          <a:prstGeom prst="rect">
                            <a:avLst/>
                          </a:prstGeom>
                          <a:noFill/>
                          <a:ln>
                            <a:noFill/>
                          </a:ln>
                        </pic:spPr>
                      </pic:pic>
                    </a:graphicData>
                  </a:graphic>
                </wp:inline>
              </w:drawing>
            </w:r>
          </w:p>
        </w:tc>
        <w:tc>
          <w:tcPr>
            <w:tcW w:w="8676" w:type="dxa"/>
            <w:shd w:val="clear" w:color="auto" w:fill="FFFFFF" w:themeFill="background1"/>
          </w:tcPr>
          <w:p w:rsidR="00267E8D" w:rsidRPr="00267E8D" w:rsidRDefault="00DC768A" w:rsidP="00350143">
            <w:pPr>
              <w:tabs>
                <w:tab w:val="center" w:pos="2203"/>
              </w:tabs>
              <w:spacing w:line="0" w:lineRule="atLeast"/>
              <w:rPr>
                <w:rFonts w:ascii="Century Gothic" w:eastAsia="Arial" w:hAnsi="Century Gothic"/>
                <w:b/>
                <w:sz w:val="36"/>
              </w:rPr>
            </w:pPr>
            <w:r>
              <w:rPr>
                <w:rFonts w:ascii="Century Gothic" w:eastAsia="Arial" w:hAnsi="Century Gothic"/>
                <w:b/>
                <w:sz w:val="36"/>
              </w:rPr>
              <w:t>WARNING</w:t>
            </w:r>
            <w:r w:rsidR="00267E8D" w:rsidRPr="00267E8D">
              <w:rPr>
                <w:rFonts w:ascii="Century Gothic" w:eastAsia="Arial" w:hAnsi="Century Gothic"/>
                <w:b/>
                <w:sz w:val="36"/>
              </w:rPr>
              <w:tab/>
            </w:r>
          </w:p>
        </w:tc>
      </w:tr>
    </w:tbl>
    <w:p w:rsidR="005A107E" w:rsidRPr="000B6B6E" w:rsidRDefault="00CE0F64" w:rsidP="00ED3A69">
      <w:pPr>
        <w:spacing w:line="331" w:lineRule="exact"/>
        <w:rPr>
          <w:rFonts w:ascii="Times New Roman" w:eastAsia="Times New Roman" w:hAnsi="Times New Roman"/>
        </w:rPr>
      </w:pPr>
      <w:r>
        <w:rPr>
          <w:b/>
          <w:bCs/>
          <w:sz w:val="72"/>
          <w:szCs w:val="72"/>
        </w:rPr>
        <w:t xml:space="preserve">       </w:t>
      </w:r>
    </w:p>
    <w:p w:rsidR="00DC768A" w:rsidRDefault="00DC768A" w:rsidP="00DC768A">
      <w:pPr>
        <w:pStyle w:val="Default"/>
        <w:rPr>
          <w:rFonts w:ascii="Century Gothic" w:hAnsi="Century Gothic"/>
          <w:bCs/>
          <w:sz w:val="20"/>
          <w:szCs w:val="20"/>
          <w:lang w:val="en-CA"/>
        </w:rPr>
      </w:pPr>
      <w:r w:rsidRPr="00DC768A">
        <w:rPr>
          <w:rFonts w:ascii="Century Gothic" w:hAnsi="Century Gothic"/>
          <w:bCs/>
          <w:sz w:val="20"/>
          <w:szCs w:val="20"/>
          <w:lang w:val="en-CA"/>
        </w:rPr>
        <w:t>1.</w:t>
      </w:r>
      <w:r>
        <w:rPr>
          <w:rFonts w:ascii="Century Gothic" w:hAnsi="Century Gothic"/>
          <w:bCs/>
          <w:sz w:val="20"/>
          <w:szCs w:val="20"/>
          <w:lang w:val="en-CA"/>
        </w:rPr>
        <w:t xml:space="preserve"> </w:t>
      </w:r>
      <w:r w:rsidRPr="00DC768A">
        <w:rPr>
          <w:rFonts w:ascii="Century Gothic" w:hAnsi="Century Gothic"/>
          <w:bCs/>
          <w:sz w:val="20"/>
          <w:szCs w:val="20"/>
          <w:lang w:val="en-CA"/>
        </w:rPr>
        <w:t>CHILDREN SHOULD NOT USE SPAS OR HOT TUBS WITHOUT ADULT SUPERVISION.</w:t>
      </w:r>
    </w:p>
    <w:p w:rsidR="00DC768A" w:rsidRPr="00DC768A" w:rsidRDefault="00DC768A" w:rsidP="00DC768A">
      <w:pPr>
        <w:pStyle w:val="Default"/>
        <w:rPr>
          <w:rFonts w:ascii="Century Gothic" w:hAnsi="Century Gothic"/>
          <w:bCs/>
          <w:sz w:val="20"/>
          <w:szCs w:val="20"/>
          <w:lang w:val="en-CA"/>
        </w:rPr>
      </w:pPr>
    </w:p>
    <w:p w:rsidR="00DC768A" w:rsidRDefault="00DC768A" w:rsidP="00DC768A">
      <w:pPr>
        <w:pStyle w:val="Default"/>
        <w:rPr>
          <w:rFonts w:ascii="Century Gothic" w:hAnsi="Century Gothic"/>
          <w:bCs/>
          <w:sz w:val="20"/>
          <w:szCs w:val="20"/>
          <w:lang w:val="en-CA"/>
        </w:rPr>
      </w:pPr>
      <w:r w:rsidRPr="00DC768A">
        <w:rPr>
          <w:rFonts w:ascii="Century Gothic" w:hAnsi="Century Gothic"/>
          <w:bCs/>
          <w:sz w:val="20"/>
          <w:szCs w:val="20"/>
          <w:lang w:val="en-CA"/>
        </w:rPr>
        <w:t>2. DO NOT USE SPAS OR HOT TUBS UNLESS ALL SUCTION GUARDS ARE INSTALLED TO PREVENT BODY AND HAIR ENTRAPMENT.</w:t>
      </w:r>
    </w:p>
    <w:p w:rsidR="00DC768A" w:rsidRPr="00DC768A" w:rsidRDefault="00DC768A" w:rsidP="00DC768A">
      <w:pPr>
        <w:pStyle w:val="Default"/>
        <w:rPr>
          <w:rFonts w:ascii="Century Gothic" w:hAnsi="Century Gothic"/>
          <w:bCs/>
          <w:sz w:val="20"/>
          <w:szCs w:val="20"/>
          <w:lang w:val="en-CA"/>
        </w:rPr>
      </w:pPr>
    </w:p>
    <w:p w:rsidR="00DC768A" w:rsidRDefault="00DC768A" w:rsidP="00DC768A">
      <w:pPr>
        <w:pStyle w:val="Default"/>
        <w:rPr>
          <w:rFonts w:ascii="Century Gothic" w:hAnsi="Century Gothic"/>
          <w:bCs/>
          <w:sz w:val="20"/>
          <w:szCs w:val="20"/>
          <w:lang w:val="en-CA"/>
        </w:rPr>
      </w:pPr>
      <w:r w:rsidRPr="00DC768A">
        <w:rPr>
          <w:rFonts w:ascii="Century Gothic" w:hAnsi="Century Gothic"/>
          <w:bCs/>
          <w:sz w:val="20"/>
          <w:szCs w:val="20"/>
          <w:lang w:val="en-CA"/>
        </w:rPr>
        <w:t>3. PEOPLE USING MEDICATIONS AND/OR HAVING ANY ADVERSE MEDICAL HISTORY SHOULD CONSULT A PHYSICIAN BEFORE USING A SPA OR A HOT TUB.</w:t>
      </w:r>
    </w:p>
    <w:p w:rsidR="00DC768A" w:rsidRPr="00DC768A" w:rsidRDefault="00DC768A" w:rsidP="00DC768A">
      <w:pPr>
        <w:pStyle w:val="Default"/>
        <w:rPr>
          <w:rFonts w:ascii="Century Gothic" w:hAnsi="Century Gothic"/>
          <w:bCs/>
          <w:sz w:val="20"/>
          <w:szCs w:val="20"/>
          <w:lang w:val="en-CA"/>
        </w:rPr>
      </w:pPr>
    </w:p>
    <w:p w:rsidR="00DC768A" w:rsidRDefault="00DC768A" w:rsidP="00DC768A">
      <w:pPr>
        <w:pStyle w:val="Default"/>
        <w:rPr>
          <w:rFonts w:ascii="Century Gothic" w:hAnsi="Century Gothic"/>
          <w:bCs/>
          <w:sz w:val="20"/>
          <w:szCs w:val="20"/>
          <w:lang w:val="en-CA"/>
        </w:rPr>
      </w:pPr>
      <w:r w:rsidRPr="00DC768A">
        <w:rPr>
          <w:rFonts w:ascii="Century Gothic" w:hAnsi="Century Gothic"/>
          <w:bCs/>
          <w:sz w:val="20"/>
          <w:szCs w:val="20"/>
          <w:lang w:val="en-CA"/>
        </w:rPr>
        <w:t>4. PEOPLE WITH INFECTIOUS DISEASES SHOULD NOT USE A SPA OR HOT TUB.</w:t>
      </w:r>
    </w:p>
    <w:p w:rsidR="00DC768A" w:rsidRPr="00DC768A" w:rsidRDefault="00DC768A" w:rsidP="00DC768A">
      <w:pPr>
        <w:pStyle w:val="Default"/>
        <w:rPr>
          <w:rFonts w:ascii="Century Gothic" w:hAnsi="Century Gothic"/>
          <w:bCs/>
          <w:sz w:val="20"/>
          <w:szCs w:val="20"/>
          <w:lang w:val="en-CA"/>
        </w:rPr>
      </w:pPr>
    </w:p>
    <w:p w:rsidR="00DC768A" w:rsidRDefault="00DC768A" w:rsidP="00DC768A">
      <w:pPr>
        <w:pStyle w:val="Default"/>
        <w:rPr>
          <w:rFonts w:ascii="Century Gothic" w:hAnsi="Century Gothic"/>
          <w:bCs/>
          <w:sz w:val="20"/>
          <w:szCs w:val="20"/>
          <w:lang w:val="en-CA"/>
        </w:rPr>
      </w:pPr>
      <w:r w:rsidRPr="00DC768A">
        <w:rPr>
          <w:rFonts w:ascii="Century Gothic" w:hAnsi="Century Gothic"/>
          <w:bCs/>
          <w:sz w:val="20"/>
          <w:szCs w:val="20"/>
          <w:lang w:val="en-CA"/>
        </w:rPr>
        <w:t>5. TO AVOID INJURY, EXERCISE CARE WHEN ENTERING OR EXITING THE SPA OR HOT TUB.</w:t>
      </w:r>
    </w:p>
    <w:p w:rsidR="00DC768A" w:rsidRPr="00DC768A" w:rsidRDefault="00DC768A" w:rsidP="00DC768A">
      <w:pPr>
        <w:pStyle w:val="Default"/>
        <w:rPr>
          <w:rFonts w:ascii="Century Gothic" w:hAnsi="Century Gothic"/>
          <w:bCs/>
          <w:sz w:val="20"/>
          <w:szCs w:val="20"/>
          <w:lang w:val="en-CA"/>
        </w:rPr>
      </w:pPr>
    </w:p>
    <w:p w:rsidR="00DC768A" w:rsidRDefault="00DC768A" w:rsidP="00DC768A">
      <w:pPr>
        <w:pStyle w:val="Default"/>
        <w:rPr>
          <w:rFonts w:ascii="Century Gothic" w:hAnsi="Century Gothic"/>
          <w:bCs/>
          <w:sz w:val="20"/>
          <w:szCs w:val="20"/>
          <w:lang w:val="en-CA"/>
        </w:rPr>
      </w:pPr>
      <w:r w:rsidRPr="00DC768A">
        <w:rPr>
          <w:rFonts w:ascii="Century Gothic" w:hAnsi="Century Gothic"/>
          <w:bCs/>
          <w:sz w:val="20"/>
          <w:szCs w:val="20"/>
          <w:lang w:val="en-CA"/>
        </w:rPr>
        <w:t>6. DO NOT USE DRUGS OR ALCOHOL BEFORE OR DURING THE USE OF A SPA OR HOT TUB, TO AVOID UNCONSCIOUSNESS AND POSSIBLE DROWNING.</w:t>
      </w:r>
    </w:p>
    <w:p w:rsidR="00DC768A" w:rsidRPr="00DC768A" w:rsidRDefault="00DC768A" w:rsidP="00DC768A">
      <w:pPr>
        <w:pStyle w:val="Default"/>
        <w:rPr>
          <w:rFonts w:ascii="Century Gothic" w:hAnsi="Century Gothic"/>
          <w:bCs/>
          <w:sz w:val="20"/>
          <w:szCs w:val="20"/>
          <w:lang w:val="en-CA"/>
        </w:rPr>
      </w:pPr>
    </w:p>
    <w:p w:rsidR="00551BAA" w:rsidRDefault="00DC768A" w:rsidP="00DC768A">
      <w:pPr>
        <w:pStyle w:val="Default"/>
        <w:rPr>
          <w:rFonts w:ascii="Century Gothic" w:hAnsi="Century Gothic"/>
          <w:bCs/>
          <w:sz w:val="20"/>
          <w:szCs w:val="20"/>
          <w:lang w:val="en-CA"/>
        </w:rPr>
      </w:pPr>
      <w:r w:rsidRPr="00DC768A">
        <w:rPr>
          <w:rFonts w:ascii="Century Gothic" w:hAnsi="Century Gothic"/>
          <w:bCs/>
          <w:sz w:val="20"/>
          <w:szCs w:val="20"/>
          <w:lang w:val="en-CA"/>
        </w:rPr>
        <w:t>7. PREGNANT OR POSSIBLE PREGNANT WOMEN SHOULD CONSULT A PHYSICIAN BEFORE USING A SPA OR HOT TUB.</w:t>
      </w:r>
      <w:r w:rsidR="00551BAA" w:rsidRPr="00DC768A">
        <w:rPr>
          <w:rFonts w:ascii="Century Gothic" w:hAnsi="Century Gothic"/>
          <w:bCs/>
          <w:sz w:val="20"/>
          <w:szCs w:val="20"/>
          <w:lang w:val="en-CA"/>
        </w:rPr>
        <w:t xml:space="preserve"> </w:t>
      </w:r>
    </w:p>
    <w:p w:rsidR="00DC768A" w:rsidRPr="00DC768A" w:rsidRDefault="00DC768A" w:rsidP="00DC768A">
      <w:pPr>
        <w:pStyle w:val="Default"/>
        <w:rPr>
          <w:rFonts w:ascii="Century Gothic" w:hAnsi="Century Gothic"/>
          <w:sz w:val="20"/>
          <w:szCs w:val="20"/>
          <w:lang w:val="en-CA"/>
        </w:rPr>
      </w:pPr>
    </w:p>
    <w:p w:rsidR="00DC768A" w:rsidRDefault="00DC768A" w:rsidP="00DC768A">
      <w:pPr>
        <w:pStyle w:val="Default"/>
        <w:rPr>
          <w:rFonts w:ascii="Century Gothic" w:hAnsi="Century Gothic"/>
          <w:bCs/>
          <w:sz w:val="20"/>
          <w:szCs w:val="20"/>
          <w:lang w:val="en-CA"/>
        </w:rPr>
      </w:pPr>
      <w:r w:rsidRPr="00DC768A">
        <w:rPr>
          <w:rFonts w:ascii="Century Gothic" w:hAnsi="Century Gothic"/>
          <w:bCs/>
          <w:sz w:val="20"/>
          <w:szCs w:val="20"/>
          <w:lang w:val="en-CA"/>
        </w:rPr>
        <w:t>8. WATER TEMPERATURE IN EXCESS OF 100°F</w:t>
      </w:r>
      <w:r>
        <w:rPr>
          <w:rFonts w:ascii="Century Gothic" w:hAnsi="Century Gothic"/>
          <w:bCs/>
          <w:sz w:val="20"/>
          <w:szCs w:val="20"/>
          <w:lang w:val="en-CA"/>
        </w:rPr>
        <w:t xml:space="preserve"> </w:t>
      </w:r>
      <w:r w:rsidRPr="00DC768A">
        <w:rPr>
          <w:rFonts w:ascii="Century Gothic" w:hAnsi="Century Gothic"/>
          <w:bCs/>
          <w:sz w:val="20"/>
          <w:szCs w:val="20"/>
          <w:lang w:val="en-CA"/>
        </w:rPr>
        <w:t>MAY BE INJURIOUS TO YOUR HEALTH.</w:t>
      </w:r>
    </w:p>
    <w:p w:rsidR="00DC768A" w:rsidRPr="00DC768A" w:rsidRDefault="00DC768A" w:rsidP="00DC768A">
      <w:pPr>
        <w:pStyle w:val="Default"/>
        <w:rPr>
          <w:rFonts w:ascii="Century Gothic" w:hAnsi="Century Gothic"/>
          <w:bCs/>
          <w:sz w:val="20"/>
          <w:szCs w:val="20"/>
          <w:lang w:val="en-CA"/>
        </w:rPr>
      </w:pPr>
    </w:p>
    <w:p w:rsidR="00DC768A" w:rsidRDefault="00DC768A" w:rsidP="00DC768A">
      <w:pPr>
        <w:pStyle w:val="Default"/>
        <w:rPr>
          <w:rFonts w:ascii="Century Gothic" w:hAnsi="Century Gothic"/>
          <w:bCs/>
          <w:sz w:val="20"/>
          <w:szCs w:val="20"/>
          <w:lang w:val="en-CA"/>
        </w:rPr>
      </w:pPr>
      <w:r w:rsidRPr="00DC768A">
        <w:rPr>
          <w:rFonts w:ascii="Century Gothic" w:hAnsi="Century Gothic"/>
          <w:bCs/>
          <w:sz w:val="20"/>
          <w:szCs w:val="20"/>
          <w:lang w:val="en-CA"/>
        </w:rPr>
        <w:t>9. BEFORE ENTERING THE SPA OR HOT TUB, MEASURE THE WATER TEMPERATURE WITH AN ACCURATE THERMOMETER.</w:t>
      </w:r>
    </w:p>
    <w:p w:rsidR="00DC768A" w:rsidRPr="00DC768A" w:rsidRDefault="00DC768A" w:rsidP="00DC768A">
      <w:pPr>
        <w:pStyle w:val="Default"/>
        <w:rPr>
          <w:rFonts w:ascii="Century Gothic" w:hAnsi="Century Gothic"/>
          <w:bCs/>
          <w:sz w:val="20"/>
          <w:szCs w:val="20"/>
          <w:lang w:val="en-CA"/>
        </w:rPr>
      </w:pPr>
    </w:p>
    <w:p w:rsidR="00DC768A" w:rsidRDefault="00DC768A" w:rsidP="00DC768A">
      <w:pPr>
        <w:pStyle w:val="Default"/>
        <w:rPr>
          <w:rFonts w:ascii="Century Gothic" w:hAnsi="Century Gothic"/>
          <w:bCs/>
          <w:sz w:val="20"/>
          <w:szCs w:val="20"/>
          <w:lang w:val="en-CA"/>
        </w:rPr>
      </w:pPr>
      <w:r w:rsidRPr="00DC768A">
        <w:rPr>
          <w:rFonts w:ascii="Century Gothic" w:hAnsi="Century Gothic"/>
          <w:bCs/>
          <w:sz w:val="20"/>
          <w:szCs w:val="20"/>
          <w:lang w:val="en-CA"/>
        </w:rPr>
        <w:t>10. DO NOT USE A SPA OR A HOT TUB IMMEDIATELY FOLLOWING STRENUOUS EXERCISE.</w:t>
      </w:r>
    </w:p>
    <w:p w:rsidR="00DC768A" w:rsidRPr="00DC768A" w:rsidRDefault="00DC768A" w:rsidP="00DC768A">
      <w:pPr>
        <w:pStyle w:val="Default"/>
        <w:rPr>
          <w:rFonts w:ascii="Century Gothic" w:hAnsi="Century Gothic"/>
          <w:bCs/>
          <w:sz w:val="20"/>
          <w:szCs w:val="20"/>
          <w:lang w:val="en-CA"/>
        </w:rPr>
      </w:pPr>
    </w:p>
    <w:p w:rsidR="00DC768A" w:rsidRDefault="00DC768A" w:rsidP="00DC768A">
      <w:pPr>
        <w:pStyle w:val="Default"/>
        <w:rPr>
          <w:rFonts w:ascii="Century Gothic" w:hAnsi="Century Gothic"/>
          <w:bCs/>
          <w:sz w:val="20"/>
          <w:szCs w:val="20"/>
          <w:lang w:val="en-CA"/>
        </w:rPr>
      </w:pPr>
      <w:r w:rsidRPr="00DC768A">
        <w:rPr>
          <w:rFonts w:ascii="Century Gothic" w:hAnsi="Century Gothic"/>
          <w:bCs/>
          <w:sz w:val="20"/>
          <w:szCs w:val="20"/>
          <w:lang w:val="en-CA"/>
        </w:rPr>
        <w:t>11. PROLONGED IMMERSION IN A SPA OR HOT TUB MAY BE INJURIOUS TO YOUR HEALTH.</w:t>
      </w:r>
    </w:p>
    <w:p w:rsidR="00DC768A" w:rsidRPr="00DC768A" w:rsidRDefault="00DC768A" w:rsidP="00DC768A">
      <w:pPr>
        <w:pStyle w:val="Default"/>
        <w:rPr>
          <w:rFonts w:ascii="Century Gothic" w:hAnsi="Century Gothic"/>
          <w:bCs/>
          <w:sz w:val="20"/>
          <w:szCs w:val="20"/>
          <w:lang w:val="en-CA"/>
        </w:rPr>
      </w:pPr>
    </w:p>
    <w:p w:rsidR="00DC768A" w:rsidRDefault="00DC768A" w:rsidP="00DC768A">
      <w:pPr>
        <w:pStyle w:val="Default"/>
        <w:rPr>
          <w:rFonts w:ascii="Century Gothic" w:hAnsi="Century Gothic"/>
          <w:bCs/>
          <w:sz w:val="20"/>
          <w:szCs w:val="20"/>
          <w:lang w:val="en-CA"/>
        </w:rPr>
      </w:pPr>
      <w:r w:rsidRPr="00DC768A">
        <w:rPr>
          <w:rFonts w:ascii="Century Gothic" w:hAnsi="Century Gothic"/>
          <w:bCs/>
          <w:sz w:val="20"/>
          <w:szCs w:val="20"/>
          <w:lang w:val="en-CA"/>
        </w:rPr>
        <w:t xml:space="preserve">12. DO NOT PERMIT OR USE ELECTRIC APPLIANCES (SUCH AS LIGHT, TELEPHONE, RADIO OR TELEVISION) WITHIN </w:t>
      </w:r>
      <w:r w:rsidR="0046361D">
        <w:rPr>
          <w:rFonts w:ascii="Century Gothic" w:hAnsi="Century Gothic"/>
          <w:bCs/>
          <w:sz w:val="20"/>
          <w:szCs w:val="20"/>
          <w:lang w:val="en-CA"/>
        </w:rPr>
        <w:t>1,5M</w:t>
      </w:r>
      <w:r w:rsidRPr="00DC768A">
        <w:rPr>
          <w:rFonts w:ascii="Century Gothic" w:hAnsi="Century Gothic"/>
          <w:bCs/>
          <w:sz w:val="20"/>
          <w:szCs w:val="20"/>
          <w:lang w:val="en-CA"/>
        </w:rPr>
        <w:t xml:space="preserve"> OF THIS SPA OR HOT TUB.</w:t>
      </w:r>
    </w:p>
    <w:p w:rsidR="00DC768A" w:rsidRPr="00DC768A" w:rsidRDefault="00DC768A" w:rsidP="00DC768A">
      <w:pPr>
        <w:pStyle w:val="Default"/>
        <w:rPr>
          <w:rFonts w:ascii="Century Gothic" w:hAnsi="Century Gothic"/>
          <w:bCs/>
          <w:sz w:val="20"/>
          <w:szCs w:val="20"/>
          <w:lang w:val="en-CA"/>
        </w:rPr>
      </w:pPr>
    </w:p>
    <w:p w:rsidR="00DC768A" w:rsidRDefault="00DC768A" w:rsidP="00DC768A">
      <w:pPr>
        <w:pStyle w:val="Default"/>
        <w:rPr>
          <w:rFonts w:ascii="Century Gothic" w:hAnsi="Century Gothic"/>
          <w:bCs/>
          <w:sz w:val="20"/>
          <w:szCs w:val="20"/>
          <w:lang w:val="en-CA"/>
        </w:rPr>
      </w:pPr>
      <w:r w:rsidRPr="00DC768A">
        <w:rPr>
          <w:rFonts w:ascii="Century Gothic" w:hAnsi="Century Gothic"/>
          <w:bCs/>
          <w:sz w:val="20"/>
          <w:szCs w:val="20"/>
          <w:lang w:val="en-CA"/>
        </w:rPr>
        <w:t>13. CHILDREN SHOULD NOT ENTER A HOT TUB WHERE THE WATER TEMPERATURE EXCEEDS BODY TEMPERATURE (</w:t>
      </w:r>
      <w:r w:rsidR="0046361D">
        <w:rPr>
          <w:rFonts w:ascii="Century Gothic" w:hAnsi="Century Gothic"/>
          <w:bCs/>
          <w:sz w:val="20"/>
          <w:szCs w:val="20"/>
          <w:lang w:val="en-CA"/>
        </w:rPr>
        <w:t>37</w:t>
      </w:r>
      <w:r w:rsidRPr="00DC768A">
        <w:rPr>
          <w:rFonts w:ascii="Century Gothic" w:hAnsi="Century Gothic"/>
          <w:bCs/>
          <w:sz w:val="20"/>
          <w:szCs w:val="20"/>
          <w:lang w:val="en-CA"/>
        </w:rPr>
        <w:t>°</w:t>
      </w:r>
      <w:r w:rsidR="0046361D">
        <w:rPr>
          <w:rFonts w:ascii="Century Gothic" w:hAnsi="Century Gothic"/>
          <w:bCs/>
          <w:sz w:val="20"/>
          <w:szCs w:val="20"/>
          <w:lang w:val="en-CA"/>
        </w:rPr>
        <w:t>C</w:t>
      </w:r>
      <w:r w:rsidRPr="00DC768A">
        <w:rPr>
          <w:rFonts w:ascii="Century Gothic" w:hAnsi="Century Gothic"/>
          <w:bCs/>
          <w:sz w:val="20"/>
          <w:szCs w:val="20"/>
          <w:lang w:val="en-CA"/>
        </w:rPr>
        <w:t>).</w:t>
      </w:r>
    </w:p>
    <w:p w:rsidR="00DC768A" w:rsidRPr="00DC768A" w:rsidRDefault="00DC768A" w:rsidP="00DC768A">
      <w:pPr>
        <w:pStyle w:val="Default"/>
        <w:rPr>
          <w:rFonts w:ascii="Century Gothic" w:hAnsi="Century Gothic"/>
          <w:bCs/>
          <w:sz w:val="20"/>
          <w:szCs w:val="20"/>
          <w:lang w:val="en-CA"/>
        </w:rPr>
      </w:pPr>
    </w:p>
    <w:p w:rsidR="00DC768A" w:rsidRDefault="00DC768A" w:rsidP="00DC768A">
      <w:pPr>
        <w:pStyle w:val="Default"/>
        <w:rPr>
          <w:rFonts w:ascii="Century Gothic" w:hAnsi="Century Gothic"/>
          <w:bCs/>
          <w:sz w:val="20"/>
          <w:szCs w:val="20"/>
          <w:lang w:val="en-CA"/>
        </w:rPr>
      </w:pPr>
      <w:r w:rsidRPr="00DC768A">
        <w:rPr>
          <w:rFonts w:ascii="Century Gothic" w:hAnsi="Century Gothic"/>
          <w:bCs/>
          <w:sz w:val="20"/>
          <w:szCs w:val="20"/>
          <w:lang w:val="en-CA"/>
        </w:rPr>
        <w:t>14. DO NOT ALLOW CHILDREN TO SUBMERGE THEIR HEAD UNDER WATER.</w:t>
      </w:r>
    </w:p>
    <w:p w:rsidR="00DC768A" w:rsidRPr="00DC768A" w:rsidRDefault="00DC768A" w:rsidP="00DC768A">
      <w:pPr>
        <w:pStyle w:val="Default"/>
        <w:rPr>
          <w:rFonts w:ascii="Century Gothic" w:hAnsi="Century Gothic"/>
          <w:bCs/>
          <w:sz w:val="20"/>
          <w:szCs w:val="20"/>
          <w:lang w:val="en-CA"/>
        </w:rPr>
      </w:pPr>
    </w:p>
    <w:p w:rsidR="00DC768A" w:rsidRPr="00DC768A" w:rsidRDefault="00DC768A" w:rsidP="00DC768A">
      <w:pPr>
        <w:pStyle w:val="Default"/>
        <w:rPr>
          <w:rFonts w:ascii="Century Gothic" w:hAnsi="Century Gothic"/>
          <w:bCs/>
          <w:sz w:val="20"/>
          <w:szCs w:val="20"/>
          <w:lang w:val="en-CA"/>
        </w:rPr>
      </w:pPr>
      <w:r w:rsidRPr="00DC768A">
        <w:rPr>
          <w:rFonts w:ascii="Century Gothic" w:hAnsi="Century Gothic"/>
          <w:bCs/>
          <w:sz w:val="20"/>
          <w:szCs w:val="20"/>
          <w:lang w:val="en-CA"/>
        </w:rPr>
        <w:t>15. NEVER OPERATE THE HOT TUB PUMP AT HIGH SPEED WITHOUT HAVING ALL SUCTION AND RETURN LINES OPEN.</w:t>
      </w:r>
    </w:p>
    <w:p w:rsidR="00DC768A" w:rsidRPr="00CE172E" w:rsidRDefault="00DC768A" w:rsidP="00DC768A">
      <w:pPr>
        <w:pStyle w:val="Default"/>
        <w:rPr>
          <w:rFonts w:ascii="Century Gothic" w:hAnsi="Century Gothic"/>
          <w:bCs/>
          <w:sz w:val="20"/>
          <w:szCs w:val="20"/>
          <w:lang w:val="en-CA"/>
        </w:rPr>
      </w:pPr>
    </w:p>
    <w:p w:rsidR="0077066A" w:rsidRDefault="00DC768A" w:rsidP="00DC768A">
      <w:pPr>
        <w:pStyle w:val="Default"/>
        <w:rPr>
          <w:rFonts w:ascii="Century Gothic" w:hAnsi="Century Gothic"/>
          <w:bCs/>
          <w:sz w:val="20"/>
          <w:szCs w:val="20"/>
          <w:lang w:val="en-CA"/>
        </w:rPr>
      </w:pPr>
      <w:r w:rsidRPr="00DC768A">
        <w:rPr>
          <w:rFonts w:ascii="Century Gothic" w:hAnsi="Century Gothic"/>
          <w:bCs/>
          <w:sz w:val="20"/>
          <w:szCs w:val="20"/>
          <w:lang w:val="en-CA"/>
        </w:rPr>
        <w:t>16. ALWAYS KEEP THE HARDCOVER INSTALLED AND LOCKED WHEN THE HOT TUB IS NOT IN USE.</w:t>
      </w:r>
    </w:p>
    <w:p w:rsidR="00DC768A" w:rsidRPr="00DC768A" w:rsidRDefault="00DC768A" w:rsidP="00DC768A">
      <w:pPr>
        <w:pStyle w:val="Default"/>
        <w:rPr>
          <w:rFonts w:ascii="Century Gothic" w:hAnsi="Century Gothic"/>
          <w:sz w:val="20"/>
          <w:szCs w:val="20"/>
          <w:lang w:val="en-CA"/>
        </w:rPr>
      </w:pPr>
    </w:p>
    <w:p w:rsidR="00DC768A" w:rsidRDefault="00DC768A" w:rsidP="00DC768A">
      <w:pPr>
        <w:pStyle w:val="Default"/>
        <w:jc w:val="both"/>
        <w:rPr>
          <w:rFonts w:ascii="Century Gothic" w:hAnsi="Century Gothic"/>
          <w:bCs/>
          <w:sz w:val="20"/>
          <w:szCs w:val="20"/>
          <w:lang w:val="en-CA"/>
        </w:rPr>
      </w:pPr>
      <w:r w:rsidRPr="00DC768A">
        <w:rPr>
          <w:rFonts w:ascii="Century Gothic" w:hAnsi="Century Gothic"/>
          <w:bCs/>
          <w:sz w:val="20"/>
          <w:szCs w:val="20"/>
          <w:lang w:val="en-CA"/>
        </w:rPr>
        <w:lastRenderedPageBreak/>
        <w:t>17. TEST THE GFCI (GROUND FAULT CIRCUIT INTERRUPTER) MONTHLY.</w:t>
      </w:r>
    </w:p>
    <w:p w:rsidR="00DC768A" w:rsidRPr="00DC768A" w:rsidRDefault="00DC768A" w:rsidP="00DC768A">
      <w:pPr>
        <w:pStyle w:val="Default"/>
        <w:jc w:val="both"/>
        <w:rPr>
          <w:rFonts w:ascii="Century Gothic" w:hAnsi="Century Gothic"/>
          <w:bCs/>
          <w:sz w:val="20"/>
          <w:szCs w:val="20"/>
          <w:lang w:val="en-CA"/>
        </w:rPr>
      </w:pPr>
    </w:p>
    <w:p w:rsidR="00DC768A" w:rsidRDefault="00DC768A" w:rsidP="00DC768A">
      <w:pPr>
        <w:pStyle w:val="Default"/>
        <w:jc w:val="both"/>
        <w:rPr>
          <w:rFonts w:ascii="Century Gothic" w:hAnsi="Century Gothic"/>
          <w:bCs/>
          <w:sz w:val="20"/>
          <w:szCs w:val="20"/>
          <w:lang w:val="en-CA"/>
        </w:rPr>
      </w:pPr>
      <w:r w:rsidRPr="00DC768A">
        <w:rPr>
          <w:rFonts w:ascii="Century Gothic" w:hAnsi="Century Gothic"/>
          <w:bCs/>
          <w:sz w:val="20"/>
          <w:szCs w:val="20"/>
          <w:lang w:val="en-CA"/>
        </w:rPr>
        <w:t>18. POST EMERGENCY PHONE NUMBERS FOR POLICE, FIRE DEPARTMENT, AND AMBULANCE AT THE NEAREST PHONE.</w:t>
      </w:r>
    </w:p>
    <w:p w:rsidR="00DC768A" w:rsidRPr="00DC768A" w:rsidRDefault="00DC768A" w:rsidP="00DC768A">
      <w:pPr>
        <w:pStyle w:val="Default"/>
        <w:jc w:val="both"/>
        <w:rPr>
          <w:rFonts w:ascii="Century Gothic" w:hAnsi="Century Gothic"/>
          <w:bCs/>
          <w:sz w:val="20"/>
          <w:szCs w:val="20"/>
          <w:lang w:val="en-CA"/>
        </w:rPr>
      </w:pPr>
    </w:p>
    <w:p w:rsidR="00DC768A" w:rsidRDefault="00DC768A" w:rsidP="00DC768A">
      <w:pPr>
        <w:pStyle w:val="Default"/>
        <w:jc w:val="both"/>
        <w:rPr>
          <w:rFonts w:ascii="Century Gothic" w:hAnsi="Century Gothic"/>
          <w:bCs/>
          <w:sz w:val="20"/>
          <w:szCs w:val="20"/>
          <w:lang w:val="en-CA"/>
        </w:rPr>
      </w:pPr>
      <w:r w:rsidRPr="00DC768A">
        <w:rPr>
          <w:rFonts w:ascii="Century Gothic" w:hAnsi="Century Gothic"/>
          <w:bCs/>
          <w:sz w:val="20"/>
          <w:szCs w:val="20"/>
          <w:lang w:val="en-CA"/>
        </w:rPr>
        <w:t>19. TO REDUCE THE RISK OF INJURY</w:t>
      </w:r>
    </w:p>
    <w:p w:rsidR="00DC768A" w:rsidRPr="00DC768A" w:rsidRDefault="00DC768A" w:rsidP="00DC768A">
      <w:pPr>
        <w:pStyle w:val="Default"/>
        <w:jc w:val="both"/>
        <w:rPr>
          <w:rFonts w:ascii="Century Gothic" w:hAnsi="Century Gothic"/>
          <w:bCs/>
          <w:sz w:val="20"/>
          <w:szCs w:val="20"/>
          <w:lang w:val="en-CA"/>
        </w:rPr>
      </w:pPr>
    </w:p>
    <w:p w:rsidR="00DC768A" w:rsidRDefault="00DC768A" w:rsidP="00DC768A">
      <w:pPr>
        <w:pStyle w:val="Default"/>
        <w:ind w:firstLine="708"/>
        <w:jc w:val="both"/>
        <w:rPr>
          <w:rFonts w:ascii="Century Gothic" w:hAnsi="Century Gothic"/>
          <w:bCs/>
          <w:sz w:val="20"/>
          <w:szCs w:val="20"/>
          <w:lang w:val="en-CA"/>
        </w:rPr>
      </w:pPr>
      <w:r w:rsidRPr="00DC768A">
        <w:rPr>
          <w:rFonts w:ascii="Century Gothic" w:hAnsi="Century Gothic"/>
          <w:bCs/>
          <w:sz w:val="20"/>
          <w:szCs w:val="20"/>
          <w:lang w:val="en-CA"/>
        </w:rPr>
        <w:t xml:space="preserve">THE WATER IN A SPA SHOULD NEVER EXCEED </w:t>
      </w:r>
      <w:r w:rsidR="0046361D">
        <w:rPr>
          <w:rFonts w:ascii="Century Gothic" w:hAnsi="Century Gothic"/>
          <w:bCs/>
          <w:sz w:val="20"/>
          <w:szCs w:val="20"/>
          <w:lang w:val="en-CA"/>
        </w:rPr>
        <w:t>40</w:t>
      </w:r>
      <w:r w:rsidRPr="00DC768A">
        <w:rPr>
          <w:rFonts w:ascii="Century Gothic" w:hAnsi="Century Gothic"/>
          <w:bCs/>
          <w:sz w:val="20"/>
          <w:szCs w:val="20"/>
          <w:lang w:val="en-CA"/>
        </w:rPr>
        <w:t>°</w:t>
      </w:r>
      <w:r w:rsidR="0046361D">
        <w:rPr>
          <w:rFonts w:ascii="Century Gothic" w:hAnsi="Century Gothic"/>
          <w:bCs/>
          <w:sz w:val="20"/>
          <w:szCs w:val="20"/>
          <w:lang w:val="en-CA"/>
        </w:rPr>
        <w:t>C</w:t>
      </w:r>
      <w:r w:rsidRPr="00DC768A">
        <w:rPr>
          <w:rFonts w:ascii="Century Gothic" w:hAnsi="Century Gothic"/>
          <w:bCs/>
          <w:sz w:val="20"/>
          <w:szCs w:val="20"/>
          <w:lang w:val="en-CA"/>
        </w:rPr>
        <w:t>.</w:t>
      </w:r>
    </w:p>
    <w:p w:rsidR="00DC768A" w:rsidRPr="00DC768A" w:rsidRDefault="00DC768A" w:rsidP="00DC768A">
      <w:pPr>
        <w:pStyle w:val="Default"/>
        <w:ind w:firstLine="708"/>
        <w:jc w:val="both"/>
        <w:rPr>
          <w:rFonts w:ascii="Century Gothic" w:hAnsi="Century Gothic"/>
          <w:bCs/>
          <w:sz w:val="20"/>
          <w:szCs w:val="20"/>
          <w:lang w:val="en-CA"/>
        </w:rPr>
      </w:pPr>
    </w:p>
    <w:p w:rsidR="00DC768A" w:rsidRDefault="00DC768A" w:rsidP="00DC768A">
      <w:pPr>
        <w:pStyle w:val="Default"/>
        <w:ind w:left="708"/>
        <w:jc w:val="both"/>
        <w:rPr>
          <w:rFonts w:ascii="Century Gothic" w:hAnsi="Century Gothic"/>
          <w:bCs/>
          <w:sz w:val="20"/>
          <w:szCs w:val="20"/>
          <w:lang w:val="en-CA"/>
        </w:rPr>
      </w:pPr>
      <w:r w:rsidRPr="00DC768A">
        <w:rPr>
          <w:rFonts w:ascii="Century Gothic" w:hAnsi="Century Gothic"/>
          <w:bCs/>
          <w:sz w:val="20"/>
          <w:szCs w:val="20"/>
          <w:lang w:val="en-CA"/>
        </w:rPr>
        <w:t xml:space="preserve">WATER TEMPERATURES BETWEEN </w:t>
      </w:r>
      <w:r w:rsidR="0046361D">
        <w:rPr>
          <w:rFonts w:ascii="Century Gothic" w:hAnsi="Century Gothic"/>
          <w:bCs/>
          <w:sz w:val="20"/>
          <w:szCs w:val="20"/>
          <w:lang w:val="en-CA"/>
        </w:rPr>
        <w:t>38</w:t>
      </w:r>
      <w:r w:rsidRPr="00DC768A">
        <w:rPr>
          <w:rFonts w:ascii="Century Gothic" w:hAnsi="Century Gothic"/>
          <w:bCs/>
          <w:sz w:val="20"/>
          <w:szCs w:val="20"/>
          <w:lang w:val="en-CA"/>
        </w:rPr>
        <w:t>°</w:t>
      </w:r>
      <w:r w:rsidR="0046361D">
        <w:rPr>
          <w:rFonts w:ascii="Century Gothic" w:hAnsi="Century Gothic"/>
          <w:bCs/>
          <w:sz w:val="20"/>
          <w:szCs w:val="20"/>
          <w:lang w:val="en-CA"/>
        </w:rPr>
        <w:t>C</w:t>
      </w:r>
      <w:r w:rsidRPr="00DC768A">
        <w:rPr>
          <w:rFonts w:ascii="Century Gothic" w:hAnsi="Century Gothic"/>
          <w:bCs/>
          <w:sz w:val="20"/>
          <w:szCs w:val="20"/>
          <w:lang w:val="en-CA"/>
        </w:rPr>
        <w:t xml:space="preserve"> AND </w:t>
      </w:r>
      <w:r w:rsidR="0046361D">
        <w:rPr>
          <w:rFonts w:ascii="Century Gothic" w:hAnsi="Century Gothic"/>
          <w:bCs/>
          <w:sz w:val="20"/>
          <w:szCs w:val="20"/>
          <w:lang w:val="en-CA"/>
        </w:rPr>
        <w:t>40</w:t>
      </w:r>
      <w:r w:rsidRPr="00DC768A">
        <w:rPr>
          <w:rFonts w:ascii="Century Gothic" w:hAnsi="Century Gothic"/>
          <w:bCs/>
          <w:sz w:val="20"/>
          <w:szCs w:val="20"/>
          <w:lang w:val="en-CA"/>
        </w:rPr>
        <w:t>°</w:t>
      </w:r>
      <w:r w:rsidR="0046361D">
        <w:rPr>
          <w:rFonts w:ascii="Century Gothic" w:hAnsi="Century Gothic"/>
          <w:bCs/>
          <w:sz w:val="20"/>
          <w:szCs w:val="20"/>
          <w:lang w:val="en-CA"/>
        </w:rPr>
        <w:t>C</w:t>
      </w:r>
      <w:r w:rsidRPr="00DC768A">
        <w:rPr>
          <w:rFonts w:ascii="Century Gothic" w:hAnsi="Century Gothic"/>
          <w:bCs/>
          <w:sz w:val="20"/>
          <w:szCs w:val="20"/>
          <w:lang w:val="en-CA"/>
        </w:rPr>
        <w:t xml:space="preserve"> ARE CONSIDERED SAFE FOR A HEALTHY ADULT.</w:t>
      </w:r>
      <w:r>
        <w:rPr>
          <w:rFonts w:ascii="Century Gothic" w:hAnsi="Century Gothic"/>
          <w:bCs/>
          <w:sz w:val="20"/>
          <w:szCs w:val="20"/>
          <w:lang w:val="en-CA"/>
        </w:rPr>
        <w:t xml:space="preserve"> </w:t>
      </w:r>
      <w:r w:rsidRPr="00DC768A">
        <w:rPr>
          <w:rFonts w:ascii="Century Gothic" w:hAnsi="Century Gothic"/>
          <w:bCs/>
          <w:sz w:val="20"/>
          <w:szCs w:val="20"/>
          <w:lang w:val="en-CA"/>
        </w:rPr>
        <w:t>LOWER WATER TEMPERATURES ARE RECOMMENDED FOR YOUNG CHILDREN AND WHEN SPA USE EXCEEDS 10 MINUTES.</w:t>
      </w:r>
    </w:p>
    <w:p w:rsidR="00DC768A" w:rsidRPr="00DC768A" w:rsidRDefault="00DC768A" w:rsidP="00DC768A">
      <w:pPr>
        <w:pStyle w:val="Default"/>
        <w:ind w:left="708"/>
        <w:jc w:val="both"/>
        <w:rPr>
          <w:rFonts w:ascii="Century Gothic" w:hAnsi="Century Gothic"/>
          <w:bCs/>
          <w:sz w:val="20"/>
          <w:szCs w:val="20"/>
          <w:lang w:val="en-CA"/>
        </w:rPr>
      </w:pPr>
    </w:p>
    <w:p w:rsidR="00DC768A" w:rsidRDefault="00DC768A" w:rsidP="00DC768A">
      <w:pPr>
        <w:pStyle w:val="Default"/>
        <w:ind w:left="708"/>
        <w:jc w:val="both"/>
        <w:rPr>
          <w:rFonts w:ascii="Century Gothic" w:hAnsi="Century Gothic"/>
          <w:bCs/>
          <w:sz w:val="20"/>
          <w:szCs w:val="20"/>
          <w:lang w:val="en-CA"/>
        </w:rPr>
      </w:pPr>
      <w:r w:rsidRPr="00DC768A">
        <w:rPr>
          <w:rFonts w:ascii="Century Gothic" w:hAnsi="Century Gothic"/>
          <w:bCs/>
          <w:sz w:val="20"/>
          <w:szCs w:val="20"/>
          <w:lang w:val="en-CA"/>
        </w:rPr>
        <w:t xml:space="preserve">SINCE EXCESSIVE WATER TEMPERATURES HAVE A HIGH POTENTIAL FOR CAUSING FETAL DAMAGE DURING THE EARLY MONTHS OF PREGNANCY, PREGNANT OR POSSIBLY PREGNANT WOMEN SHOULD LIMIT SPA WATER TEMPERATURES TO </w:t>
      </w:r>
      <w:r w:rsidR="0046361D">
        <w:rPr>
          <w:rFonts w:ascii="Century Gothic" w:hAnsi="Century Gothic"/>
          <w:bCs/>
          <w:sz w:val="20"/>
          <w:szCs w:val="20"/>
          <w:lang w:val="en-CA"/>
        </w:rPr>
        <w:t>38</w:t>
      </w:r>
      <w:r w:rsidRPr="00DC768A">
        <w:rPr>
          <w:rFonts w:ascii="Century Gothic" w:hAnsi="Century Gothic"/>
          <w:bCs/>
          <w:sz w:val="20"/>
          <w:szCs w:val="20"/>
          <w:lang w:val="en-CA"/>
        </w:rPr>
        <w:t>°</w:t>
      </w:r>
      <w:r w:rsidR="0046361D">
        <w:rPr>
          <w:rFonts w:ascii="Century Gothic" w:hAnsi="Century Gothic"/>
          <w:bCs/>
          <w:sz w:val="20"/>
          <w:szCs w:val="20"/>
          <w:lang w:val="en-CA"/>
        </w:rPr>
        <w:t>C</w:t>
      </w:r>
      <w:r w:rsidRPr="00DC768A">
        <w:rPr>
          <w:rFonts w:ascii="Century Gothic" w:hAnsi="Century Gothic"/>
          <w:bCs/>
          <w:sz w:val="20"/>
          <w:szCs w:val="20"/>
          <w:lang w:val="en-CA"/>
        </w:rPr>
        <w:t>.</w:t>
      </w:r>
    </w:p>
    <w:p w:rsidR="00DC768A" w:rsidRPr="00DC768A" w:rsidRDefault="00DC768A" w:rsidP="00DC768A">
      <w:pPr>
        <w:pStyle w:val="Default"/>
        <w:jc w:val="both"/>
        <w:rPr>
          <w:rFonts w:ascii="Century Gothic" w:hAnsi="Century Gothic"/>
          <w:bCs/>
          <w:sz w:val="20"/>
          <w:szCs w:val="20"/>
          <w:lang w:val="en-CA"/>
        </w:rPr>
      </w:pPr>
    </w:p>
    <w:p w:rsidR="00DC768A" w:rsidRDefault="00DC768A" w:rsidP="00DC768A">
      <w:pPr>
        <w:pStyle w:val="Default"/>
        <w:ind w:left="708"/>
        <w:jc w:val="both"/>
        <w:rPr>
          <w:rFonts w:ascii="Century Gothic" w:hAnsi="Century Gothic"/>
          <w:bCs/>
          <w:sz w:val="20"/>
          <w:szCs w:val="20"/>
          <w:lang w:val="en-CA"/>
        </w:rPr>
      </w:pPr>
      <w:r w:rsidRPr="00DC768A">
        <w:rPr>
          <w:rFonts w:ascii="Century Gothic" w:hAnsi="Century Gothic"/>
          <w:bCs/>
          <w:sz w:val="20"/>
          <w:szCs w:val="20"/>
          <w:lang w:val="en-CA"/>
        </w:rPr>
        <w:t>BEFORE ENTERING A SPA, THE USER SHALL MEASURE THE WATER TEMPERATURE SINCE THE TOLERANCE FOR WATER TEMPERATURE REGULATING DEVICES VARIES.</w:t>
      </w:r>
    </w:p>
    <w:p w:rsidR="00DC768A" w:rsidRPr="00DC768A" w:rsidRDefault="00DC768A" w:rsidP="00DC768A">
      <w:pPr>
        <w:pStyle w:val="Default"/>
        <w:jc w:val="both"/>
        <w:rPr>
          <w:rFonts w:ascii="Century Gothic" w:hAnsi="Century Gothic"/>
          <w:bCs/>
          <w:sz w:val="20"/>
          <w:szCs w:val="20"/>
          <w:lang w:val="en-CA"/>
        </w:rPr>
      </w:pPr>
    </w:p>
    <w:p w:rsidR="00DC768A" w:rsidRDefault="00DC768A" w:rsidP="00DC768A">
      <w:pPr>
        <w:pStyle w:val="Default"/>
        <w:ind w:left="708"/>
        <w:jc w:val="both"/>
        <w:rPr>
          <w:rFonts w:ascii="Century Gothic" w:hAnsi="Century Gothic"/>
          <w:bCs/>
          <w:sz w:val="20"/>
          <w:szCs w:val="20"/>
          <w:lang w:val="en-CA"/>
        </w:rPr>
      </w:pPr>
      <w:r w:rsidRPr="00DC768A">
        <w:rPr>
          <w:rFonts w:ascii="Century Gothic" w:hAnsi="Century Gothic"/>
          <w:bCs/>
          <w:sz w:val="20"/>
          <w:szCs w:val="20"/>
          <w:lang w:val="en-CA"/>
        </w:rPr>
        <w:t>THE USE OF ALCOHOL, DRUGS, OR MEDICATION BEFORE OR DURING SPA USE MAY LEAD TO UNCONSCIOUSNESS, WITH THE POSSIBILITY OF DROWING.</w:t>
      </w:r>
    </w:p>
    <w:p w:rsidR="00DC768A" w:rsidRPr="00DC768A" w:rsidRDefault="00DC768A" w:rsidP="00DC768A">
      <w:pPr>
        <w:pStyle w:val="Default"/>
        <w:jc w:val="both"/>
        <w:rPr>
          <w:rFonts w:ascii="Century Gothic" w:hAnsi="Century Gothic"/>
          <w:bCs/>
          <w:sz w:val="20"/>
          <w:szCs w:val="20"/>
          <w:lang w:val="en-CA"/>
        </w:rPr>
      </w:pPr>
    </w:p>
    <w:p w:rsidR="00DC768A" w:rsidRDefault="00DC768A" w:rsidP="00DC768A">
      <w:pPr>
        <w:pStyle w:val="Default"/>
        <w:ind w:left="708"/>
        <w:jc w:val="both"/>
        <w:rPr>
          <w:rFonts w:ascii="Century Gothic" w:hAnsi="Century Gothic"/>
          <w:bCs/>
          <w:sz w:val="20"/>
          <w:szCs w:val="20"/>
          <w:lang w:val="en-CA"/>
        </w:rPr>
      </w:pPr>
      <w:r w:rsidRPr="00DC768A">
        <w:rPr>
          <w:rFonts w:ascii="Century Gothic" w:hAnsi="Century Gothic"/>
          <w:bCs/>
          <w:sz w:val="20"/>
          <w:szCs w:val="20"/>
          <w:lang w:val="en-CA"/>
        </w:rPr>
        <w:t>OBESE PERSONS AND PERSONS WITH A HISTORY OF HEART DISEASE, LOW OR HIGH BLOOD PRESSURE, CIRCULATORY SYSTEM PROBLEMS OR DIABETES SHOULD CONSULT A PHYSICIAN BEFORE USING A SPA.</w:t>
      </w:r>
    </w:p>
    <w:p w:rsidR="00DC768A" w:rsidRPr="00DC768A" w:rsidRDefault="00DC768A" w:rsidP="00DC768A">
      <w:pPr>
        <w:pStyle w:val="Default"/>
        <w:jc w:val="both"/>
        <w:rPr>
          <w:rFonts w:ascii="Century Gothic" w:hAnsi="Century Gothic"/>
          <w:bCs/>
          <w:sz w:val="20"/>
          <w:szCs w:val="20"/>
          <w:lang w:val="en-CA"/>
        </w:rPr>
      </w:pPr>
    </w:p>
    <w:p w:rsidR="0077066A" w:rsidRPr="00DC768A" w:rsidRDefault="00DC768A" w:rsidP="00DC768A">
      <w:pPr>
        <w:pStyle w:val="Default"/>
        <w:ind w:left="708"/>
        <w:jc w:val="both"/>
        <w:rPr>
          <w:rFonts w:eastAsia="Arial"/>
          <w:b/>
          <w:sz w:val="20"/>
          <w:szCs w:val="20"/>
          <w:lang w:val="en-CA"/>
        </w:rPr>
      </w:pPr>
      <w:r w:rsidRPr="00DC768A">
        <w:rPr>
          <w:rFonts w:ascii="Century Gothic" w:hAnsi="Century Gothic"/>
          <w:bCs/>
          <w:sz w:val="20"/>
          <w:szCs w:val="20"/>
          <w:lang w:val="en-CA"/>
        </w:rPr>
        <w:t>PERSONS USING MEDICATION SHOULD CONSULT A PHYSICIAN BEFORE USING A SPA SINCE SOME MEDICATION MAY INDUCE DROWSINESS WHILE OTHER MEDICATION MAY EFFECT HEART RATE, BLOOD PRESSURE AND CIRCULATION.</w:t>
      </w:r>
    </w:p>
    <w:p w:rsidR="0077066A" w:rsidRPr="00DC768A" w:rsidRDefault="0077066A" w:rsidP="0077066A">
      <w:pPr>
        <w:pStyle w:val="Default"/>
        <w:jc w:val="both"/>
        <w:rPr>
          <w:rFonts w:eastAsia="Arial"/>
          <w:b/>
          <w:sz w:val="20"/>
          <w:szCs w:val="20"/>
          <w:lang w:val="en-CA"/>
        </w:rPr>
      </w:pPr>
    </w:p>
    <w:p w:rsidR="0077066A" w:rsidRPr="00DC768A" w:rsidRDefault="0077066A" w:rsidP="0077066A">
      <w:pPr>
        <w:pStyle w:val="Default"/>
        <w:jc w:val="both"/>
        <w:rPr>
          <w:rFonts w:eastAsia="Arial"/>
          <w:b/>
          <w:sz w:val="20"/>
          <w:szCs w:val="20"/>
          <w:lang w:val="en-CA"/>
        </w:rPr>
      </w:pPr>
    </w:p>
    <w:p w:rsidR="0077066A" w:rsidRPr="00DC768A" w:rsidRDefault="0077066A" w:rsidP="0077066A">
      <w:pPr>
        <w:pStyle w:val="Default"/>
        <w:jc w:val="both"/>
        <w:rPr>
          <w:rFonts w:eastAsia="Arial"/>
          <w:b/>
          <w:sz w:val="20"/>
          <w:szCs w:val="20"/>
          <w:lang w:val="en-CA"/>
        </w:rPr>
      </w:pPr>
    </w:p>
    <w:p w:rsidR="0077066A" w:rsidRPr="00DC768A" w:rsidRDefault="0077066A" w:rsidP="0077066A">
      <w:pPr>
        <w:pStyle w:val="Default"/>
        <w:jc w:val="both"/>
        <w:rPr>
          <w:rFonts w:eastAsia="Arial"/>
          <w:b/>
          <w:sz w:val="20"/>
          <w:szCs w:val="20"/>
          <w:lang w:val="en-CA"/>
        </w:rPr>
      </w:pPr>
    </w:p>
    <w:p w:rsidR="0077066A" w:rsidRPr="00DC768A" w:rsidRDefault="0077066A" w:rsidP="0077066A">
      <w:pPr>
        <w:pStyle w:val="Default"/>
        <w:jc w:val="both"/>
        <w:rPr>
          <w:rFonts w:eastAsia="Arial"/>
          <w:b/>
          <w:sz w:val="20"/>
          <w:szCs w:val="20"/>
          <w:lang w:val="en-CA"/>
        </w:rPr>
      </w:pPr>
    </w:p>
    <w:p w:rsidR="0077066A" w:rsidRPr="00DC768A" w:rsidRDefault="0077066A" w:rsidP="0077066A">
      <w:pPr>
        <w:pStyle w:val="Default"/>
        <w:jc w:val="both"/>
        <w:rPr>
          <w:rFonts w:eastAsia="Arial"/>
          <w:b/>
          <w:sz w:val="20"/>
          <w:szCs w:val="20"/>
          <w:lang w:val="en-CA"/>
        </w:rPr>
      </w:pPr>
    </w:p>
    <w:p w:rsidR="0077066A" w:rsidRPr="00DC768A" w:rsidRDefault="0077066A" w:rsidP="0077066A">
      <w:pPr>
        <w:pStyle w:val="Default"/>
        <w:jc w:val="both"/>
        <w:rPr>
          <w:rFonts w:eastAsia="Arial"/>
          <w:b/>
          <w:sz w:val="20"/>
          <w:szCs w:val="20"/>
          <w:lang w:val="en-CA"/>
        </w:rPr>
      </w:pPr>
    </w:p>
    <w:p w:rsidR="0077066A" w:rsidRPr="00DC768A" w:rsidRDefault="0077066A" w:rsidP="0077066A">
      <w:pPr>
        <w:pStyle w:val="Default"/>
        <w:jc w:val="both"/>
        <w:rPr>
          <w:rFonts w:eastAsia="Arial"/>
          <w:b/>
          <w:sz w:val="20"/>
          <w:szCs w:val="20"/>
          <w:lang w:val="en-CA"/>
        </w:rPr>
      </w:pPr>
    </w:p>
    <w:p w:rsidR="0077066A" w:rsidRPr="00DC768A" w:rsidRDefault="0077066A" w:rsidP="0077066A">
      <w:pPr>
        <w:pStyle w:val="Default"/>
        <w:jc w:val="both"/>
        <w:rPr>
          <w:rFonts w:eastAsia="Arial"/>
          <w:b/>
          <w:sz w:val="20"/>
          <w:szCs w:val="20"/>
          <w:lang w:val="en-CA"/>
        </w:rPr>
      </w:pPr>
    </w:p>
    <w:p w:rsidR="0077066A" w:rsidRPr="00DC768A" w:rsidRDefault="0077066A" w:rsidP="0077066A">
      <w:pPr>
        <w:pStyle w:val="Default"/>
        <w:jc w:val="both"/>
        <w:rPr>
          <w:rFonts w:eastAsia="Arial"/>
          <w:b/>
          <w:sz w:val="20"/>
          <w:szCs w:val="20"/>
          <w:lang w:val="en-CA"/>
        </w:rPr>
      </w:pPr>
    </w:p>
    <w:p w:rsidR="0077066A" w:rsidRPr="00DC768A" w:rsidRDefault="0077066A" w:rsidP="0077066A">
      <w:pPr>
        <w:pStyle w:val="Default"/>
        <w:jc w:val="both"/>
        <w:rPr>
          <w:rFonts w:eastAsia="Arial"/>
          <w:b/>
          <w:sz w:val="20"/>
          <w:szCs w:val="20"/>
          <w:lang w:val="en-CA"/>
        </w:rPr>
      </w:pPr>
    </w:p>
    <w:p w:rsidR="0077066A" w:rsidRPr="00DC768A" w:rsidRDefault="0077066A" w:rsidP="0077066A">
      <w:pPr>
        <w:pStyle w:val="Default"/>
        <w:jc w:val="both"/>
        <w:rPr>
          <w:rFonts w:eastAsia="Arial"/>
          <w:b/>
          <w:sz w:val="20"/>
          <w:szCs w:val="20"/>
          <w:lang w:val="en-CA"/>
        </w:rPr>
      </w:pPr>
    </w:p>
    <w:p w:rsidR="0077066A" w:rsidRPr="00DC768A" w:rsidRDefault="0077066A" w:rsidP="0077066A">
      <w:pPr>
        <w:pStyle w:val="Default"/>
        <w:jc w:val="both"/>
        <w:rPr>
          <w:rFonts w:eastAsia="Arial"/>
          <w:b/>
          <w:sz w:val="20"/>
          <w:szCs w:val="20"/>
          <w:lang w:val="en-CA"/>
        </w:rPr>
      </w:pPr>
    </w:p>
    <w:p w:rsidR="0077066A" w:rsidRPr="00DC768A" w:rsidRDefault="0077066A" w:rsidP="0077066A">
      <w:pPr>
        <w:pStyle w:val="Default"/>
        <w:jc w:val="both"/>
        <w:rPr>
          <w:rFonts w:eastAsia="Arial"/>
          <w:b/>
          <w:sz w:val="20"/>
          <w:szCs w:val="20"/>
          <w:lang w:val="en-CA"/>
        </w:rPr>
      </w:pPr>
    </w:p>
    <w:p w:rsidR="0077066A" w:rsidRPr="00DC768A" w:rsidRDefault="0077066A" w:rsidP="0077066A">
      <w:pPr>
        <w:pStyle w:val="Default"/>
        <w:jc w:val="both"/>
        <w:rPr>
          <w:rFonts w:eastAsia="Arial"/>
          <w:b/>
          <w:sz w:val="20"/>
          <w:szCs w:val="20"/>
          <w:lang w:val="en-CA"/>
        </w:rPr>
      </w:pPr>
    </w:p>
    <w:p w:rsidR="0077066A" w:rsidRPr="00DC768A" w:rsidRDefault="0077066A" w:rsidP="0077066A">
      <w:pPr>
        <w:pStyle w:val="Default"/>
        <w:jc w:val="both"/>
        <w:rPr>
          <w:rFonts w:eastAsia="Arial"/>
          <w:b/>
          <w:sz w:val="20"/>
          <w:szCs w:val="20"/>
          <w:lang w:val="en-CA"/>
        </w:rPr>
      </w:pPr>
    </w:p>
    <w:p w:rsidR="0077066A" w:rsidRPr="00DC768A" w:rsidRDefault="0077066A" w:rsidP="0077066A">
      <w:pPr>
        <w:pStyle w:val="Default"/>
        <w:jc w:val="both"/>
        <w:rPr>
          <w:rFonts w:eastAsia="Arial"/>
          <w:b/>
          <w:sz w:val="20"/>
          <w:szCs w:val="20"/>
          <w:lang w:val="en-CA"/>
        </w:rPr>
        <w:sectPr w:rsidR="0077066A" w:rsidRPr="00DC768A" w:rsidSect="00470760">
          <w:footerReference w:type="default" r:id="rId11"/>
          <w:pgSz w:w="12240" w:h="15840"/>
          <w:pgMar w:top="1170" w:right="1480" w:bottom="891" w:left="1507" w:header="0" w:footer="0" w:gutter="0"/>
          <w:pgNumType w:start="0"/>
          <w:cols w:space="0" w:equalWidth="0">
            <w:col w:w="9253"/>
          </w:cols>
          <w:titlePg/>
          <w:docGrid w:linePitch="360"/>
        </w:sectPr>
      </w:pPr>
    </w:p>
    <w:p w:rsidR="00ED3A69" w:rsidRPr="00DC768A" w:rsidRDefault="00ED3A69" w:rsidP="00ED3A69">
      <w:pPr>
        <w:spacing w:line="0" w:lineRule="atLeast"/>
        <w:rPr>
          <w:rFonts w:ascii="Arial" w:eastAsia="Arial" w:hAnsi="Arial"/>
          <w:lang w:val="en-CA"/>
        </w:rPr>
        <w:sectPr w:rsidR="00ED3A69" w:rsidRPr="00DC768A">
          <w:type w:val="continuous"/>
          <w:pgSz w:w="12240" w:h="15840"/>
          <w:pgMar w:top="1170" w:right="6060" w:bottom="891" w:left="6060" w:header="0" w:footer="0" w:gutter="0"/>
          <w:cols w:space="0" w:equalWidth="0">
            <w:col w:w="120"/>
          </w:cols>
          <w:docGrid w:linePitch="360"/>
        </w:sectPr>
      </w:pPr>
    </w:p>
    <w:p w:rsidR="00ED3ECD" w:rsidRPr="00CE172E" w:rsidRDefault="009724D4" w:rsidP="009724D4">
      <w:pPr>
        <w:pStyle w:val="Titre1"/>
        <w:pBdr>
          <w:bottom w:val="single" w:sz="4" w:space="1" w:color="auto"/>
        </w:pBdr>
        <w:rPr>
          <w:rFonts w:ascii="Century Gothic" w:hAnsi="Century Gothic"/>
          <w:color w:val="auto"/>
          <w:lang w:val="en-CA"/>
        </w:rPr>
      </w:pPr>
      <w:bookmarkStart w:id="10" w:name="page4"/>
      <w:bookmarkStart w:id="11" w:name="_Toc517771138"/>
      <w:bookmarkEnd w:id="10"/>
      <w:r w:rsidRPr="00CE172E">
        <w:rPr>
          <w:rFonts w:ascii="Century Gothic" w:hAnsi="Century Gothic"/>
          <w:color w:val="auto"/>
          <w:lang w:val="en-CA"/>
        </w:rPr>
        <w:lastRenderedPageBreak/>
        <w:t>SAVE THESE INSTRUCTIONS</w:t>
      </w:r>
      <w:bookmarkEnd w:id="11"/>
    </w:p>
    <w:p w:rsidR="009724D4" w:rsidRPr="00CE172E" w:rsidRDefault="009724D4" w:rsidP="009724D4">
      <w:pPr>
        <w:rPr>
          <w:lang w:val="en-CA"/>
        </w:rPr>
      </w:pPr>
    </w:p>
    <w:p w:rsidR="00ED3ECD" w:rsidRPr="00CE172E" w:rsidRDefault="009724D4" w:rsidP="00ED3ECD">
      <w:pPr>
        <w:autoSpaceDE w:val="0"/>
        <w:autoSpaceDN w:val="0"/>
        <w:adjustRightInd w:val="0"/>
        <w:jc w:val="center"/>
        <w:rPr>
          <w:rFonts w:ascii="Century Gothic" w:eastAsiaTheme="minorHAnsi" w:hAnsi="Century Gothic"/>
          <w:b/>
          <w:bCs/>
          <w:color w:val="000000"/>
          <w:lang w:val="en-CA" w:eastAsia="en-US"/>
        </w:rPr>
      </w:pPr>
      <w:r w:rsidRPr="00CE172E">
        <w:rPr>
          <w:rFonts w:ascii="Century Gothic" w:eastAsiaTheme="minorHAnsi" w:hAnsi="Century Gothic"/>
          <w:b/>
          <w:bCs/>
          <w:color w:val="000000"/>
          <w:lang w:val="en-CA" w:eastAsia="en-US"/>
        </w:rPr>
        <w:t>IMPORTANT SAVE THESE INSTRUCTIONS</w:t>
      </w:r>
    </w:p>
    <w:p w:rsidR="009724D4" w:rsidRPr="00CE172E" w:rsidRDefault="009724D4" w:rsidP="00ED3ECD">
      <w:pPr>
        <w:autoSpaceDE w:val="0"/>
        <w:autoSpaceDN w:val="0"/>
        <w:adjustRightInd w:val="0"/>
        <w:jc w:val="center"/>
        <w:rPr>
          <w:rFonts w:ascii="Century Gothic" w:eastAsiaTheme="minorHAnsi" w:hAnsi="Century Gothic"/>
          <w:color w:val="000000"/>
          <w:lang w:val="en-CA" w:eastAsia="en-US"/>
        </w:rPr>
      </w:pPr>
    </w:p>
    <w:p w:rsidR="00ED3ECD" w:rsidRPr="009724D4" w:rsidRDefault="009724D4" w:rsidP="009724D4">
      <w:pPr>
        <w:spacing w:line="0" w:lineRule="atLeast"/>
        <w:jc w:val="both"/>
        <w:rPr>
          <w:rFonts w:ascii="Century Gothic" w:eastAsiaTheme="minorHAnsi" w:hAnsi="Century Gothic"/>
          <w:color w:val="000000"/>
          <w:sz w:val="18"/>
          <w:szCs w:val="18"/>
          <w:lang w:val="en-CA" w:eastAsia="en-US"/>
        </w:rPr>
      </w:pPr>
      <w:r w:rsidRPr="009724D4">
        <w:rPr>
          <w:rFonts w:ascii="Century Gothic" w:eastAsiaTheme="minorHAnsi" w:hAnsi="Century Gothic"/>
          <w:color w:val="000000"/>
          <w:sz w:val="18"/>
          <w:szCs w:val="18"/>
          <w:lang w:val="en-CA" w:eastAsia="en-US"/>
        </w:rPr>
        <w:t>Your physiological response to hot water is subjective and depends on your age, health, and medical history. If you don’t know your tolerance to hot water, or if you get a headache, or become dizzy or nauseous when using your hot tub, get out and cool off immediately.</w:t>
      </w:r>
    </w:p>
    <w:p w:rsidR="009724D4" w:rsidRPr="009724D4" w:rsidRDefault="009724D4" w:rsidP="00ED3ECD">
      <w:pPr>
        <w:spacing w:line="0" w:lineRule="atLeast"/>
        <w:rPr>
          <w:rFonts w:ascii="Century Gothic" w:eastAsiaTheme="minorHAnsi" w:hAnsi="Century Gothic"/>
          <w:color w:val="000000"/>
          <w:sz w:val="18"/>
          <w:szCs w:val="18"/>
          <w:lang w:val="en-CA" w:eastAsia="en-US"/>
        </w:rPr>
      </w:pPr>
    </w:p>
    <w:p w:rsidR="00ED3A69" w:rsidRPr="009724D4" w:rsidRDefault="00ED3A69" w:rsidP="00ED3A69">
      <w:pPr>
        <w:spacing w:line="35" w:lineRule="exact"/>
        <w:rPr>
          <w:rFonts w:ascii="Century Gothic" w:eastAsia="Times New Roman" w:hAnsi="Century Gothic"/>
          <w:lang w:val="en-CA"/>
        </w:rPr>
      </w:pPr>
      <w:r w:rsidRPr="00517AAB">
        <w:rPr>
          <w:rFonts w:ascii="Century Gothic" w:eastAsia="Arial" w:hAnsi="Century Gothic"/>
          <w:noProof/>
          <w:sz w:val="18"/>
        </w:rPr>
        <w:drawing>
          <wp:anchor distT="0" distB="0" distL="114300" distR="114300" simplePos="0" relativeHeight="251543552" behindDoc="1" locked="0" layoutInCell="0" allowOverlap="1" wp14:anchorId="1666DD70" wp14:editId="0349DEF1">
            <wp:simplePos x="0" y="0"/>
            <wp:positionH relativeFrom="column">
              <wp:posOffset>742950</wp:posOffset>
            </wp:positionH>
            <wp:positionV relativeFrom="paragraph">
              <wp:posOffset>8255</wp:posOffset>
            </wp:positionV>
            <wp:extent cx="5167630" cy="582930"/>
            <wp:effectExtent l="0" t="0" r="0" b="7620"/>
            <wp:wrapNone/>
            <wp:docPr id="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7630" cy="582930"/>
                    </a:xfrm>
                    <a:prstGeom prst="rect">
                      <a:avLst/>
                    </a:prstGeom>
                    <a:noFill/>
                  </pic:spPr>
                </pic:pic>
              </a:graphicData>
            </a:graphic>
            <wp14:sizeRelH relativeFrom="page">
              <wp14:pctWidth>0</wp14:pctWidth>
            </wp14:sizeRelH>
            <wp14:sizeRelV relativeFrom="page">
              <wp14:pctHeight>0</wp14:pctHeight>
            </wp14:sizeRelV>
          </wp:anchor>
        </w:drawing>
      </w:r>
    </w:p>
    <w:p w:rsidR="00ED3A69" w:rsidRPr="000C58FC" w:rsidRDefault="009724D4" w:rsidP="00ED3A69">
      <w:pPr>
        <w:spacing w:line="0" w:lineRule="atLeast"/>
        <w:ind w:left="3108"/>
        <w:rPr>
          <w:rFonts w:ascii="Century Gothic" w:eastAsia="Times New Roman" w:hAnsi="Century Gothic"/>
          <w:b/>
          <w:sz w:val="72"/>
          <w:lang w:val="en-CA"/>
        </w:rPr>
      </w:pPr>
      <w:r w:rsidRPr="000C58FC">
        <w:rPr>
          <w:rFonts w:ascii="Century Gothic" w:eastAsia="Times New Roman" w:hAnsi="Century Gothic"/>
          <w:b/>
          <w:sz w:val="72"/>
          <w:lang w:val="en-CA"/>
        </w:rPr>
        <w:t>CAUTION</w:t>
      </w:r>
    </w:p>
    <w:p w:rsidR="00ED3A69" w:rsidRPr="000C58FC" w:rsidRDefault="00ED3A69" w:rsidP="00ED3A69">
      <w:pPr>
        <w:spacing w:line="168" w:lineRule="exact"/>
        <w:rPr>
          <w:rFonts w:ascii="Century Gothic" w:eastAsia="Times New Roman" w:hAnsi="Century Gothic"/>
          <w:lang w:val="en-CA"/>
        </w:rPr>
      </w:pPr>
      <w:r w:rsidRPr="00517AAB">
        <w:rPr>
          <w:rFonts w:ascii="Century Gothic" w:eastAsia="Times New Roman" w:hAnsi="Century Gothic"/>
          <w:b/>
          <w:noProof/>
          <w:sz w:val="72"/>
        </w:rPr>
        <w:drawing>
          <wp:anchor distT="0" distB="0" distL="114300" distR="114300" simplePos="0" relativeHeight="251544576" behindDoc="1" locked="0" layoutInCell="0" allowOverlap="1" wp14:anchorId="70D0C22C" wp14:editId="13B60B4C">
            <wp:simplePos x="0" y="0"/>
            <wp:positionH relativeFrom="column">
              <wp:posOffset>18415</wp:posOffset>
            </wp:positionH>
            <wp:positionV relativeFrom="paragraph">
              <wp:posOffset>-511175</wp:posOffset>
            </wp:positionV>
            <wp:extent cx="670560" cy="588010"/>
            <wp:effectExtent l="0" t="0" r="0" b="2540"/>
            <wp:wrapNone/>
            <wp:docPr id="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0560" cy="588010"/>
                    </a:xfrm>
                    <a:prstGeom prst="rect">
                      <a:avLst/>
                    </a:prstGeom>
                    <a:noFill/>
                  </pic:spPr>
                </pic:pic>
              </a:graphicData>
            </a:graphic>
            <wp14:sizeRelH relativeFrom="page">
              <wp14:pctWidth>0</wp14:pctWidth>
            </wp14:sizeRelH>
            <wp14:sizeRelV relativeFrom="page">
              <wp14:pctHeight>0</wp14:pctHeight>
            </wp14:sizeRelV>
          </wp:anchor>
        </w:drawing>
      </w:r>
    </w:p>
    <w:p w:rsidR="00ED3ECD" w:rsidRPr="000C58FC" w:rsidRDefault="00ED3ECD" w:rsidP="00ED3ECD">
      <w:pPr>
        <w:pStyle w:val="Default"/>
        <w:rPr>
          <w:rFonts w:ascii="Century Gothic" w:hAnsi="Century Gothic"/>
          <w:lang w:val="en-CA"/>
        </w:rPr>
      </w:pPr>
    </w:p>
    <w:p w:rsidR="000C58FC" w:rsidRPr="000C58FC" w:rsidRDefault="000C58FC" w:rsidP="000C58FC">
      <w:pPr>
        <w:spacing w:line="212" w:lineRule="exact"/>
        <w:ind w:firstLine="708"/>
        <w:rPr>
          <w:rFonts w:ascii="Century Gothic" w:eastAsiaTheme="minorHAnsi" w:hAnsi="Century Gothic"/>
          <w:b/>
          <w:bCs/>
          <w:color w:val="000000"/>
          <w:sz w:val="18"/>
          <w:szCs w:val="16"/>
          <w:lang w:val="en-CA" w:eastAsia="en-US"/>
        </w:rPr>
      </w:pPr>
      <w:r w:rsidRPr="000C58FC">
        <w:rPr>
          <w:rFonts w:ascii="Century Gothic" w:eastAsiaTheme="minorHAnsi" w:hAnsi="Century Gothic"/>
          <w:b/>
          <w:bCs/>
          <w:color w:val="000000"/>
          <w:sz w:val="18"/>
          <w:szCs w:val="16"/>
          <w:lang w:val="en-CA" w:eastAsia="en-US"/>
        </w:rPr>
        <w:t>MAINTAIN WATER CHEMISTRY IN ACCORDANCE WITH THE MANUFACTURER’S INSTRUCTIONS.</w:t>
      </w:r>
    </w:p>
    <w:p w:rsidR="00ED3A69" w:rsidRPr="000C58FC" w:rsidRDefault="00ED3A69" w:rsidP="000C58FC">
      <w:pPr>
        <w:spacing w:line="212" w:lineRule="exact"/>
        <w:ind w:left="360"/>
        <w:rPr>
          <w:rFonts w:ascii="Century Gothic" w:eastAsia="Times New Roman" w:hAnsi="Century Gothic"/>
          <w:lang w:val="en-CA"/>
        </w:rPr>
      </w:pPr>
      <w:r w:rsidRPr="00517AAB">
        <w:rPr>
          <w:noProof/>
        </w:rPr>
        <w:drawing>
          <wp:anchor distT="0" distB="0" distL="114300" distR="114300" simplePos="0" relativeHeight="251545600" behindDoc="1" locked="0" layoutInCell="0" allowOverlap="1" wp14:anchorId="3665414A" wp14:editId="6586724C">
            <wp:simplePos x="0" y="0"/>
            <wp:positionH relativeFrom="column">
              <wp:posOffset>-41910</wp:posOffset>
            </wp:positionH>
            <wp:positionV relativeFrom="paragraph">
              <wp:posOffset>118110</wp:posOffset>
            </wp:positionV>
            <wp:extent cx="5956300" cy="689610"/>
            <wp:effectExtent l="0" t="0" r="6350" b="0"/>
            <wp:wrapNone/>
            <wp:docPr id="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6300" cy="689610"/>
                    </a:xfrm>
                    <a:prstGeom prst="rect">
                      <a:avLst/>
                    </a:prstGeom>
                    <a:noFill/>
                  </pic:spPr>
                </pic:pic>
              </a:graphicData>
            </a:graphic>
            <wp14:sizeRelH relativeFrom="page">
              <wp14:pctWidth>0</wp14:pctWidth>
            </wp14:sizeRelH>
            <wp14:sizeRelV relativeFrom="page">
              <wp14:pctHeight>0</wp14:pctHeight>
            </wp14:sizeRelV>
          </wp:anchor>
        </w:drawing>
      </w:r>
    </w:p>
    <w:p w:rsidR="00ED3A69" w:rsidRPr="00517AAB" w:rsidRDefault="00ED3A69" w:rsidP="00ED3A69">
      <w:pPr>
        <w:spacing w:line="0" w:lineRule="atLeast"/>
        <w:ind w:left="3668"/>
        <w:rPr>
          <w:rFonts w:ascii="Century Gothic" w:eastAsia="Times New Roman" w:hAnsi="Century Gothic"/>
          <w:b/>
          <w:sz w:val="72"/>
        </w:rPr>
      </w:pPr>
      <w:r w:rsidRPr="00517AAB">
        <w:rPr>
          <w:rFonts w:ascii="Century Gothic" w:eastAsia="Times New Roman" w:hAnsi="Century Gothic"/>
          <w:b/>
          <w:sz w:val="72"/>
        </w:rPr>
        <w:t>DANGER</w:t>
      </w:r>
    </w:p>
    <w:p w:rsidR="00ED3A69" w:rsidRPr="00517AAB" w:rsidRDefault="00ED3A69" w:rsidP="00ED3A69">
      <w:pPr>
        <w:spacing w:line="337" w:lineRule="exact"/>
        <w:rPr>
          <w:rFonts w:ascii="Century Gothic" w:eastAsia="Times New Roman" w:hAnsi="Century Gothic"/>
        </w:rPr>
      </w:pPr>
    </w:p>
    <w:p w:rsidR="000C58FC" w:rsidRPr="000C58FC" w:rsidRDefault="000C58FC" w:rsidP="00474B57">
      <w:pPr>
        <w:pStyle w:val="Paragraphedeliste"/>
        <w:numPr>
          <w:ilvl w:val="0"/>
          <w:numId w:val="11"/>
        </w:numPr>
        <w:tabs>
          <w:tab w:val="left" w:pos="348"/>
        </w:tabs>
        <w:spacing w:line="293" w:lineRule="auto"/>
        <w:jc w:val="both"/>
        <w:rPr>
          <w:rFonts w:ascii="Century Gothic" w:eastAsiaTheme="minorHAnsi" w:hAnsi="Century Gothic"/>
          <w:b/>
          <w:bCs/>
          <w:color w:val="000000"/>
          <w:sz w:val="17"/>
          <w:szCs w:val="17"/>
          <w:lang w:val="en-CA" w:eastAsia="en-US"/>
        </w:rPr>
      </w:pPr>
      <w:r w:rsidRPr="000C58FC">
        <w:rPr>
          <w:rFonts w:ascii="Century Gothic" w:eastAsiaTheme="minorHAnsi" w:hAnsi="Century Gothic"/>
          <w:b/>
          <w:bCs/>
          <w:color w:val="000000"/>
          <w:sz w:val="17"/>
          <w:szCs w:val="17"/>
          <w:lang w:val="en-CA" w:eastAsia="en-US"/>
        </w:rPr>
        <w:t>RISK OF ACCIDENTAL DROWNING. EXTREME CAUTION MUST BE EXERCISED TO PREVENT UNAUTHORIZED</w:t>
      </w:r>
    </w:p>
    <w:p w:rsidR="000C58FC" w:rsidRDefault="000C58FC" w:rsidP="000C58FC">
      <w:pPr>
        <w:tabs>
          <w:tab w:val="left" w:pos="348"/>
        </w:tabs>
        <w:spacing w:line="293" w:lineRule="auto"/>
        <w:ind w:left="359" w:hanging="359"/>
        <w:jc w:val="both"/>
        <w:rPr>
          <w:rFonts w:ascii="Century Gothic" w:eastAsiaTheme="minorHAnsi" w:hAnsi="Century Gothic"/>
          <w:b/>
          <w:bCs/>
          <w:color w:val="000000"/>
          <w:sz w:val="17"/>
          <w:szCs w:val="17"/>
          <w:lang w:val="en-CA" w:eastAsia="en-US"/>
        </w:rPr>
      </w:pPr>
      <w:r>
        <w:rPr>
          <w:rFonts w:ascii="Century Gothic" w:eastAsiaTheme="minorHAnsi" w:hAnsi="Century Gothic"/>
          <w:b/>
          <w:bCs/>
          <w:color w:val="000000"/>
          <w:sz w:val="17"/>
          <w:szCs w:val="17"/>
          <w:lang w:val="en-CA" w:eastAsia="en-US"/>
        </w:rPr>
        <w:tab/>
      </w:r>
      <w:r>
        <w:rPr>
          <w:rFonts w:ascii="Century Gothic" w:eastAsiaTheme="minorHAnsi" w:hAnsi="Century Gothic"/>
          <w:b/>
          <w:bCs/>
          <w:color w:val="000000"/>
          <w:sz w:val="17"/>
          <w:szCs w:val="17"/>
          <w:lang w:val="en-CA" w:eastAsia="en-US"/>
        </w:rPr>
        <w:tab/>
      </w:r>
      <w:r>
        <w:rPr>
          <w:rFonts w:ascii="Century Gothic" w:eastAsiaTheme="minorHAnsi" w:hAnsi="Century Gothic"/>
          <w:b/>
          <w:bCs/>
          <w:color w:val="000000"/>
          <w:sz w:val="17"/>
          <w:szCs w:val="17"/>
          <w:lang w:val="en-CA" w:eastAsia="en-US"/>
        </w:rPr>
        <w:tab/>
      </w:r>
      <w:r w:rsidRPr="000C58FC">
        <w:rPr>
          <w:rFonts w:ascii="Century Gothic" w:eastAsiaTheme="minorHAnsi" w:hAnsi="Century Gothic"/>
          <w:b/>
          <w:bCs/>
          <w:color w:val="000000"/>
          <w:sz w:val="17"/>
          <w:szCs w:val="17"/>
          <w:lang w:val="en-CA" w:eastAsia="en-US"/>
        </w:rPr>
        <w:t>ACCESS BY CHILDREN. TO AVOID ACCIDENTS, ENSURE THAT CHILDREN CAN’T USE THE</w:t>
      </w:r>
      <w:r>
        <w:rPr>
          <w:rFonts w:ascii="Century Gothic" w:eastAsiaTheme="minorHAnsi" w:hAnsi="Century Gothic"/>
          <w:b/>
          <w:bCs/>
          <w:color w:val="000000"/>
          <w:sz w:val="17"/>
          <w:szCs w:val="17"/>
          <w:lang w:val="en-CA" w:eastAsia="en-US"/>
        </w:rPr>
        <w:t xml:space="preserve"> </w:t>
      </w:r>
      <w:r w:rsidRPr="000C58FC">
        <w:rPr>
          <w:rFonts w:ascii="Century Gothic" w:eastAsiaTheme="minorHAnsi" w:hAnsi="Century Gothic"/>
          <w:b/>
          <w:bCs/>
          <w:color w:val="000000"/>
          <w:sz w:val="17"/>
          <w:szCs w:val="17"/>
          <w:lang w:val="en-CA" w:eastAsia="en-US"/>
        </w:rPr>
        <w:t>SPA UNLESS THEY ARE</w:t>
      </w:r>
    </w:p>
    <w:p w:rsidR="000C58FC" w:rsidRPr="000C58FC" w:rsidRDefault="000C58FC" w:rsidP="000C58FC">
      <w:pPr>
        <w:tabs>
          <w:tab w:val="left" w:pos="348"/>
        </w:tabs>
        <w:spacing w:line="293" w:lineRule="auto"/>
        <w:ind w:left="359" w:hanging="359"/>
        <w:jc w:val="both"/>
        <w:rPr>
          <w:rFonts w:ascii="Century Gothic" w:eastAsiaTheme="minorHAnsi" w:hAnsi="Century Gothic"/>
          <w:b/>
          <w:bCs/>
          <w:color w:val="000000"/>
          <w:sz w:val="17"/>
          <w:szCs w:val="17"/>
          <w:lang w:val="en-CA" w:eastAsia="en-US"/>
        </w:rPr>
      </w:pPr>
      <w:r>
        <w:rPr>
          <w:rFonts w:ascii="Century Gothic" w:eastAsiaTheme="minorHAnsi" w:hAnsi="Century Gothic"/>
          <w:b/>
          <w:bCs/>
          <w:color w:val="000000"/>
          <w:sz w:val="17"/>
          <w:szCs w:val="17"/>
          <w:lang w:val="en-CA" w:eastAsia="en-US"/>
        </w:rPr>
        <w:tab/>
      </w:r>
      <w:r>
        <w:rPr>
          <w:rFonts w:ascii="Century Gothic" w:eastAsiaTheme="minorHAnsi" w:hAnsi="Century Gothic"/>
          <w:b/>
          <w:bCs/>
          <w:color w:val="000000"/>
          <w:sz w:val="17"/>
          <w:szCs w:val="17"/>
          <w:lang w:val="en-CA" w:eastAsia="en-US"/>
        </w:rPr>
        <w:tab/>
      </w:r>
      <w:r>
        <w:rPr>
          <w:rFonts w:ascii="Century Gothic" w:eastAsiaTheme="minorHAnsi" w:hAnsi="Century Gothic"/>
          <w:b/>
          <w:bCs/>
          <w:color w:val="000000"/>
          <w:sz w:val="17"/>
          <w:szCs w:val="17"/>
          <w:lang w:val="en-CA" w:eastAsia="en-US"/>
        </w:rPr>
        <w:tab/>
      </w:r>
      <w:r w:rsidRPr="000C58FC">
        <w:rPr>
          <w:rFonts w:ascii="Century Gothic" w:eastAsiaTheme="minorHAnsi" w:hAnsi="Century Gothic"/>
          <w:b/>
          <w:bCs/>
          <w:color w:val="000000"/>
          <w:sz w:val="17"/>
          <w:szCs w:val="17"/>
          <w:lang w:val="en-CA" w:eastAsia="en-US"/>
        </w:rPr>
        <w:t>SUPERVISED AT ALL TIMES.</w:t>
      </w:r>
    </w:p>
    <w:p w:rsidR="000C58FC" w:rsidRPr="000C58FC" w:rsidRDefault="000C58FC" w:rsidP="00474B57">
      <w:pPr>
        <w:pStyle w:val="Paragraphedeliste"/>
        <w:numPr>
          <w:ilvl w:val="0"/>
          <w:numId w:val="11"/>
        </w:numPr>
        <w:tabs>
          <w:tab w:val="left" w:pos="348"/>
        </w:tabs>
        <w:spacing w:line="293" w:lineRule="auto"/>
        <w:jc w:val="both"/>
        <w:rPr>
          <w:rFonts w:ascii="Century Gothic" w:eastAsiaTheme="minorHAnsi" w:hAnsi="Century Gothic"/>
          <w:b/>
          <w:bCs/>
          <w:color w:val="000000"/>
          <w:sz w:val="17"/>
          <w:szCs w:val="17"/>
          <w:lang w:val="en-CA" w:eastAsia="en-US"/>
        </w:rPr>
      </w:pPr>
      <w:r w:rsidRPr="000C58FC">
        <w:rPr>
          <w:rFonts w:ascii="Century Gothic" w:eastAsiaTheme="minorHAnsi" w:hAnsi="Century Gothic"/>
          <w:b/>
          <w:bCs/>
          <w:color w:val="000000"/>
          <w:sz w:val="17"/>
          <w:szCs w:val="17"/>
          <w:lang w:val="en-CA" w:eastAsia="en-US"/>
        </w:rPr>
        <w:t>2RISK OF INJURY. THE SUCTION FITTINGS IN THIS SPA ARE SIZED TO MATCH THE SPECIFIC WATER</w:t>
      </w:r>
    </w:p>
    <w:p w:rsidR="000C58FC" w:rsidRPr="000C58FC" w:rsidRDefault="000C58FC" w:rsidP="000C58FC">
      <w:pPr>
        <w:tabs>
          <w:tab w:val="left" w:pos="348"/>
        </w:tabs>
        <w:spacing w:line="293" w:lineRule="auto"/>
        <w:ind w:left="368" w:hanging="359"/>
        <w:jc w:val="both"/>
        <w:rPr>
          <w:rFonts w:ascii="Century Gothic" w:eastAsiaTheme="minorHAnsi" w:hAnsi="Century Gothic"/>
          <w:b/>
          <w:bCs/>
          <w:color w:val="000000"/>
          <w:sz w:val="17"/>
          <w:szCs w:val="17"/>
          <w:lang w:val="en-CA" w:eastAsia="en-US"/>
        </w:rPr>
      </w:pPr>
      <w:r>
        <w:rPr>
          <w:rFonts w:ascii="Century Gothic" w:eastAsiaTheme="minorHAnsi" w:hAnsi="Century Gothic"/>
          <w:b/>
          <w:bCs/>
          <w:color w:val="000000"/>
          <w:sz w:val="17"/>
          <w:szCs w:val="17"/>
          <w:lang w:val="en-CA" w:eastAsia="en-US"/>
        </w:rPr>
        <w:tab/>
      </w:r>
      <w:r>
        <w:rPr>
          <w:rFonts w:ascii="Century Gothic" w:eastAsiaTheme="minorHAnsi" w:hAnsi="Century Gothic"/>
          <w:b/>
          <w:bCs/>
          <w:color w:val="000000"/>
          <w:sz w:val="17"/>
          <w:szCs w:val="17"/>
          <w:lang w:val="en-CA" w:eastAsia="en-US"/>
        </w:rPr>
        <w:tab/>
      </w:r>
      <w:r>
        <w:rPr>
          <w:rFonts w:ascii="Century Gothic" w:eastAsiaTheme="minorHAnsi" w:hAnsi="Century Gothic"/>
          <w:b/>
          <w:bCs/>
          <w:color w:val="000000"/>
          <w:sz w:val="17"/>
          <w:szCs w:val="17"/>
          <w:lang w:val="en-CA" w:eastAsia="en-US"/>
        </w:rPr>
        <w:tab/>
      </w:r>
      <w:r w:rsidRPr="000C58FC">
        <w:rPr>
          <w:rFonts w:ascii="Century Gothic" w:eastAsiaTheme="minorHAnsi" w:hAnsi="Century Gothic"/>
          <w:b/>
          <w:bCs/>
          <w:color w:val="000000"/>
          <w:sz w:val="17"/>
          <w:szCs w:val="17"/>
          <w:lang w:val="en-CA" w:eastAsia="en-US"/>
        </w:rPr>
        <w:t>FLOW CREATED BY THE PUMP. SHOULD THE NEED ARISE TO REPLACE THE SUCTION FITTINGS OR</w:t>
      </w:r>
    </w:p>
    <w:p w:rsidR="000C58FC" w:rsidRPr="000C58FC" w:rsidRDefault="000C58FC" w:rsidP="000C58FC">
      <w:pPr>
        <w:tabs>
          <w:tab w:val="left" w:pos="348"/>
        </w:tabs>
        <w:spacing w:line="293" w:lineRule="auto"/>
        <w:ind w:left="368" w:hanging="359"/>
        <w:jc w:val="both"/>
        <w:rPr>
          <w:rFonts w:ascii="Century Gothic" w:eastAsiaTheme="minorHAnsi" w:hAnsi="Century Gothic"/>
          <w:b/>
          <w:bCs/>
          <w:color w:val="000000"/>
          <w:sz w:val="17"/>
          <w:szCs w:val="17"/>
          <w:lang w:val="en-CA" w:eastAsia="en-US"/>
        </w:rPr>
      </w:pPr>
      <w:r>
        <w:rPr>
          <w:rFonts w:ascii="Century Gothic" w:eastAsiaTheme="minorHAnsi" w:hAnsi="Century Gothic"/>
          <w:b/>
          <w:bCs/>
          <w:color w:val="000000"/>
          <w:sz w:val="17"/>
          <w:szCs w:val="17"/>
          <w:lang w:val="en-CA" w:eastAsia="en-US"/>
        </w:rPr>
        <w:tab/>
      </w:r>
      <w:r>
        <w:rPr>
          <w:rFonts w:ascii="Century Gothic" w:eastAsiaTheme="minorHAnsi" w:hAnsi="Century Gothic"/>
          <w:b/>
          <w:bCs/>
          <w:color w:val="000000"/>
          <w:sz w:val="17"/>
          <w:szCs w:val="17"/>
          <w:lang w:val="en-CA" w:eastAsia="en-US"/>
        </w:rPr>
        <w:tab/>
      </w:r>
      <w:r>
        <w:rPr>
          <w:rFonts w:ascii="Century Gothic" w:eastAsiaTheme="minorHAnsi" w:hAnsi="Century Gothic"/>
          <w:b/>
          <w:bCs/>
          <w:color w:val="000000"/>
          <w:sz w:val="17"/>
          <w:szCs w:val="17"/>
          <w:lang w:val="en-CA" w:eastAsia="en-US"/>
        </w:rPr>
        <w:tab/>
      </w:r>
      <w:r w:rsidRPr="000C58FC">
        <w:rPr>
          <w:rFonts w:ascii="Century Gothic" w:eastAsiaTheme="minorHAnsi" w:hAnsi="Century Gothic"/>
          <w:b/>
          <w:bCs/>
          <w:color w:val="000000"/>
          <w:sz w:val="17"/>
          <w:szCs w:val="17"/>
          <w:lang w:val="en-CA" w:eastAsia="en-US"/>
        </w:rPr>
        <w:t>THE PUMP, BE SURE THAT THE FLOW RATES ARE COMPATIBLE. NEVER OPERATE THE SPA IF THE</w:t>
      </w:r>
    </w:p>
    <w:p w:rsidR="000C58FC" w:rsidRPr="000C58FC" w:rsidRDefault="000C58FC" w:rsidP="000C58FC">
      <w:pPr>
        <w:tabs>
          <w:tab w:val="left" w:pos="348"/>
        </w:tabs>
        <w:spacing w:line="293" w:lineRule="auto"/>
        <w:ind w:left="368" w:hanging="359"/>
        <w:jc w:val="both"/>
        <w:rPr>
          <w:rFonts w:ascii="Century Gothic" w:eastAsiaTheme="minorHAnsi" w:hAnsi="Century Gothic"/>
          <w:b/>
          <w:bCs/>
          <w:color w:val="000000"/>
          <w:sz w:val="17"/>
          <w:szCs w:val="17"/>
          <w:lang w:val="en-CA" w:eastAsia="en-US"/>
        </w:rPr>
      </w:pPr>
      <w:r>
        <w:rPr>
          <w:rFonts w:ascii="Century Gothic" w:eastAsiaTheme="minorHAnsi" w:hAnsi="Century Gothic"/>
          <w:b/>
          <w:bCs/>
          <w:color w:val="000000"/>
          <w:sz w:val="17"/>
          <w:szCs w:val="17"/>
          <w:lang w:val="en-CA" w:eastAsia="en-US"/>
        </w:rPr>
        <w:tab/>
      </w:r>
      <w:r>
        <w:rPr>
          <w:rFonts w:ascii="Century Gothic" w:eastAsiaTheme="minorHAnsi" w:hAnsi="Century Gothic"/>
          <w:b/>
          <w:bCs/>
          <w:color w:val="000000"/>
          <w:sz w:val="17"/>
          <w:szCs w:val="17"/>
          <w:lang w:val="en-CA" w:eastAsia="en-US"/>
        </w:rPr>
        <w:tab/>
      </w:r>
      <w:r>
        <w:rPr>
          <w:rFonts w:ascii="Century Gothic" w:eastAsiaTheme="minorHAnsi" w:hAnsi="Century Gothic"/>
          <w:b/>
          <w:bCs/>
          <w:color w:val="000000"/>
          <w:sz w:val="17"/>
          <w:szCs w:val="17"/>
          <w:lang w:val="en-CA" w:eastAsia="en-US"/>
        </w:rPr>
        <w:tab/>
      </w:r>
      <w:r w:rsidRPr="000C58FC">
        <w:rPr>
          <w:rFonts w:ascii="Century Gothic" w:eastAsiaTheme="minorHAnsi" w:hAnsi="Century Gothic"/>
          <w:b/>
          <w:bCs/>
          <w:color w:val="000000"/>
          <w:sz w:val="17"/>
          <w:szCs w:val="17"/>
          <w:lang w:val="en-CA" w:eastAsia="en-US"/>
        </w:rPr>
        <w:t>SUCTION FITTINGS ARE BROKEN OR MISSING. NEVER REPLACE A SUCTION FITTING WITH ONE</w:t>
      </w:r>
    </w:p>
    <w:p w:rsidR="000C58FC" w:rsidRPr="000C58FC" w:rsidRDefault="000C58FC" w:rsidP="000C58FC">
      <w:pPr>
        <w:tabs>
          <w:tab w:val="left" w:pos="348"/>
        </w:tabs>
        <w:spacing w:line="293" w:lineRule="auto"/>
        <w:ind w:left="368" w:hanging="359"/>
        <w:jc w:val="both"/>
        <w:rPr>
          <w:rFonts w:ascii="Century Gothic" w:eastAsiaTheme="minorHAnsi" w:hAnsi="Century Gothic"/>
          <w:b/>
          <w:bCs/>
          <w:color w:val="000000"/>
          <w:sz w:val="17"/>
          <w:szCs w:val="17"/>
          <w:lang w:val="en-CA" w:eastAsia="en-US"/>
        </w:rPr>
      </w:pPr>
      <w:r>
        <w:rPr>
          <w:rFonts w:ascii="Century Gothic" w:eastAsiaTheme="minorHAnsi" w:hAnsi="Century Gothic"/>
          <w:b/>
          <w:bCs/>
          <w:color w:val="000000"/>
          <w:sz w:val="17"/>
          <w:szCs w:val="17"/>
          <w:lang w:val="en-CA" w:eastAsia="en-US"/>
        </w:rPr>
        <w:tab/>
      </w:r>
      <w:r>
        <w:rPr>
          <w:rFonts w:ascii="Century Gothic" w:eastAsiaTheme="minorHAnsi" w:hAnsi="Century Gothic"/>
          <w:b/>
          <w:bCs/>
          <w:color w:val="000000"/>
          <w:sz w:val="17"/>
          <w:szCs w:val="17"/>
          <w:lang w:val="en-CA" w:eastAsia="en-US"/>
        </w:rPr>
        <w:tab/>
      </w:r>
      <w:r>
        <w:rPr>
          <w:rFonts w:ascii="Century Gothic" w:eastAsiaTheme="minorHAnsi" w:hAnsi="Century Gothic"/>
          <w:b/>
          <w:bCs/>
          <w:color w:val="000000"/>
          <w:sz w:val="17"/>
          <w:szCs w:val="17"/>
          <w:lang w:val="en-CA" w:eastAsia="en-US"/>
        </w:rPr>
        <w:tab/>
      </w:r>
      <w:r w:rsidRPr="000C58FC">
        <w:rPr>
          <w:rFonts w:ascii="Century Gothic" w:eastAsiaTheme="minorHAnsi" w:hAnsi="Century Gothic"/>
          <w:b/>
          <w:bCs/>
          <w:color w:val="000000"/>
          <w:sz w:val="17"/>
          <w:szCs w:val="17"/>
          <w:lang w:val="en-CA" w:eastAsia="en-US"/>
        </w:rPr>
        <w:t>RATED LESS THAN THE FLOW RATE MARKED ON THE ORIGINAL SUCTION FITTING.</w:t>
      </w:r>
    </w:p>
    <w:p w:rsidR="000C58FC" w:rsidRPr="000C58FC" w:rsidRDefault="000C58FC" w:rsidP="00474B57">
      <w:pPr>
        <w:pStyle w:val="Paragraphedeliste"/>
        <w:numPr>
          <w:ilvl w:val="0"/>
          <w:numId w:val="11"/>
        </w:numPr>
        <w:tabs>
          <w:tab w:val="left" w:pos="348"/>
        </w:tabs>
        <w:spacing w:line="293" w:lineRule="auto"/>
        <w:jc w:val="both"/>
        <w:rPr>
          <w:rFonts w:ascii="Century Gothic" w:eastAsiaTheme="minorHAnsi" w:hAnsi="Century Gothic"/>
          <w:b/>
          <w:bCs/>
          <w:color w:val="000000"/>
          <w:sz w:val="17"/>
          <w:szCs w:val="17"/>
          <w:lang w:val="en-CA" w:eastAsia="en-US"/>
        </w:rPr>
      </w:pPr>
      <w:r w:rsidRPr="000C58FC">
        <w:rPr>
          <w:rFonts w:ascii="Century Gothic" w:eastAsiaTheme="minorHAnsi" w:hAnsi="Century Gothic"/>
          <w:b/>
          <w:bCs/>
          <w:color w:val="000000"/>
          <w:sz w:val="17"/>
          <w:szCs w:val="17"/>
          <w:lang w:val="en-CA" w:eastAsia="en-US"/>
        </w:rPr>
        <w:t>RISK OF ELECTRIC SHOCK. INSTALL AT LEAST 1.5M FROM ALL METAL SURFACES. AS AN ALTERNATIVE,</w:t>
      </w:r>
    </w:p>
    <w:p w:rsidR="000C58FC" w:rsidRPr="000C58FC" w:rsidRDefault="000C58FC" w:rsidP="000C58FC">
      <w:pPr>
        <w:tabs>
          <w:tab w:val="left" w:pos="348"/>
        </w:tabs>
        <w:spacing w:line="293" w:lineRule="auto"/>
        <w:ind w:left="368" w:hanging="359"/>
        <w:jc w:val="both"/>
        <w:rPr>
          <w:rFonts w:ascii="Century Gothic" w:eastAsiaTheme="minorHAnsi" w:hAnsi="Century Gothic"/>
          <w:b/>
          <w:bCs/>
          <w:color w:val="000000"/>
          <w:sz w:val="17"/>
          <w:szCs w:val="17"/>
          <w:lang w:val="en-CA" w:eastAsia="en-US"/>
        </w:rPr>
      </w:pPr>
      <w:r>
        <w:rPr>
          <w:rFonts w:ascii="Century Gothic" w:eastAsiaTheme="minorHAnsi" w:hAnsi="Century Gothic"/>
          <w:b/>
          <w:bCs/>
          <w:color w:val="000000"/>
          <w:sz w:val="17"/>
          <w:szCs w:val="17"/>
          <w:lang w:val="en-CA" w:eastAsia="en-US"/>
        </w:rPr>
        <w:tab/>
      </w:r>
      <w:r>
        <w:rPr>
          <w:rFonts w:ascii="Century Gothic" w:eastAsiaTheme="minorHAnsi" w:hAnsi="Century Gothic"/>
          <w:b/>
          <w:bCs/>
          <w:color w:val="000000"/>
          <w:sz w:val="17"/>
          <w:szCs w:val="17"/>
          <w:lang w:val="en-CA" w:eastAsia="en-US"/>
        </w:rPr>
        <w:tab/>
      </w:r>
      <w:r>
        <w:rPr>
          <w:rFonts w:ascii="Century Gothic" w:eastAsiaTheme="minorHAnsi" w:hAnsi="Century Gothic"/>
          <w:b/>
          <w:bCs/>
          <w:color w:val="000000"/>
          <w:sz w:val="17"/>
          <w:szCs w:val="17"/>
          <w:lang w:val="en-CA" w:eastAsia="en-US"/>
        </w:rPr>
        <w:tab/>
      </w:r>
      <w:r w:rsidRPr="000C58FC">
        <w:rPr>
          <w:rFonts w:ascii="Century Gothic" w:eastAsiaTheme="minorHAnsi" w:hAnsi="Century Gothic"/>
          <w:b/>
          <w:bCs/>
          <w:color w:val="000000"/>
          <w:sz w:val="17"/>
          <w:szCs w:val="17"/>
          <w:lang w:val="en-CA" w:eastAsia="en-US"/>
        </w:rPr>
        <w:t>A SPA MAY BE INSTALLED WITHIN 1.5M OF METAL SURFACES IF EACH METAL</w:t>
      </w:r>
    </w:p>
    <w:p w:rsidR="000C58FC" w:rsidRPr="000C58FC" w:rsidRDefault="000C58FC" w:rsidP="000C58FC">
      <w:pPr>
        <w:tabs>
          <w:tab w:val="left" w:pos="348"/>
        </w:tabs>
        <w:spacing w:line="293" w:lineRule="auto"/>
        <w:ind w:left="368" w:hanging="359"/>
        <w:jc w:val="both"/>
        <w:rPr>
          <w:rFonts w:ascii="Century Gothic" w:eastAsiaTheme="minorHAnsi" w:hAnsi="Century Gothic"/>
          <w:b/>
          <w:bCs/>
          <w:color w:val="000000"/>
          <w:sz w:val="17"/>
          <w:szCs w:val="17"/>
          <w:lang w:val="en-CA" w:eastAsia="en-US"/>
        </w:rPr>
      </w:pPr>
      <w:r>
        <w:rPr>
          <w:rFonts w:ascii="Century Gothic" w:eastAsiaTheme="minorHAnsi" w:hAnsi="Century Gothic"/>
          <w:b/>
          <w:bCs/>
          <w:color w:val="000000"/>
          <w:sz w:val="17"/>
          <w:szCs w:val="17"/>
          <w:lang w:val="en-CA" w:eastAsia="en-US"/>
        </w:rPr>
        <w:tab/>
      </w:r>
      <w:r>
        <w:rPr>
          <w:rFonts w:ascii="Century Gothic" w:eastAsiaTheme="minorHAnsi" w:hAnsi="Century Gothic"/>
          <w:b/>
          <w:bCs/>
          <w:color w:val="000000"/>
          <w:sz w:val="17"/>
          <w:szCs w:val="17"/>
          <w:lang w:val="en-CA" w:eastAsia="en-US"/>
        </w:rPr>
        <w:tab/>
      </w:r>
      <w:r>
        <w:rPr>
          <w:rFonts w:ascii="Century Gothic" w:eastAsiaTheme="minorHAnsi" w:hAnsi="Century Gothic"/>
          <w:b/>
          <w:bCs/>
          <w:color w:val="000000"/>
          <w:sz w:val="17"/>
          <w:szCs w:val="17"/>
          <w:lang w:val="en-CA" w:eastAsia="en-US"/>
        </w:rPr>
        <w:tab/>
      </w:r>
      <w:r w:rsidRPr="000C58FC">
        <w:rPr>
          <w:rFonts w:ascii="Century Gothic" w:eastAsiaTheme="minorHAnsi" w:hAnsi="Century Gothic"/>
          <w:b/>
          <w:bCs/>
          <w:color w:val="000000"/>
          <w:sz w:val="17"/>
          <w:szCs w:val="17"/>
          <w:lang w:val="en-CA" w:eastAsia="en-US"/>
        </w:rPr>
        <w:t>SURFACE IS PERMANENTLY CONNECTED BY A MINIMUM 8 AWG (8.4 mm2) SOLID COPPER CONDUCTOR</w:t>
      </w:r>
    </w:p>
    <w:p w:rsidR="000C58FC" w:rsidRPr="000C58FC" w:rsidRDefault="000C58FC" w:rsidP="000C58FC">
      <w:pPr>
        <w:tabs>
          <w:tab w:val="left" w:pos="348"/>
        </w:tabs>
        <w:spacing w:line="293" w:lineRule="auto"/>
        <w:ind w:left="368" w:hanging="359"/>
        <w:jc w:val="both"/>
        <w:rPr>
          <w:rFonts w:ascii="Century Gothic" w:eastAsiaTheme="minorHAnsi" w:hAnsi="Century Gothic"/>
          <w:b/>
          <w:bCs/>
          <w:color w:val="000000"/>
          <w:sz w:val="17"/>
          <w:szCs w:val="17"/>
          <w:lang w:val="en-CA" w:eastAsia="en-US"/>
        </w:rPr>
      </w:pPr>
      <w:r>
        <w:rPr>
          <w:rFonts w:ascii="Century Gothic" w:eastAsiaTheme="minorHAnsi" w:hAnsi="Century Gothic"/>
          <w:b/>
          <w:bCs/>
          <w:color w:val="000000"/>
          <w:sz w:val="17"/>
          <w:szCs w:val="17"/>
          <w:lang w:val="en-CA" w:eastAsia="en-US"/>
        </w:rPr>
        <w:tab/>
      </w:r>
      <w:r>
        <w:rPr>
          <w:rFonts w:ascii="Century Gothic" w:eastAsiaTheme="minorHAnsi" w:hAnsi="Century Gothic"/>
          <w:b/>
          <w:bCs/>
          <w:color w:val="000000"/>
          <w:sz w:val="17"/>
          <w:szCs w:val="17"/>
          <w:lang w:val="en-CA" w:eastAsia="en-US"/>
        </w:rPr>
        <w:tab/>
      </w:r>
      <w:r>
        <w:rPr>
          <w:rFonts w:ascii="Century Gothic" w:eastAsiaTheme="minorHAnsi" w:hAnsi="Century Gothic"/>
          <w:b/>
          <w:bCs/>
          <w:color w:val="000000"/>
          <w:sz w:val="17"/>
          <w:szCs w:val="17"/>
          <w:lang w:val="en-CA" w:eastAsia="en-US"/>
        </w:rPr>
        <w:tab/>
      </w:r>
      <w:r w:rsidRPr="000C58FC">
        <w:rPr>
          <w:rFonts w:ascii="Century Gothic" w:eastAsiaTheme="minorHAnsi" w:hAnsi="Century Gothic"/>
          <w:b/>
          <w:bCs/>
          <w:color w:val="000000"/>
          <w:sz w:val="17"/>
          <w:szCs w:val="17"/>
          <w:lang w:val="en-CA" w:eastAsia="en-US"/>
        </w:rPr>
        <w:t>TO THE WIRE CONNECTOR ON THE TERMINAL BOX THAT IS PROVIDED FOR THIS PURPOSE.</w:t>
      </w:r>
    </w:p>
    <w:p w:rsidR="000C58FC" w:rsidRPr="000C58FC" w:rsidRDefault="000C58FC" w:rsidP="00474B57">
      <w:pPr>
        <w:pStyle w:val="Paragraphedeliste"/>
        <w:numPr>
          <w:ilvl w:val="0"/>
          <w:numId w:val="11"/>
        </w:numPr>
        <w:tabs>
          <w:tab w:val="left" w:pos="348"/>
        </w:tabs>
        <w:spacing w:line="293" w:lineRule="auto"/>
        <w:jc w:val="both"/>
        <w:rPr>
          <w:rFonts w:ascii="Century Gothic" w:eastAsiaTheme="minorHAnsi" w:hAnsi="Century Gothic"/>
          <w:b/>
          <w:bCs/>
          <w:color w:val="000000"/>
          <w:sz w:val="17"/>
          <w:szCs w:val="17"/>
          <w:lang w:val="en-CA" w:eastAsia="en-US"/>
        </w:rPr>
      </w:pPr>
      <w:r w:rsidRPr="000C58FC">
        <w:rPr>
          <w:rFonts w:ascii="Century Gothic" w:eastAsiaTheme="minorHAnsi" w:hAnsi="Century Gothic"/>
          <w:b/>
          <w:bCs/>
          <w:color w:val="000000"/>
          <w:sz w:val="17"/>
          <w:szCs w:val="17"/>
          <w:lang w:val="en-CA" w:eastAsia="en-US"/>
        </w:rPr>
        <w:t>RISK OF ELECTRIC SHOCK. DO NOT PERMIT ANY APPLIANCE, SUCH AS A LIGHT, TELEPHONE, RADIO,</w:t>
      </w:r>
    </w:p>
    <w:p w:rsidR="00ED3ECD" w:rsidRDefault="000C58FC" w:rsidP="000C58FC">
      <w:pPr>
        <w:tabs>
          <w:tab w:val="left" w:pos="348"/>
        </w:tabs>
        <w:spacing w:line="293" w:lineRule="auto"/>
        <w:ind w:left="368" w:hanging="359"/>
        <w:jc w:val="both"/>
        <w:rPr>
          <w:rFonts w:ascii="Century Gothic" w:eastAsiaTheme="minorHAnsi" w:hAnsi="Century Gothic"/>
          <w:b/>
          <w:bCs/>
          <w:color w:val="000000"/>
          <w:sz w:val="17"/>
          <w:szCs w:val="17"/>
          <w:lang w:val="en-CA" w:eastAsia="en-US"/>
        </w:rPr>
      </w:pPr>
      <w:r>
        <w:rPr>
          <w:rFonts w:ascii="Century Gothic" w:eastAsiaTheme="minorHAnsi" w:hAnsi="Century Gothic"/>
          <w:b/>
          <w:bCs/>
          <w:color w:val="000000"/>
          <w:sz w:val="17"/>
          <w:szCs w:val="17"/>
          <w:lang w:val="en-CA" w:eastAsia="en-US"/>
        </w:rPr>
        <w:tab/>
      </w:r>
      <w:r>
        <w:rPr>
          <w:rFonts w:ascii="Century Gothic" w:eastAsiaTheme="minorHAnsi" w:hAnsi="Century Gothic"/>
          <w:b/>
          <w:bCs/>
          <w:color w:val="000000"/>
          <w:sz w:val="17"/>
          <w:szCs w:val="17"/>
          <w:lang w:val="en-CA" w:eastAsia="en-US"/>
        </w:rPr>
        <w:tab/>
      </w:r>
      <w:r>
        <w:rPr>
          <w:rFonts w:ascii="Century Gothic" w:eastAsiaTheme="minorHAnsi" w:hAnsi="Century Gothic"/>
          <w:b/>
          <w:bCs/>
          <w:color w:val="000000"/>
          <w:sz w:val="17"/>
          <w:szCs w:val="17"/>
          <w:lang w:val="en-CA" w:eastAsia="en-US"/>
        </w:rPr>
        <w:tab/>
      </w:r>
      <w:r w:rsidRPr="000C58FC">
        <w:rPr>
          <w:rFonts w:ascii="Century Gothic" w:eastAsiaTheme="minorHAnsi" w:hAnsi="Century Gothic"/>
          <w:b/>
          <w:bCs/>
          <w:color w:val="000000"/>
          <w:sz w:val="17"/>
          <w:szCs w:val="17"/>
          <w:lang w:val="en-CA" w:eastAsia="en-US"/>
        </w:rPr>
        <w:t>OR TELEVISION, WITHIN 1.5M OF THE SPA</w:t>
      </w:r>
    </w:p>
    <w:p w:rsidR="000C58FC" w:rsidRDefault="000C58FC" w:rsidP="000C58FC">
      <w:pPr>
        <w:tabs>
          <w:tab w:val="left" w:pos="348"/>
        </w:tabs>
        <w:spacing w:line="293" w:lineRule="auto"/>
        <w:ind w:left="368" w:hanging="359"/>
        <w:jc w:val="both"/>
        <w:rPr>
          <w:rFonts w:ascii="Century Gothic" w:eastAsiaTheme="minorHAnsi" w:hAnsi="Century Gothic"/>
          <w:b/>
          <w:bCs/>
          <w:color w:val="000000"/>
          <w:sz w:val="17"/>
          <w:szCs w:val="17"/>
          <w:lang w:val="en-CA" w:eastAsia="en-US"/>
        </w:rPr>
      </w:pPr>
    </w:p>
    <w:tbl>
      <w:tblPr>
        <w:tblStyle w:val="Grilledutableau"/>
        <w:tblW w:w="9639" w:type="dxa"/>
        <w:tblInd w:w="108" w:type="dxa"/>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Look w:val="04A0" w:firstRow="1" w:lastRow="0" w:firstColumn="1" w:lastColumn="0" w:noHBand="0" w:noVBand="1"/>
      </w:tblPr>
      <w:tblGrid>
        <w:gridCol w:w="5812"/>
        <w:gridCol w:w="3827"/>
      </w:tblGrid>
      <w:tr w:rsidR="00ED3ECD" w:rsidRPr="005547FE" w:rsidTr="00615F4F">
        <w:tc>
          <w:tcPr>
            <w:tcW w:w="5812" w:type="dxa"/>
          </w:tcPr>
          <w:p w:rsidR="000C58FC" w:rsidRPr="000C58FC" w:rsidRDefault="000C58FC" w:rsidP="000C58FC">
            <w:pPr>
              <w:pStyle w:val="Default"/>
              <w:rPr>
                <w:rFonts w:ascii="Century Gothic" w:hAnsi="Century Gothic"/>
                <w:b/>
                <w:bCs/>
                <w:sz w:val="20"/>
                <w:szCs w:val="20"/>
                <w:lang w:val="en-CA"/>
              </w:rPr>
            </w:pPr>
            <w:r w:rsidRPr="000C58FC">
              <w:rPr>
                <w:rFonts w:ascii="Century Gothic" w:hAnsi="Century Gothic"/>
                <w:b/>
                <w:bCs/>
                <w:sz w:val="20"/>
                <w:szCs w:val="20"/>
                <w:lang w:val="en-CA"/>
              </w:rPr>
              <w:t>HYPERTHERMIA</w:t>
            </w:r>
          </w:p>
          <w:p w:rsidR="000C58FC" w:rsidRDefault="000C58FC" w:rsidP="000C58FC">
            <w:pPr>
              <w:tabs>
                <w:tab w:val="left" w:pos="348"/>
              </w:tabs>
              <w:spacing w:line="293" w:lineRule="auto"/>
              <w:jc w:val="both"/>
              <w:rPr>
                <w:rFonts w:ascii="Century Gothic" w:hAnsi="Century Gothic"/>
                <w:bCs/>
                <w:sz w:val="16"/>
                <w:lang w:val="en-CA"/>
              </w:rPr>
            </w:pPr>
            <w:r w:rsidRPr="000C58FC">
              <w:rPr>
                <w:rFonts w:ascii="Century Gothic" w:hAnsi="Century Gothic"/>
                <w:bCs/>
                <w:sz w:val="16"/>
                <w:lang w:val="en-CA"/>
              </w:rPr>
              <w:t xml:space="preserve">HYPERTHERMIA Since your hot tub can be set to reach temperatures of </w:t>
            </w:r>
            <w:r w:rsidR="0046361D">
              <w:rPr>
                <w:rFonts w:ascii="Century Gothic" w:hAnsi="Century Gothic"/>
                <w:bCs/>
                <w:sz w:val="16"/>
                <w:lang w:val="en-CA"/>
              </w:rPr>
              <w:t>40</w:t>
            </w:r>
            <w:r w:rsidRPr="000C58FC">
              <w:rPr>
                <w:rFonts w:ascii="Century Gothic" w:hAnsi="Century Gothic"/>
                <w:bCs/>
                <w:sz w:val="16"/>
                <w:lang w:val="en-CA"/>
              </w:rPr>
              <w:t>°</w:t>
            </w:r>
            <w:r w:rsidR="0046361D">
              <w:rPr>
                <w:rFonts w:ascii="Century Gothic" w:hAnsi="Century Gothic"/>
                <w:bCs/>
                <w:sz w:val="16"/>
                <w:lang w:val="en-CA"/>
              </w:rPr>
              <w:t>C</w:t>
            </w:r>
            <w:r w:rsidRPr="000C58FC">
              <w:rPr>
                <w:rFonts w:ascii="Century Gothic" w:hAnsi="Century Gothic"/>
                <w:bCs/>
                <w:sz w:val="16"/>
                <w:lang w:val="en-CA"/>
              </w:rPr>
              <w:t xml:space="preserve">, users should be aware that extended submersion in water that exceeds normal body temperature can lead to hyperthermia. </w:t>
            </w:r>
          </w:p>
          <w:p w:rsidR="000C58FC" w:rsidRDefault="000C58FC" w:rsidP="000C58FC">
            <w:pPr>
              <w:tabs>
                <w:tab w:val="left" w:pos="348"/>
              </w:tabs>
              <w:spacing w:line="293" w:lineRule="auto"/>
              <w:jc w:val="both"/>
              <w:rPr>
                <w:rFonts w:ascii="Century Gothic" w:hAnsi="Century Gothic"/>
                <w:bCs/>
                <w:sz w:val="16"/>
                <w:lang w:val="en-CA"/>
              </w:rPr>
            </w:pPr>
            <w:r w:rsidRPr="000C58FC">
              <w:rPr>
                <w:rFonts w:ascii="Century Gothic" w:hAnsi="Century Gothic"/>
                <w:bCs/>
                <w:sz w:val="16"/>
                <w:lang w:val="en-CA"/>
              </w:rPr>
              <w:t xml:space="preserve">The causes, symptoms and effects of hyperthermia may be described as follows: </w:t>
            </w:r>
          </w:p>
          <w:p w:rsidR="000C58FC" w:rsidRDefault="000C58FC" w:rsidP="000C58FC">
            <w:pPr>
              <w:tabs>
                <w:tab w:val="left" w:pos="348"/>
              </w:tabs>
              <w:spacing w:line="293" w:lineRule="auto"/>
              <w:jc w:val="both"/>
              <w:rPr>
                <w:rFonts w:ascii="Century Gothic" w:hAnsi="Century Gothic"/>
                <w:bCs/>
                <w:sz w:val="16"/>
                <w:lang w:val="en-CA"/>
              </w:rPr>
            </w:pPr>
            <w:r w:rsidRPr="000C58FC">
              <w:rPr>
                <w:rFonts w:ascii="Century Gothic" w:hAnsi="Century Gothic"/>
                <w:bCs/>
                <w:sz w:val="16"/>
                <w:lang w:val="en-CA"/>
              </w:rPr>
              <w:t xml:space="preserve">Hyperthermia occurs when the internal temperature of the body reaches several degrees above the normal body temperature of </w:t>
            </w:r>
            <w:r w:rsidR="0046361D">
              <w:rPr>
                <w:rFonts w:ascii="Century Gothic" w:hAnsi="Century Gothic"/>
                <w:bCs/>
                <w:sz w:val="16"/>
                <w:lang w:val="en-CA"/>
              </w:rPr>
              <w:t>37</w:t>
            </w:r>
            <w:r w:rsidRPr="000C58FC">
              <w:rPr>
                <w:rFonts w:ascii="Century Gothic" w:hAnsi="Century Gothic"/>
                <w:bCs/>
                <w:sz w:val="16"/>
                <w:lang w:val="en-CA"/>
              </w:rPr>
              <w:t>°</w:t>
            </w:r>
            <w:r w:rsidR="0046361D">
              <w:rPr>
                <w:rFonts w:ascii="Century Gothic" w:hAnsi="Century Gothic"/>
                <w:bCs/>
                <w:sz w:val="16"/>
                <w:lang w:val="en-CA"/>
              </w:rPr>
              <w:t>C</w:t>
            </w:r>
            <w:r w:rsidRPr="000C58FC">
              <w:rPr>
                <w:rFonts w:ascii="Century Gothic" w:hAnsi="Century Gothic"/>
                <w:bCs/>
                <w:sz w:val="16"/>
                <w:lang w:val="en-CA"/>
              </w:rPr>
              <w:t xml:space="preserve">. The symptoms of hyperthermia include drowsiness, lethargy, and an increase in the internal temperature of the body. The effects of hyperthermia include: </w:t>
            </w:r>
          </w:p>
          <w:p w:rsidR="000C58FC" w:rsidRPr="000C58FC" w:rsidRDefault="000C58FC" w:rsidP="000C58FC">
            <w:pPr>
              <w:tabs>
                <w:tab w:val="left" w:pos="348"/>
              </w:tabs>
              <w:spacing w:line="293" w:lineRule="auto"/>
              <w:jc w:val="both"/>
              <w:rPr>
                <w:rFonts w:ascii="Century Gothic" w:hAnsi="Century Gothic"/>
                <w:b/>
                <w:bCs/>
                <w:sz w:val="16"/>
                <w:lang w:val="en-CA"/>
              </w:rPr>
            </w:pPr>
            <w:r w:rsidRPr="000C58FC">
              <w:rPr>
                <w:rFonts w:ascii="Century Gothic" w:hAnsi="Century Gothic"/>
                <w:b/>
                <w:bCs/>
                <w:sz w:val="16"/>
                <w:lang w:val="en-CA"/>
              </w:rPr>
              <w:t xml:space="preserve">Unawareness of impending hazard; Failure to perceive heat; Failure to recognize the need to exit the hot tub; Physical inability to exit the hot tub; Fetal damage in pregnant woman; Unconsciousness resulting in the danger of drowning </w:t>
            </w:r>
          </w:p>
          <w:p w:rsidR="003555FC" w:rsidRPr="000C58FC" w:rsidRDefault="000C58FC" w:rsidP="000C58FC">
            <w:pPr>
              <w:tabs>
                <w:tab w:val="left" w:pos="348"/>
              </w:tabs>
              <w:spacing w:line="293" w:lineRule="auto"/>
              <w:jc w:val="both"/>
              <w:rPr>
                <w:rFonts w:ascii="Century Gothic" w:hAnsi="Century Gothic"/>
                <w:bCs/>
                <w:sz w:val="16"/>
                <w:lang w:val="en-CA"/>
              </w:rPr>
            </w:pPr>
            <w:r w:rsidRPr="000C58FC">
              <w:rPr>
                <w:rFonts w:ascii="Century Gothic" w:hAnsi="Century Gothic"/>
                <w:bCs/>
                <w:sz w:val="16"/>
                <w:lang w:val="en-CA"/>
              </w:rPr>
              <w:t>If you sense any of the symptoms of hyperthermia, safely exit the hot tub immediately.</w:t>
            </w:r>
          </w:p>
        </w:tc>
        <w:tc>
          <w:tcPr>
            <w:tcW w:w="3827"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
              <w:gridCol w:w="2932"/>
            </w:tblGrid>
            <w:tr w:rsidR="00CE2C9C" w:rsidRPr="005547FE" w:rsidTr="00350143">
              <w:tc>
                <w:tcPr>
                  <w:tcW w:w="567" w:type="dxa"/>
                </w:tcPr>
                <w:p w:rsidR="00CE2C9C" w:rsidRDefault="00CE2C9C" w:rsidP="00CE2C9C">
                  <w:pPr>
                    <w:spacing w:line="0" w:lineRule="atLeast"/>
                    <w:rPr>
                      <w:rFonts w:ascii="Century Gothic" w:eastAsia="Arial" w:hAnsi="Century Gothic"/>
                      <w:b/>
                      <w:sz w:val="36"/>
                    </w:rPr>
                  </w:pPr>
                  <w:r>
                    <w:rPr>
                      <w:noProof/>
                    </w:rPr>
                    <w:drawing>
                      <wp:inline distT="0" distB="0" distL="0" distR="0" wp14:anchorId="50C9B7AB" wp14:editId="6597FBA0">
                        <wp:extent cx="294199" cy="294199"/>
                        <wp:effectExtent l="0" t="0" r="0" b="0"/>
                        <wp:docPr id="23" name="Image 2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associé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312938" cy="312938"/>
                                </a:xfrm>
                                <a:prstGeom prst="rect">
                                  <a:avLst/>
                                </a:prstGeom>
                                <a:noFill/>
                                <a:ln>
                                  <a:noFill/>
                                </a:ln>
                              </pic:spPr>
                            </pic:pic>
                          </a:graphicData>
                        </a:graphic>
                      </wp:inline>
                    </w:drawing>
                  </w:r>
                </w:p>
              </w:tc>
              <w:tc>
                <w:tcPr>
                  <w:tcW w:w="8676" w:type="dxa"/>
                  <w:shd w:val="clear" w:color="auto" w:fill="FFFFFF" w:themeFill="background1"/>
                </w:tcPr>
                <w:p w:rsidR="00CE2C9C" w:rsidRPr="00CE172E" w:rsidRDefault="00C022F9" w:rsidP="00CE2C9C">
                  <w:pPr>
                    <w:tabs>
                      <w:tab w:val="center" w:pos="2203"/>
                    </w:tabs>
                    <w:spacing w:line="0" w:lineRule="atLeast"/>
                    <w:rPr>
                      <w:rFonts w:ascii="Century Gothic" w:eastAsia="Arial" w:hAnsi="Century Gothic"/>
                      <w:b/>
                      <w:sz w:val="36"/>
                      <w:lang w:val="en-CA"/>
                    </w:rPr>
                  </w:pPr>
                  <w:r>
                    <w:rPr>
                      <w:rFonts w:ascii="Century Gothic" w:eastAsia="Arial" w:hAnsi="Century Gothic"/>
                      <w:b/>
                      <w:sz w:val="36"/>
                      <w:lang w:val="en-CA"/>
                    </w:rPr>
                    <w:t>WARNING</w:t>
                  </w:r>
                </w:p>
              </w:tc>
            </w:tr>
          </w:tbl>
          <w:p w:rsidR="000C58FC" w:rsidRDefault="000C58FC" w:rsidP="000C58FC">
            <w:pPr>
              <w:tabs>
                <w:tab w:val="left" w:pos="213"/>
                <w:tab w:val="left" w:pos="348"/>
                <w:tab w:val="left" w:pos="488"/>
              </w:tabs>
              <w:spacing w:line="293" w:lineRule="auto"/>
              <w:rPr>
                <w:rFonts w:ascii="Century Gothic" w:hAnsi="Century Gothic"/>
                <w:b/>
                <w:bCs/>
                <w:sz w:val="16"/>
                <w:szCs w:val="14"/>
                <w:lang w:val="en-CA"/>
              </w:rPr>
            </w:pPr>
          </w:p>
          <w:p w:rsidR="001F1559" w:rsidRPr="000C58FC" w:rsidRDefault="000C58FC" w:rsidP="000C58FC">
            <w:pPr>
              <w:tabs>
                <w:tab w:val="left" w:pos="213"/>
                <w:tab w:val="left" w:pos="348"/>
                <w:tab w:val="left" w:pos="488"/>
              </w:tabs>
              <w:spacing w:line="293" w:lineRule="auto"/>
              <w:rPr>
                <w:rFonts w:ascii="Century Gothic" w:hAnsi="Century Gothic"/>
                <w:b/>
                <w:bCs/>
                <w:szCs w:val="18"/>
                <w:lang w:val="en-CA"/>
              </w:rPr>
            </w:pPr>
            <w:r w:rsidRPr="000C58FC">
              <w:rPr>
                <w:rFonts w:ascii="Century Gothic" w:hAnsi="Century Gothic"/>
                <w:b/>
                <w:bCs/>
                <w:sz w:val="16"/>
                <w:szCs w:val="14"/>
                <w:lang w:val="en-CA"/>
              </w:rPr>
              <w:t>THE USE OF ALCOHOL, DRUGS OR</w:t>
            </w:r>
            <w:r>
              <w:rPr>
                <w:rFonts w:ascii="Century Gothic" w:hAnsi="Century Gothic"/>
                <w:b/>
                <w:bCs/>
                <w:sz w:val="16"/>
                <w:szCs w:val="14"/>
                <w:lang w:val="en-CA"/>
              </w:rPr>
              <w:t xml:space="preserve"> </w:t>
            </w:r>
            <w:r w:rsidRPr="000C58FC">
              <w:rPr>
                <w:rFonts w:ascii="Century Gothic" w:hAnsi="Century Gothic"/>
                <w:b/>
                <w:bCs/>
                <w:sz w:val="16"/>
                <w:szCs w:val="14"/>
                <w:lang w:val="en-CA"/>
              </w:rPr>
              <w:t>MEDICATION CAN SIGNIFICANTLY</w:t>
            </w:r>
            <w:r>
              <w:rPr>
                <w:rFonts w:ascii="Century Gothic" w:hAnsi="Century Gothic"/>
                <w:b/>
                <w:bCs/>
                <w:sz w:val="16"/>
                <w:szCs w:val="14"/>
                <w:lang w:val="en-CA"/>
              </w:rPr>
              <w:t xml:space="preserve"> </w:t>
            </w:r>
            <w:r w:rsidRPr="000C58FC">
              <w:rPr>
                <w:rFonts w:ascii="Century Gothic" w:hAnsi="Century Gothic"/>
                <w:b/>
                <w:bCs/>
                <w:sz w:val="16"/>
                <w:szCs w:val="14"/>
                <w:lang w:val="en-CA"/>
              </w:rPr>
              <w:t>INCREASE THE RISK OF FATAL</w:t>
            </w:r>
            <w:r>
              <w:rPr>
                <w:rFonts w:ascii="Century Gothic" w:hAnsi="Century Gothic"/>
                <w:b/>
                <w:bCs/>
                <w:sz w:val="16"/>
                <w:szCs w:val="14"/>
                <w:lang w:val="en-CA"/>
              </w:rPr>
              <w:t xml:space="preserve"> </w:t>
            </w:r>
            <w:r w:rsidRPr="000C58FC">
              <w:rPr>
                <w:rFonts w:ascii="Century Gothic" w:hAnsi="Century Gothic"/>
                <w:b/>
                <w:bCs/>
                <w:sz w:val="16"/>
                <w:szCs w:val="14"/>
                <w:lang w:val="en-CA"/>
              </w:rPr>
              <w:t>HYPERTHERMIA.</w:t>
            </w:r>
          </w:p>
          <w:p w:rsidR="001F1559" w:rsidRPr="000C58FC" w:rsidRDefault="001F1559" w:rsidP="00ED3ECD">
            <w:pPr>
              <w:tabs>
                <w:tab w:val="left" w:pos="348"/>
              </w:tabs>
              <w:spacing w:line="293" w:lineRule="auto"/>
              <w:jc w:val="both"/>
              <w:rPr>
                <w:rFonts w:ascii="Century Gothic" w:hAnsi="Century Gothic"/>
                <w:b/>
                <w:bCs/>
                <w:sz w:val="18"/>
                <w:szCs w:val="18"/>
                <w:lang w:val="en-CA"/>
              </w:rPr>
            </w:pPr>
          </w:p>
        </w:tc>
      </w:tr>
    </w:tbl>
    <w:p w:rsidR="00090B94" w:rsidRPr="00CE172E" w:rsidRDefault="00090B94" w:rsidP="00946279">
      <w:pPr>
        <w:rPr>
          <w:rFonts w:ascii="Century Gothic" w:eastAsia="Arial" w:hAnsi="Century Gothic" w:cstheme="majorBidi"/>
          <w:sz w:val="28"/>
          <w:szCs w:val="32"/>
          <w:lang w:val="en-CA"/>
        </w:rPr>
      </w:pPr>
      <w:bookmarkStart w:id="12" w:name="page5"/>
      <w:bookmarkEnd w:id="12"/>
    </w:p>
    <w:p w:rsidR="00946279" w:rsidRPr="00090B94" w:rsidRDefault="00090B94" w:rsidP="00090B94">
      <w:pPr>
        <w:pStyle w:val="Titre1"/>
        <w:pBdr>
          <w:bottom w:val="single" w:sz="4" w:space="1" w:color="auto"/>
        </w:pBdr>
        <w:rPr>
          <w:rFonts w:ascii="Century Gothic" w:hAnsi="Century Gothic"/>
          <w:color w:val="auto"/>
          <w:sz w:val="28"/>
          <w:lang w:val="en-CA"/>
        </w:rPr>
      </w:pPr>
      <w:bookmarkStart w:id="13" w:name="_Toc517771139"/>
      <w:r w:rsidRPr="00090B94">
        <w:rPr>
          <w:rFonts w:ascii="Century Gothic" w:eastAsia="Arial" w:hAnsi="Century Gothic"/>
          <w:color w:val="auto"/>
          <w:sz w:val="28"/>
          <w:lang w:val="en-CA"/>
        </w:rPr>
        <w:lastRenderedPageBreak/>
        <w:t>IMPORTANT ELECTRICAL SAFETY INSTRUCTIONS</w:t>
      </w:r>
      <w:bookmarkEnd w:id="13"/>
    </w:p>
    <w:p w:rsidR="001F1559" w:rsidRPr="00090B94" w:rsidRDefault="001F1559" w:rsidP="00ED3A69">
      <w:pPr>
        <w:spacing w:line="182" w:lineRule="exact"/>
        <w:rPr>
          <w:rFonts w:ascii="Century Gothic" w:eastAsia="Arial" w:hAnsi="Century Gothic"/>
          <w:b/>
          <w:lang w:val="en-CA"/>
        </w:rPr>
      </w:pPr>
    </w:p>
    <w:p w:rsidR="00A3746C" w:rsidRDefault="00A3746C" w:rsidP="00242112">
      <w:pPr>
        <w:spacing w:line="210" w:lineRule="exact"/>
        <w:jc w:val="both"/>
        <w:rPr>
          <w:rFonts w:ascii="Century Gothic" w:eastAsiaTheme="minorHAnsi" w:hAnsi="Century Gothic"/>
          <w:b/>
          <w:bCs/>
          <w:color w:val="000000"/>
          <w:sz w:val="18"/>
          <w:lang w:val="en-CA" w:eastAsia="en-US"/>
        </w:rPr>
      </w:pPr>
    </w:p>
    <w:p w:rsidR="00090B94" w:rsidRPr="00242112" w:rsidRDefault="00090B94" w:rsidP="00242112">
      <w:pPr>
        <w:spacing w:line="210" w:lineRule="exact"/>
        <w:jc w:val="both"/>
        <w:rPr>
          <w:rFonts w:ascii="Century Gothic" w:eastAsiaTheme="minorHAnsi" w:hAnsi="Century Gothic"/>
          <w:b/>
          <w:bCs/>
          <w:color w:val="000000"/>
          <w:sz w:val="18"/>
          <w:lang w:val="en-CA" w:eastAsia="en-US"/>
        </w:rPr>
      </w:pPr>
      <w:r w:rsidRPr="00242112">
        <w:rPr>
          <w:rFonts w:ascii="Century Gothic" w:eastAsiaTheme="minorHAnsi" w:hAnsi="Century Gothic"/>
          <w:b/>
          <w:bCs/>
          <w:color w:val="000000"/>
          <w:sz w:val="18"/>
          <w:lang w:val="en-CA" w:eastAsia="en-US"/>
        </w:rPr>
        <w:t>SAFETY COMES FIRST WHEN INSTALLING &amp; USING THIS ELECTRICAL EQUIPMENT, BASIC</w:t>
      </w:r>
    </w:p>
    <w:p w:rsidR="00090B94" w:rsidRPr="00242112" w:rsidRDefault="00090B94" w:rsidP="00242112">
      <w:pPr>
        <w:spacing w:line="210" w:lineRule="exact"/>
        <w:jc w:val="both"/>
        <w:rPr>
          <w:rFonts w:ascii="Century Gothic" w:eastAsiaTheme="minorHAnsi" w:hAnsi="Century Gothic"/>
          <w:b/>
          <w:bCs/>
          <w:color w:val="000000"/>
          <w:sz w:val="18"/>
          <w:lang w:val="en-CA" w:eastAsia="en-US"/>
        </w:rPr>
      </w:pPr>
      <w:r w:rsidRPr="00242112">
        <w:rPr>
          <w:rFonts w:ascii="Century Gothic" w:eastAsiaTheme="minorHAnsi" w:hAnsi="Century Gothic"/>
          <w:b/>
          <w:bCs/>
          <w:color w:val="000000"/>
          <w:sz w:val="18"/>
          <w:lang w:val="en-CA" w:eastAsia="en-US"/>
        </w:rPr>
        <w:t>SAFETY PRECAUTIONS MUST ALWAYS BE FOLLOWED!</w:t>
      </w:r>
    </w:p>
    <w:p w:rsidR="00090B94" w:rsidRPr="00242112" w:rsidRDefault="00090B94" w:rsidP="00242112">
      <w:pPr>
        <w:spacing w:line="210" w:lineRule="exact"/>
        <w:jc w:val="both"/>
        <w:rPr>
          <w:rFonts w:ascii="Century Gothic" w:eastAsiaTheme="minorHAnsi" w:hAnsi="Century Gothic"/>
          <w:bCs/>
          <w:color w:val="000000"/>
          <w:sz w:val="18"/>
          <w:lang w:val="en-CA" w:eastAsia="en-US"/>
        </w:rPr>
      </w:pPr>
    </w:p>
    <w:p w:rsidR="00090B94" w:rsidRPr="00242112" w:rsidRDefault="00090B94" w:rsidP="00242112">
      <w:pPr>
        <w:spacing w:line="210" w:lineRule="exact"/>
        <w:jc w:val="both"/>
        <w:rPr>
          <w:rFonts w:ascii="Century Gothic" w:eastAsiaTheme="minorHAnsi" w:hAnsi="Century Gothic"/>
          <w:bCs/>
          <w:color w:val="000000"/>
          <w:sz w:val="18"/>
          <w:lang w:val="en-CA" w:eastAsia="en-US"/>
        </w:rPr>
      </w:pPr>
      <w:r w:rsidRPr="00242112">
        <w:rPr>
          <w:rFonts w:ascii="Century Gothic" w:eastAsiaTheme="minorHAnsi" w:hAnsi="Century Gothic"/>
          <w:bCs/>
          <w:color w:val="000000"/>
          <w:sz w:val="18"/>
          <w:lang w:val="en-CA" w:eastAsia="en-US"/>
        </w:rPr>
        <w:t xml:space="preserve">1. </w:t>
      </w:r>
      <w:r w:rsidRPr="00242112">
        <w:rPr>
          <w:rFonts w:ascii="Century Gothic" w:eastAsiaTheme="minorHAnsi" w:hAnsi="Century Gothic"/>
          <w:b/>
          <w:bCs/>
          <w:color w:val="000000"/>
          <w:sz w:val="18"/>
          <w:lang w:val="en-CA" w:eastAsia="en-US"/>
        </w:rPr>
        <w:t>READ AND FOLLOW ALL INSTRUCTIONS.</w:t>
      </w:r>
    </w:p>
    <w:p w:rsidR="00090B94" w:rsidRPr="00242112" w:rsidRDefault="00090B94" w:rsidP="00242112">
      <w:pPr>
        <w:jc w:val="both"/>
        <w:rPr>
          <w:sz w:val="18"/>
          <w:lang w:val="en-CA" w:eastAsia="en-US"/>
        </w:rPr>
      </w:pPr>
    </w:p>
    <w:p w:rsidR="00090B94" w:rsidRPr="00242112" w:rsidRDefault="00090B94" w:rsidP="00242112">
      <w:pPr>
        <w:spacing w:line="210" w:lineRule="exact"/>
        <w:jc w:val="both"/>
        <w:rPr>
          <w:rFonts w:ascii="Century Gothic" w:eastAsiaTheme="minorHAnsi" w:hAnsi="Century Gothic"/>
          <w:bCs/>
          <w:color w:val="000000"/>
          <w:sz w:val="18"/>
          <w:lang w:val="en-CA" w:eastAsia="en-US"/>
        </w:rPr>
      </w:pPr>
      <w:r w:rsidRPr="00242112">
        <w:rPr>
          <w:rFonts w:ascii="Century Gothic" w:eastAsiaTheme="minorHAnsi" w:hAnsi="Century Gothic"/>
          <w:bCs/>
          <w:color w:val="000000"/>
          <w:sz w:val="18"/>
          <w:lang w:val="en-CA" w:eastAsia="en-US"/>
        </w:rPr>
        <w:t xml:space="preserve">2. Electrical installation must be completed by a qualified electrician in accordance with all </w:t>
      </w:r>
      <w:r w:rsidR="00242112" w:rsidRPr="00242112">
        <w:rPr>
          <w:rFonts w:ascii="Century Gothic" w:eastAsiaTheme="minorHAnsi" w:hAnsi="Century Gothic"/>
          <w:bCs/>
          <w:color w:val="000000"/>
          <w:sz w:val="18"/>
          <w:lang w:val="en-CA" w:eastAsia="en-US"/>
        </w:rPr>
        <w:t>National, Regional</w:t>
      </w:r>
      <w:r w:rsidRPr="00242112">
        <w:rPr>
          <w:rFonts w:ascii="Century Gothic" w:eastAsiaTheme="minorHAnsi" w:hAnsi="Century Gothic"/>
          <w:bCs/>
          <w:color w:val="000000"/>
          <w:sz w:val="18"/>
          <w:lang w:val="en-CA" w:eastAsia="en-US"/>
        </w:rPr>
        <w:t xml:space="preserve"> and Local Codes and Regulations in effect at the time of installation.</w:t>
      </w:r>
    </w:p>
    <w:p w:rsidR="00242112" w:rsidRPr="00242112" w:rsidRDefault="00242112" w:rsidP="00242112">
      <w:pPr>
        <w:spacing w:line="210" w:lineRule="exact"/>
        <w:jc w:val="both"/>
        <w:rPr>
          <w:rFonts w:ascii="Century Gothic" w:eastAsiaTheme="minorHAnsi" w:hAnsi="Century Gothic"/>
          <w:bCs/>
          <w:color w:val="000000"/>
          <w:sz w:val="18"/>
          <w:lang w:val="en-CA" w:eastAsia="en-US"/>
        </w:rPr>
      </w:pPr>
    </w:p>
    <w:p w:rsidR="00090B94" w:rsidRPr="00242112" w:rsidRDefault="00090B94" w:rsidP="00242112">
      <w:pPr>
        <w:spacing w:line="210" w:lineRule="exact"/>
        <w:jc w:val="both"/>
        <w:rPr>
          <w:rFonts w:ascii="Century Gothic" w:eastAsiaTheme="minorHAnsi" w:hAnsi="Century Gothic"/>
          <w:bCs/>
          <w:color w:val="000000"/>
          <w:sz w:val="18"/>
          <w:lang w:val="en-CA" w:eastAsia="en-US"/>
        </w:rPr>
      </w:pPr>
      <w:r w:rsidRPr="00242112">
        <w:rPr>
          <w:rFonts w:ascii="Century Gothic" w:eastAsiaTheme="minorHAnsi" w:hAnsi="Century Gothic"/>
          <w:bCs/>
          <w:color w:val="000000"/>
          <w:sz w:val="18"/>
          <w:lang w:val="en-CA" w:eastAsia="en-US"/>
        </w:rPr>
        <w:t>3. Connect only to a dedicated circuit protected by a class “A” two-pole ground fault circuit interrupter</w:t>
      </w:r>
      <w:r w:rsidR="00242112" w:rsidRPr="00242112">
        <w:rPr>
          <w:rFonts w:ascii="Century Gothic" w:eastAsiaTheme="minorHAnsi" w:hAnsi="Century Gothic"/>
          <w:bCs/>
          <w:color w:val="000000"/>
          <w:sz w:val="18"/>
          <w:lang w:val="en-CA" w:eastAsia="en-US"/>
        </w:rPr>
        <w:t xml:space="preserve"> </w:t>
      </w:r>
      <w:r w:rsidRPr="00242112">
        <w:rPr>
          <w:rFonts w:ascii="Century Gothic" w:eastAsiaTheme="minorHAnsi" w:hAnsi="Century Gothic"/>
          <w:bCs/>
          <w:color w:val="000000"/>
          <w:sz w:val="18"/>
          <w:lang w:val="en-CA" w:eastAsia="en-US"/>
        </w:rPr>
        <w:t>(GFCI).</w:t>
      </w:r>
    </w:p>
    <w:p w:rsidR="00242112" w:rsidRPr="00242112" w:rsidRDefault="00242112" w:rsidP="00242112">
      <w:pPr>
        <w:spacing w:line="210" w:lineRule="exact"/>
        <w:jc w:val="both"/>
        <w:rPr>
          <w:rFonts w:ascii="Century Gothic" w:eastAsiaTheme="minorHAnsi" w:hAnsi="Century Gothic"/>
          <w:bCs/>
          <w:color w:val="000000"/>
          <w:sz w:val="18"/>
          <w:lang w:val="en-CA" w:eastAsia="en-US"/>
        </w:rPr>
      </w:pPr>
    </w:p>
    <w:p w:rsidR="00090B94" w:rsidRPr="00242112" w:rsidRDefault="00090B94" w:rsidP="00242112">
      <w:pPr>
        <w:spacing w:line="210" w:lineRule="exact"/>
        <w:jc w:val="both"/>
        <w:rPr>
          <w:rFonts w:ascii="Century Gothic" w:eastAsiaTheme="minorHAnsi" w:hAnsi="Century Gothic"/>
          <w:bCs/>
          <w:color w:val="000000"/>
          <w:sz w:val="18"/>
          <w:lang w:val="en-CA" w:eastAsia="en-US"/>
        </w:rPr>
      </w:pPr>
      <w:r w:rsidRPr="00242112">
        <w:rPr>
          <w:rFonts w:ascii="Century Gothic" w:eastAsiaTheme="minorHAnsi" w:hAnsi="Century Gothic"/>
          <w:bCs/>
          <w:color w:val="000000"/>
          <w:sz w:val="18"/>
          <w:lang w:val="en-CA" w:eastAsia="en-US"/>
        </w:rPr>
        <w:t>4. Use copper conductors only.</w:t>
      </w:r>
    </w:p>
    <w:p w:rsidR="00242112" w:rsidRPr="00242112" w:rsidRDefault="00242112" w:rsidP="00242112">
      <w:pPr>
        <w:spacing w:line="210" w:lineRule="exact"/>
        <w:jc w:val="both"/>
        <w:rPr>
          <w:rFonts w:ascii="Century Gothic" w:eastAsiaTheme="minorHAnsi" w:hAnsi="Century Gothic"/>
          <w:bCs/>
          <w:color w:val="000000"/>
          <w:sz w:val="18"/>
          <w:lang w:val="en-CA" w:eastAsia="en-US"/>
        </w:rPr>
      </w:pPr>
    </w:p>
    <w:p w:rsidR="00090B94" w:rsidRPr="00242112" w:rsidRDefault="00090B94" w:rsidP="00242112">
      <w:pPr>
        <w:spacing w:line="210" w:lineRule="exact"/>
        <w:jc w:val="both"/>
        <w:rPr>
          <w:rFonts w:ascii="Century Gothic" w:eastAsiaTheme="minorHAnsi" w:hAnsi="Century Gothic"/>
          <w:bCs/>
          <w:color w:val="000000"/>
          <w:sz w:val="18"/>
          <w:lang w:val="en-CA" w:eastAsia="en-US"/>
        </w:rPr>
      </w:pPr>
      <w:r w:rsidRPr="00242112">
        <w:rPr>
          <w:rFonts w:ascii="Century Gothic" w:eastAsiaTheme="minorHAnsi" w:hAnsi="Century Gothic"/>
          <w:bCs/>
          <w:color w:val="000000"/>
          <w:sz w:val="18"/>
          <w:lang w:val="en-CA" w:eastAsia="en-US"/>
        </w:rPr>
        <w:t>5. The hot tub equipment and all electrical plugs, outlets and lights within 1.5m (5 ft) of the unit must be</w:t>
      </w:r>
      <w:r w:rsidR="00242112" w:rsidRPr="00242112">
        <w:rPr>
          <w:rFonts w:ascii="Century Gothic" w:eastAsiaTheme="minorHAnsi" w:hAnsi="Century Gothic"/>
          <w:bCs/>
          <w:color w:val="000000"/>
          <w:sz w:val="18"/>
          <w:lang w:val="en-CA" w:eastAsia="en-US"/>
        </w:rPr>
        <w:t xml:space="preserve"> </w:t>
      </w:r>
      <w:r w:rsidRPr="00242112">
        <w:rPr>
          <w:rFonts w:ascii="Century Gothic" w:eastAsiaTheme="minorHAnsi" w:hAnsi="Century Gothic"/>
          <w:bCs/>
          <w:color w:val="000000"/>
          <w:sz w:val="18"/>
          <w:lang w:val="en-CA" w:eastAsia="en-US"/>
        </w:rPr>
        <w:t>GFCI protected. Consult your electrician or local electrical authority for further details.</w:t>
      </w:r>
    </w:p>
    <w:p w:rsidR="00242112" w:rsidRPr="00242112" w:rsidRDefault="00242112" w:rsidP="00242112">
      <w:pPr>
        <w:spacing w:line="210" w:lineRule="exact"/>
        <w:jc w:val="both"/>
        <w:rPr>
          <w:rFonts w:ascii="Century Gothic" w:eastAsiaTheme="minorHAnsi" w:hAnsi="Century Gothic"/>
          <w:bCs/>
          <w:color w:val="000000"/>
          <w:sz w:val="18"/>
          <w:lang w:val="en-CA" w:eastAsia="en-US"/>
        </w:rPr>
      </w:pPr>
    </w:p>
    <w:p w:rsidR="00090B94" w:rsidRPr="00242112" w:rsidRDefault="00090B94" w:rsidP="00242112">
      <w:pPr>
        <w:spacing w:line="210" w:lineRule="exact"/>
        <w:jc w:val="both"/>
        <w:rPr>
          <w:rFonts w:ascii="Century Gothic" w:eastAsiaTheme="minorHAnsi" w:hAnsi="Century Gothic"/>
          <w:bCs/>
          <w:color w:val="000000"/>
          <w:sz w:val="18"/>
          <w:lang w:val="en-CA" w:eastAsia="en-US"/>
        </w:rPr>
      </w:pPr>
      <w:r w:rsidRPr="00242112">
        <w:rPr>
          <w:rFonts w:ascii="Century Gothic" w:eastAsiaTheme="minorHAnsi" w:hAnsi="Century Gothic"/>
          <w:bCs/>
          <w:color w:val="000000"/>
          <w:sz w:val="18"/>
          <w:lang w:val="en-CA" w:eastAsia="en-US"/>
        </w:rPr>
        <w:t>6. A green colored terminal or a terminal marked “G”, “GR”, “Ground”, or “Grounding” is located inside</w:t>
      </w:r>
      <w:r w:rsidR="00242112" w:rsidRPr="00242112">
        <w:rPr>
          <w:rFonts w:ascii="Century Gothic" w:eastAsiaTheme="minorHAnsi" w:hAnsi="Century Gothic"/>
          <w:bCs/>
          <w:color w:val="000000"/>
          <w:sz w:val="18"/>
          <w:lang w:val="en-CA" w:eastAsia="en-US"/>
        </w:rPr>
        <w:t xml:space="preserve"> </w:t>
      </w:r>
      <w:r w:rsidRPr="00242112">
        <w:rPr>
          <w:rFonts w:ascii="Century Gothic" w:eastAsiaTheme="minorHAnsi" w:hAnsi="Century Gothic"/>
          <w:bCs/>
          <w:color w:val="000000"/>
          <w:sz w:val="18"/>
          <w:lang w:val="en-CA" w:eastAsia="en-US"/>
        </w:rPr>
        <w:t>the supply terminal box or compartment. To reduce the risk of electric shock, this terminal must be</w:t>
      </w:r>
      <w:r w:rsidR="00242112" w:rsidRPr="00242112">
        <w:rPr>
          <w:rFonts w:ascii="Century Gothic" w:eastAsiaTheme="minorHAnsi" w:hAnsi="Century Gothic"/>
          <w:bCs/>
          <w:color w:val="000000"/>
          <w:sz w:val="18"/>
          <w:lang w:val="en-CA" w:eastAsia="en-US"/>
        </w:rPr>
        <w:t xml:space="preserve"> </w:t>
      </w:r>
      <w:r w:rsidRPr="00242112">
        <w:rPr>
          <w:rFonts w:ascii="Century Gothic" w:eastAsiaTheme="minorHAnsi" w:hAnsi="Century Gothic"/>
          <w:bCs/>
          <w:color w:val="000000"/>
          <w:sz w:val="18"/>
          <w:lang w:val="en-CA" w:eastAsia="en-US"/>
        </w:rPr>
        <w:t>connected to the grounding means provided in the electric supply service panel with a continuous</w:t>
      </w:r>
      <w:r w:rsidR="00242112" w:rsidRPr="00242112">
        <w:rPr>
          <w:rFonts w:ascii="Century Gothic" w:eastAsiaTheme="minorHAnsi" w:hAnsi="Century Gothic"/>
          <w:bCs/>
          <w:color w:val="000000"/>
          <w:sz w:val="18"/>
          <w:lang w:val="en-CA" w:eastAsia="en-US"/>
        </w:rPr>
        <w:t xml:space="preserve"> </w:t>
      </w:r>
      <w:r w:rsidRPr="00242112">
        <w:rPr>
          <w:rFonts w:ascii="Century Gothic" w:eastAsiaTheme="minorHAnsi" w:hAnsi="Century Gothic"/>
          <w:bCs/>
          <w:color w:val="000000"/>
          <w:sz w:val="18"/>
          <w:lang w:val="en-CA" w:eastAsia="en-US"/>
        </w:rPr>
        <w:t>copper wire equivalent in size to the circuit conductors supplying the equipment.</w:t>
      </w:r>
    </w:p>
    <w:p w:rsidR="00242112" w:rsidRPr="00242112" w:rsidRDefault="00242112" w:rsidP="00242112">
      <w:pPr>
        <w:spacing w:line="210" w:lineRule="exact"/>
        <w:jc w:val="both"/>
        <w:rPr>
          <w:rFonts w:ascii="Century Gothic" w:eastAsiaTheme="minorHAnsi" w:hAnsi="Century Gothic"/>
          <w:bCs/>
          <w:color w:val="000000"/>
          <w:sz w:val="18"/>
          <w:lang w:val="en-CA" w:eastAsia="en-US"/>
        </w:rPr>
      </w:pPr>
    </w:p>
    <w:p w:rsidR="00090B94" w:rsidRPr="00242112" w:rsidRDefault="00090B94" w:rsidP="00242112">
      <w:pPr>
        <w:spacing w:line="210" w:lineRule="exact"/>
        <w:jc w:val="both"/>
        <w:rPr>
          <w:rFonts w:ascii="Century Gothic" w:eastAsiaTheme="minorHAnsi" w:hAnsi="Century Gothic"/>
          <w:bCs/>
          <w:color w:val="000000"/>
          <w:sz w:val="18"/>
          <w:lang w:val="en-CA" w:eastAsia="en-US"/>
        </w:rPr>
      </w:pPr>
      <w:r w:rsidRPr="00242112">
        <w:rPr>
          <w:rFonts w:ascii="Century Gothic" w:eastAsiaTheme="minorHAnsi" w:hAnsi="Century Gothic"/>
          <w:bCs/>
          <w:color w:val="000000"/>
          <w:sz w:val="18"/>
          <w:lang w:val="en-CA" w:eastAsia="en-US"/>
        </w:rPr>
        <w:t>7. At least two lugs marked “BONDING LUGS” are provided on the external surface or on the inside</w:t>
      </w:r>
      <w:r w:rsidR="00242112" w:rsidRPr="00242112">
        <w:rPr>
          <w:rFonts w:ascii="Century Gothic" w:eastAsiaTheme="minorHAnsi" w:hAnsi="Century Gothic"/>
          <w:bCs/>
          <w:color w:val="000000"/>
          <w:sz w:val="18"/>
          <w:lang w:val="en-CA" w:eastAsia="en-US"/>
        </w:rPr>
        <w:t xml:space="preserve"> </w:t>
      </w:r>
      <w:r w:rsidRPr="00242112">
        <w:rPr>
          <w:rFonts w:ascii="Century Gothic" w:eastAsiaTheme="minorHAnsi" w:hAnsi="Century Gothic"/>
          <w:bCs/>
          <w:color w:val="000000"/>
          <w:sz w:val="18"/>
          <w:lang w:val="en-CA" w:eastAsia="en-US"/>
        </w:rPr>
        <w:t>of the supply terminal box or compartment. To reduce the risk of electric shock, connect the local</w:t>
      </w:r>
      <w:r w:rsidR="00242112" w:rsidRPr="00242112">
        <w:rPr>
          <w:rFonts w:ascii="Century Gothic" w:eastAsiaTheme="minorHAnsi" w:hAnsi="Century Gothic"/>
          <w:bCs/>
          <w:color w:val="000000"/>
          <w:sz w:val="18"/>
          <w:lang w:val="en-CA" w:eastAsia="en-US"/>
        </w:rPr>
        <w:t xml:space="preserve"> </w:t>
      </w:r>
      <w:r w:rsidRPr="00242112">
        <w:rPr>
          <w:rFonts w:ascii="Century Gothic" w:eastAsiaTheme="minorHAnsi" w:hAnsi="Century Gothic"/>
          <w:bCs/>
          <w:color w:val="000000"/>
          <w:sz w:val="18"/>
          <w:lang w:val="en-CA" w:eastAsia="en-US"/>
        </w:rPr>
        <w:t>common bonding grid in the area of the hot tub to these terminals with an insulated or bare copper</w:t>
      </w:r>
      <w:r w:rsidR="00242112" w:rsidRPr="00242112">
        <w:rPr>
          <w:rFonts w:ascii="Century Gothic" w:eastAsiaTheme="minorHAnsi" w:hAnsi="Century Gothic"/>
          <w:bCs/>
          <w:color w:val="000000"/>
          <w:sz w:val="18"/>
          <w:lang w:val="en-CA" w:eastAsia="en-US"/>
        </w:rPr>
        <w:t xml:space="preserve"> </w:t>
      </w:r>
      <w:r w:rsidRPr="00242112">
        <w:rPr>
          <w:rFonts w:ascii="Century Gothic" w:eastAsiaTheme="minorHAnsi" w:hAnsi="Century Gothic"/>
          <w:bCs/>
          <w:color w:val="000000"/>
          <w:sz w:val="18"/>
          <w:lang w:val="en-CA" w:eastAsia="en-US"/>
        </w:rPr>
        <w:t>conductor not smaller than No. 6 AWG (Canada/Europe) / No. 8 AWG (USA).</w:t>
      </w:r>
    </w:p>
    <w:p w:rsidR="00090B94" w:rsidRPr="00242112" w:rsidRDefault="00090B94" w:rsidP="00242112">
      <w:pPr>
        <w:spacing w:line="210" w:lineRule="exact"/>
        <w:jc w:val="both"/>
        <w:rPr>
          <w:rFonts w:ascii="Century Gothic" w:eastAsiaTheme="minorHAnsi" w:hAnsi="Century Gothic"/>
          <w:bCs/>
          <w:color w:val="000000"/>
          <w:sz w:val="18"/>
          <w:lang w:val="en-CA" w:eastAsia="en-US"/>
        </w:rPr>
      </w:pPr>
      <w:r w:rsidRPr="00242112">
        <w:rPr>
          <w:rFonts w:ascii="Century Gothic" w:eastAsiaTheme="minorHAnsi" w:hAnsi="Century Gothic"/>
          <w:bCs/>
          <w:color w:val="000000"/>
          <w:sz w:val="18"/>
          <w:lang w:val="en-CA" w:eastAsia="en-US"/>
        </w:rPr>
        <w:t>8. All field installed metal components such as rails, ladders, drains or other similar hardware within 3m</w:t>
      </w:r>
      <w:r w:rsidR="00242112" w:rsidRPr="00242112">
        <w:rPr>
          <w:rFonts w:ascii="Century Gothic" w:eastAsiaTheme="minorHAnsi" w:hAnsi="Century Gothic"/>
          <w:bCs/>
          <w:color w:val="000000"/>
          <w:sz w:val="18"/>
          <w:lang w:val="en-CA" w:eastAsia="en-US"/>
        </w:rPr>
        <w:t xml:space="preserve"> </w:t>
      </w:r>
      <w:r w:rsidRPr="00242112">
        <w:rPr>
          <w:rFonts w:ascii="Century Gothic" w:eastAsiaTheme="minorHAnsi" w:hAnsi="Century Gothic"/>
          <w:bCs/>
          <w:color w:val="000000"/>
          <w:sz w:val="18"/>
          <w:lang w:val="en-CA" w:eastAsia="en-US"/>
        </w:rPr>
        <w:t>(10 ft) of the hot tub shall be bonded to the equipment grounding bus with copper conductors not</w:t>
      </w:r>
      <w:r w:rsidR="00242112" w:rsidRPr="00242112">
        <w:rPr>
          <w:rFonts w:ascii="Century Gothic" w:eastAsiaTheme="minorHAnsi" w:hAnsi="Century Gothic"/>
          <w:bCs/>
          <w:color w:val="000000"/>
          <w:sz w:val="18"/>
          <w:lang w:val="en-CA" w:eastAsia="en-US"/>
        </w:rPr>
        <w:t xml:space="preserve"> </w:t>
      </w:r>
      <w:r w:rsidRPr="00242112">
        <w:rPr>
          <w:rFonts w:ascii="Century Gothic" w:eastAsiaTheme="minorHAnsi" w:hAnsi="Century Gothic"/>
          <w:bCs/>
          <w:color w:val="000000"/>
          <w:sz w:val="18"/>
          <w:lang w:val="en-CA" w:eastAsia="en-US"/>
        </w:rPr>
        <w:t>smaller than No. 6 AWG.</w:t>
      </w:r>
    </w:p>
    <w:p w:rsidR="00242112" w:rsidRPr="00242112" w:rsidRDefault="00242112" w:rsidP="00242112">
      <w:pPr>
        <w:spacing w:line="210" w:lineRule="exact"/>
        <w:jc w:val="both"/>
        <w:rPr>
          <w:rFonts w:ascii="Century Gothic" w:eastAsiaTheme="minorHAnsi" w:hAnsi="Century Gothic"/>
          <w:bCs/>
          <w:color w:val="000000"/>
          <w:sz w:val="18"/>
          <w:lang w:val="en-CA" w:eastAsia="en-US"/>
        </w:rPr>
      </w:pPr>
    </w:p>
    <w:p w:rsidR="008644DB" w:rsidRPr="00242112" w:rsidRDefault="00090B94" w:rsidP="00242112">
      <w:pPr>
        <w:spacing w:line="210" w:lineRule="exact"/>
        <w:jc w:val="both"/>
        <w:rPr>
          <w:rFonts w:ascii="Times New Roman" w:eastAsia="Times New Roman" w:hAnsi="Times New Roman"/>
          <w:sz w:val="18"/>
          <w:lang w:val="en-CA"/>
        </w:rPr>
      </w:pPr>
      <w:r w:rsidRPr="00242112">
        <w:rPr>
          <w:rFonts w:ascii="Century Gothic" w:eastAsiaTheme="minorHAnsi" w:hAnsi="Century Gothic"/>
          <w:bCs/>
          <w:color w:val="000000"/>
          <w:sz w:val="18"/>
          <w:lang w:val="en-CA" w:eastAsia="en-US"/>
        </w:rPr>
        <w:t>9. SAVE THESE INSTRUCTIONS.</w:t>
      </w:r>
    </w:p>
    <w:p w:rsidR="00F7293E" w:rsidRPr="00242112" w:rsidRDefault="00F7293E" w:rsidP="00ED3A69">
      <w:pPr>
        <w:spacing w:line="210" w:lineRule="exact"/>
        <w:rPr>
          <w:rFonts w:ascii="Times New Roman" w:eastAsia="Times New Roman" w:hAnsi="Times New Roman"/>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
        <w:gridCol w:w="1951"/>
      </w:tblGrid>
      <w:tr w:rsidR="008644DB" w:rsidTr="008644DB">
        <w:trPr>
          <w:jc w:val="center"/>
        </w:trPr>
        <w:tc>
          <w:tcPr>
            <w:tcW w:w="0" w:type="auto"/>
          </w:tcPr>
          <w:p w:rsidR="008644DB" w:rsidRDefault="008644DB" w:rsidP="00350143">
            <w:pPr>
              <w:spacing w:line="0" w:lineRule="atLeast"/>
              <w:rPr>
                <w:rFonts w:ascii="Century Gothic" w:eastAsia="Arial" w:hAnsi="Century Gothic"/>
                <w:b/>
                <w:sz w:val="36"/>
              </w:rPr>
            </w:pPr>
            <w:r>
              <w:rPr>
                <w:noProof/>
              </w:rPr>
              <w:drawing>
                <wp:inline distT="0" distB="0" distL="0" distR="0" wp14:anchorId="5158F5E7" wp14:editId="5CDE74B6">
                  <wp:extent cx="294199" cy="294199"/>
                  <wp:effectExtent l="0" t="0" r="0" b="0"/>
                  <wp:docPr id="24" name="Image 2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associé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312938" cy="312938"/>
                          </a:xfrm>
                          <a:prstGeom prst="rect">
                            <a:avLst/>
                          </a:prstGeom>
                          <a:noFill/>
                          <a:ln>
                            <a:noFill/>
                          </a:ln>
                        </pic:spPr>
                      </pic:pic>
                    </a:graphicData>
                  </a:graphic>
                </wp:inline>
              </w:drawing>
            </w:r>
          </w:p>
        </w:tc>
        <w:tc>
          <w:tcPr>
            <w:tcW w:w="0" w:type="auto"/>
            <w:shd w:val="clear" w:color="auto" w:fill="FFFFFF" w:themeFill="background1"/>
          </w:tcPr>
          <w:p w:rsidR="008644DB" w:rsidRPr="00267E8D" w:rsidRDefault="00C022F9" w:rsidP="00350143">
            <w:pPr>
              <w:tabs>
                <w:tab w:val="center" w:pos="2203"/>
              </w:tabs>
              <w:spacing w:line="0" w:lineRule="atLeast"/>
              <w:rPr>
                <w:rFonts w:ascii="Century Gothic" w:eastAsia="Arial" w:hAnsi="Century Gothic"/>
                <w:b/>
                <w:sz w:val="36"/>
              </w:rPr>
            </w:pPr>
            <w:r>
              <w:rPr>
                <w:rFonts w:ascii="Century Gothic" w:eastAsia="Arial" w:hAnsi="Century Gothic"/>
                <w:b/>
                <w:sz w:val="36"/>
              </w:rPr>
              <w:t>WARNING</w:t>
            </w:r>
          </w:p>
        </w:tc>
      </w:tr>
    </w:tbl>
    <w:p w:rsidR="00ED3A69" w:rsidRPr="00242112" w:rsidRDefault="00242112" w:rsidP="00242112">
      <w:pPr>
        <w:spacing w:line="0" w:lineRule="atLeast"/>
        <w:ind w:left="2"/>
        <w:jc w:val="both"/>
        <w:rPr>
          <w:rFonts w:ascii="Arial" w:eastAsia="Arial" w:hAnsi="Arial"/>
          <w:b/>
          <w:sz w:val="18"/>
          <w:lang w:val="en-CA"/>
        </w:rPr>
      </w:pPr>
      <w:r w:rsidRPr="00242112">
        <w:rPr>
          <w:rFonts w:ascii="Century Gothic" w:eastAsiaTheme="minorHAnsi" w:hAnsi="Century Gothic"/>
          <w:color w:val="000000"/>
          <w:sz w:val="18"/>
          <w:lang w:val="en-CA" w:eastAsia="en-US"/>
        </w:rPr>
        <w:t>This guide is for standard installations where the wire run is 50 ft or less. For longer runs, consult a qualified electrician.</w:t>
      </w:r>
    </w:p>
    <w:p w:rsidR="00ED3A69" w:rsidRPr="00242112" w:rsidRDefault="00ED3A69" w:rsidP="00ED3A69">
      <w:pPr>
        <w:spacing w:line="278" w:lineRule="auto"/>
        <w:ind w:left="362"/>
        <w:jc w:val="both"/>
        <w:rPr>
          <w:rFonts w:ascii="Arial" w:eastAsia="Arial" w:hAnsi="Arial"/>
          <w:lang w:val="en-CA"/>
        </w:rPr>
      </w:pPr>
    </w:p>
    <w:p w:rsidR="00242112" w:rsidRPr="00242112" w:rsidRDefault="00242112" w:rsidP="00242112">
      <w:pPr>
        <w:spacing w:line="278" w:lineRule="auto"/>
        <w:jc w:val="both"/>
        <w:rPr>
          <w:rFonts w:ascii="Century Gothic" w:eastAsia="Arial" w:hAnsi="Century Gothic"/>
          <w:sz w:val="18"/>
          <w:lang w:val="en-CA"/>
        </w:rPr>
      </w:pPr>
      <w:r w:rsidRPr="00242112">
        <w:rPr>
          <w:rFonts w:ascii="Century Gothic" w:eastAsia="Arial" w:hAnsi="Century Gothic"/>
          <w:sz w:val="18"/>
          <w:lang w:val="en-CA"/>
        </w:rPr>
        <w:t>The minimum wire size for systems that require a 40A GFCI (Siemens or similar) is #8/3 conductor with ground. (also referred to as #8 gauge / 4 conductor).</w:t>
      </w:r>
    </w:p>
    <w:p w:rsidR="0046361D" w:rsidRDefault="00242112" w:rsidP="00242112">
      <w:pPr>
        <w:spacing w:line="278" w:lineRule="auto"/>
        <w:jc w:val="both"/>
        <w:rPr>
          <w:rFonts w:ascii="Arial" w:eastAsia="Arial" w:hAnsi="Arial"/>
          <w:lang w:val="en-CA"/>
        </w:rPr>
      </w:pPr>
      <w:r w:rsidRPr="00242112">
        <w:rPr>
          <w:rFonts w:ascii="Century Gothic" w:eastAsia="Arial" w:hAnsi="Century Gothic"/>
          <w:sz w:val="18"/>
          <w:lang w:val="en-CA"/>
        </w:rPr>
        <w:t>The minimum wire size for systems that require a 50A or 60A GFCI (Siemens or similar) is #6/3 conductor with ground (also referred to a #6 gauge / 4 conductor).</w:t>
      </w:r>
    </w:p>
    <w:p w:rsidR="0046361D" w:rsidRPr="0046361D" w:rsidRDefault="0046361D" w:rsidP="0046361D">
      <w:pPr>
        <w:rPr>
          <w:rFonts w:ascii="Arial" w:eastAsia="Arial" w:hAnsi="Arial"/>
          <w:lang w:val="en-CA"/>
        </w:rPr>
      </w:pPr>
    </w:p>
    <w:p w:rsidR="0046361D" w:rsidRPr="0046361D" w:rsidRDefault="0046361D" w:rsidP="0046361D">
      <w:pPr>
        <w:rPr>
          <w:rFonts w:ascii="Arial" w:eastAsia="Arial" w:hAnsi="Arial"/>
          <w:lang w:val="en-CA"/>
        </w:rPr>
      </w:pPr>
    </w:p>
    <w:p w:rsidR="0046361D" w:rsidRPr="0046361D" w:rsidRDefault="0046361D" w:rsidP="0046361D">
      <w:pPr>
        <w:rPr>
          <w:rFonts w:ascii="Arial" w:eastAsia="Arial" w:hAnsi="Arial"/>
          <w:lang w:val="en-CA"/>
        </w:rPr>
      </w:pPr>
    </w:p>
    <w:p w:rsidR="0046361D" w:rsidRDefault="0046361D" w:rsidP="0046361D">
      <w:pPr>
        <w:rPr>
          <w:rFonts w:ascii="Arial" w:eastAsia="Arial" w:hAnsi="Arial"/>
          <w:lang w:val="en-CA"/>
        </w:rPr>
      </w:pPr>
    </w:p>
    <w:p w:rsidR="0046361D" w:rsidRDefault="0046361D" w:rsidP="0046361D">
      <w:pPr>
        <w:rPr>
          <w:rFonts w:ascii="Arial" w:eastAsia="Arial" w:hAnsi="Arial"/>
          <w:lang w:val="en-CA"/>
        </w:rPr>
      </w:pPr>
    </w:p>
    <w:p w:rsidR="0046361D" w:rsidRDefault="0046361D">
      <w:pPr>
        <w:spacing w:after="200" w:line="276" w:lineRule="auto"/>
        <w:rPr>
          <w:rFonts w:ascii="Arial" w:eastAsia="Arial" w:hAnsi="Arial"/>
          <w:lang w:val="en-CA"/>
        </w:rPr>
      </w:pPr>
      <w:r>
        <w:rPr>
          <w:rFonts w:ascii="Arial" w:eastAsia="Arial" w:hAnsi="Arial"/>
          <w:lang w:val="en-CA"/>
        </w:rPr>
        <w:br w:type="page"/>
      </w:r>
    </w:p>
    <w:p w:rsidR="0046361D" w:rsidRPr="00C77948" w:rsidRDefault="0046361D" w:rsidP="004636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entury Gothic" w:eastAsia="Times New Roman" w:hAnsi="Century Gothic" w:cs="Courier New"/>
          <w:b/>
          <w:lang w:val="en"/>
        </w:rPr>
      </w:pPr>
      <w:r w:rsidRPr="00C77948">
        <w:rPr>
          <w:rFonts w:ascii="Century Gothic" w:eastAsia="Times New Roman" w:hAnsi="Century Gothic" w:cs="Courier New"/>
          <w:b/>
          <w:lang w:val="en"/>
        </w:rPr>
        <w:lastRenderedPageBreak/>
        <w:t>WIRING CHECKS</w:t>
      </w:r>
    </w:p>
    <w:p w:rsidR="0046361D" w:rsidRPr="00C77948" w:rsidRDefault="0046361D" w:rsidP="004636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Times New Roman" w:hAnsi="Century Gothic" w:cs="Courier New"/>
          <w:lang w:val="en"/>
        </w:rPr>
      </w:pPr>
    </w:p>
    <w:p w:rsidR="0046361D" w:rsidRPr="00C77948" w:rsidRDefault="0046361D" w:rsidP="004636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Times New Roman" w:hAnsi="Century Gothic" w:cs="Courier New"/>
          <w:lang w:val="en"/>
        </w:rPr>
      </w:pPr>
      <w:r w:rsidRPr="00C77948">
        <w:rPr>
          <w:rFonts w:ascii="Century Gothic" w:eastAsia="Times New Roman" w:hAnsi="Century Gothic" w:cs="Courier New"/>
          <w:lang w:val="en"/>
        </w:rPr>
        <w:t>Safety is paramount when troubleshooting your spa or your spa's control panel. Please take all necessary precautions before starting any repairs. Wiring checks are the first step in ensuring safety and proper operation before you start troubleshooting a system.</w:t>
      </w:r>
    </w:p>
    <w:p w:rsidR="0046361D" w:rsidRPr="00C77948" w:rsidRDefault="0046361D" w:rsidP="004636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Times New Roman" w:hAnsi="Century Gothic" w:cs="Courier New"/>
          <w:lang w:val="en"/>
        </w:rPr>
      </w:pPr>
      <w:r w:rsidRPr="007058D2">
        <w:rPr>
          <w:noProof/>
          <w:sz w:val="18"/>
        </w:rPr>
        <w:drawing>
          <wp:anchor distT="0" distB="0" distL="114300" distR="114300" simplePos="0" relativeHeight="251918336" behindDoc="0" locked="0" layoutInCell="1" allowOverlap="1" wp14:anchorId="58FED5CD" wp14:editId="435CEE97">
            <wp:simplePos x="0" y="0"/>
            <wp:positionH relativeFrom="column">
              <wp:posOffset>506095</wp:posOffset>
            </wp:positionH>
            <wp:positionV relativeFrom="paragraph">
              <wp:posOffset>40640</wp:posOffset>
            </wp:positionV>
            <wp:extent cx="295200" cy="295200"/>
            <wp:effectExtent l="0" t="0" r="0" b="0"/>
            <wp:wrapNone/>
            <wp:docPr id="236" name="Image 23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95200" cy="29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361D" w:rsidRDefault="0046361D" w:rsidP="0046361D">
      <w:pPr>
        <w:pStyle w:val="Paragraphedeliste"/>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Times New Roman" w:hAnsi="Century Gothic" w:cs="Courier New"/>
          <w:lang w:val="en"/>
        </w:rPr>
      </w:pPr>
      <w:r>
        <w:rPr>
          <w:rFonts w:ascii="Century Gothic" w:eastAsia="Times New Roman" w:hAnsi="Century Gothic" w:cs="Courier New"/>
          <w:lang w:val="en"/>
        </w:rPr>
        <w:t xml:space="preserve">            </w:t>
      </w:r>
      <w:r w:rsidRPr="00C77948">
        <w:rPr>
          <w:rFonts w:ascii="Century Gothic" w:eastAsia="Times New Roman" w:hAnsi="Century Gothic" w:cs="Courier New"/>
          <w:lang w:val="en"/>
        </w:rPr>
        <w:t>WIRING CHECK PRECAUTION</w:t>
      </w:r>
    </w:p>
    <w:p w:rsidR="0046361D" w:rsidRPr="004F77C2" w:rsidRDefault="0046361D" w:rsidP="004636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Times New Roman" w:hAnsi="Century Gothic" w:cs="Courier New"/>
          <w:lang w:val="en"/>
        </w:rPr>
      </w:pPr>
    </w:p>
    <w:p w:rsidR="0046361D" w:rsidRPr="001446D2" w:rsidRDefault="0046361D" w:rsidP="0046361D">
      <w:pPr>
        <w:pStyle w:val="Paragraphedeliste"/>
        <w:numPr>
          <w:ilvl w:val="0"/>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Times New Roman" w:hAnsi="Century Gothic" w:cs="Courier New"/>
          <w:lang w:val="en"/>
        </w:rPr>
      </w:pPr>
      <w:r w:rsidRPr="001446D2">
        <w:rPr>
          <w:rFonts w:ascii="Century Gothic" w:eastAsia="Times New Roman" w:hAnsi="Century Gothic" w:cs="Courier New"/>
          <w:lang w:val="en"/>
        </w:rPr>
        <w:t>Never forget that the system box can be under high voltage</w:t>
      </w:r>
    </w:p>
    <w:p w:rsidR="0046361D" w:rsidRPr="001446D2" w:rsidRDefault="0046361D" w:rsidP="0046361D">
      <w:pPr>
        <w:pStyle w:val="Paragraphedeliste"/>
        <w:numPr>
          <w:ilvl w:val="0"/>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Times New Roman" w:hAnsi="Century Gothic" w:cs="Courier New"/>
          <w:lang w:val="en"/>
        </w:rPr>
      </w:pPr>
      <w:r w:rsidRPr="001446D2">
        <w:rPr>
          <w:rFonts w:ascii="Century Gothic" w:eastAsia="Times New Roman" w:hAnsi="Century Gothic" w:cs="Courier New"/>
          <w:lang w:val="en"/>
        </w:rPr>
        <w:t>Keep your fingers and hand tools away from wiring or the circuit board while the system is turned on. Touching anything in these areas may be the cause of serious injury.</w:t>
      </w:r>
    </w:p>
    <w:p w:rsidR="0046361D" w:rsidRPr="001446D2" w:rsidRDefault="0046361D" w:rsidP="0046361D">
      <w:pPr>
        <w:pStyle w:val="Paragraphedeliste"/>
        <w:numPr>
          <w:ilvl w:val="0"/>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Times New Roman" w:hAnsi="Century Gothic" w:cs="Courier New"/>
          <w:lang w:val="en"/>
        </w:rPr>
      </w:pPr>
      <w:r w:rsidRPr="001446D2">
        <w:rPr>
          <w:rFonts w:ascii="Century Gothic" w:eastAsia="Times New Roman" w:hAnsi="Century Gothic" w:cs="Courier New"/>
          <w:lang w:val="en"/>
        </w:rPr>
        <w:t>All troubleshooting, even minor, should always include a complete wiring check, starting with the main breaker.</w:t>
      </w:r>
    </w:p>
    <w:p w:rsidR="0046361D" w:rsidRPr="00C77948" w:rsidRDefault="0046361D" w:rsidP="004636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Times New Roman" w:hAnsi="Century Gothic" w:cs="Courier New"/>
          <w:lang w:val="en"/>
        </w:rPr>
      </w:pPr>
    </w:p>
    <w:p w:rsidR="0046361D" w:rsidRDefault="0046361D" w:rsidP="0046361D">
      <w:pPr>
        <w:pStyle w:val="Paragraphedeliste"/>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Times New Roman" w:hAnsi="Century Gothic" w:cs="Courier New"/>
          <w:lang w:val="en"/>
        </w:rPr>
      </w:pPr>
      <w:r w:rsidRPr="001446D2">
        <w:rPr>
          <w:rFonts w:ascii="Century Gothic" w:eastAsia="Times New Roman" w:hAnsi="Century Gothic" w:cs="Courier New"/>
          <w:lang w:val="en"/>
        </w:rPr>
        <w:t>CHECK THAT THERE IS NO POOR CONNECTION OR DAMAGED WIRES</w:t>
      </w:r>
    </w:p>
    <w:p w:rsidR="0046361D" w:rsidRPr="004F77C2" w:rsidRDefault="0046361D" w:rsidP="004636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Times New Roman" w:hAnsi="Century Gothic" w:cs="Courier New"/>
          <w:lang w:val="en"/>
        </w:rPr>
      </w:pPr>
    </w:p>
    <w:p w:rsidR="0046361D" w:rsidRPr="001446D2" w:rsidRDefault="0046361D" w:rsidP="0046361D">
      <w:pPr>
        <w:pStyle w:val="Paragraphedeliste"/>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Times New Roman" w:hAnsi="Century Gothic" w:cs="Courier New"/>
          <w:lang w:val="en"/>
        </w:rPr>
      </w:pPr>
      <w:r w:rsidRPr="001446D2">
        <w:rPr>
          <w:rFonts w:ascii="Century Gothic" w:eastAsia="Times New Roman" w:hAnsi="Century Gothic" w:cs="Courier New"/>
          <w:lang w:val="en"/>
        </w:rPr>
        <w:t>Make sure your power is off before touching the cables</w:t>
      </w:r>
    </w:p>
    <w:p w:rsidR="0046361D" w:rsidRPr="001446D2" w:rsidRDefault="0046361D" w:rsidP="0046361D">
      <w:pPr>
        <w:pStyle w:val="Paragraphedeliste"/>
        <w:numPr>
          <w:ilvl w:val="0"/>
          <w:numId w:val="2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Times New Roman" w:hAnsi="Century Gothic" w:cs="Courier New"/>
          <w:lang w:val="en"/>
        </w:rPr>
      </w:pPr>
      <w:r w:rsidRPr="001446D2">
        <w:rPr>
          <w:rFonts w:ascii="Century Gothic" w:eastAsia="Times New Roman" w:hAnsi="Century Gothic" w:cs="Courier New"/>
          <w:lang w:val="en"/>
        </w:rPr>
        <w:t>Once the power is off, check all connections and wires for cuts.</w:t>
      </w:r>
    </w:p>
    <w:p w:rsidR="0046361D" w:rsidRPr="00C77948" w:rsidRDefault="0046361D" w:rsidP="004636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Times New Roman" w:hAnsi="Century Gothic" w:cs="Courier New"/>
          <w:lang w:val="en"/>
        </w:rPr>
      </w:pPr>
    </w:p>
    <w:p w:rsidR="0046361D" w:rsidRDefault="0046361D" w:rsidP="0046361D">
      <w:pPr>
        <w:pStyle w:val="Paragraphedeliste"/>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Times New Roman" w:hAnsi="Century Gothic" w:cs="Courier New"/>
          <w:lang w:val="en"/>
        </w:rPr>
      </w:pPr>
      <w:r w:rsidRPr="001446D2">
        <w:rPr>
          <w:rFonts w:ascii="Century Gothic" w:eastAsia="Times New Roman" w:hAnsi="Century Gothic" w:cs="Courier New"/>
          <w:lang w:val="en"/>
        </w:rPr>
        <w:t>CHECKING THE CABLES OF THE SYSTEM HOUSING</w:t>
      </w:r>
    </w:p>
    <w:p w:rsidR="0046361D" w:rsidRPr="004F77C2" w:rsidRDefault="0046361D" w:rsidP="004636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0"/>
        <w:rPr>
          <w:rFonts w:ascii="Century Gothic" w:eastAsia="Times New Roman" w:hAnsi="Century Gothic" w:cs="Courier New"/>
          <w:lang w:val="en"/>
        </w:rPr>
      </w:pPr>
    </w:p>
    <w:p w:rsidR="0046361D" w:rsidRPr="00C77948" w:rsidRDefault="0046361D" w:rsidP="004636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Times New Roman" w:hAnsi="Century Gothic" w:cs="Courier New"/>
          <w:lang w:val="en"/>
        </w:rPr>
      </w:pPr>
      <w:r w:rsidRPr="00C77948">
        <w:rPr>
          <w:rFonts w:ascii="Century Gothic" w:eastAsia="Times New Roman" w:hAnsi="Century Gothic" w:cs="Courier New"/>
          <w:lang w:val="en"/>
        </w:rPr>
        <w:t>Regardless of the control system, be aware that the cable connections are clearly marked on the main terminal block.</w:t>
      </w:r>
    </w:p>
    <w:p w:rsidR="0046361D" w:rsidRPr="001446D2" w:rsidRDefault="0046361D" w:rsidP="0046361D">
      <w:pPr>
        <w:pStyle w:val="Paragraphedeliste"/>
        <w:numPr>
          <w:ilvl w:val="0"/>
          <w:numId w:val="2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Times New Roman" w:hAnsi="Century Gothic" w:cs="Courier New"/>
          <w:lang w:val="en"/>
        </w:rPr>
      </w:pPr>
      <w:r w:rsidRPr="001446D2">
        <w:rPr>
          <w:rFonts w:ascii="Century Gothic" w:eastAsia="Times New Roman" w:hAnsi="Century Gothic" w:cs="Courier New"/>
          <w:lang w:val="en"/>
        </w:rPr>
        <w:t>30A - copper wire of 2.588mm minimum</w:t>
      </w:r>
    </w:p>
    <w:p w:rsidR="0046361D" w:rsidRPr="001446D2" w:rsidRDefault="0046361D" w:rsidP="0046361D">
      <w:pPr>
        <w:pStyle w:val="Paragraphedeliste"/>
        <w:numPr>
          <w:ilvl w:val="0"/>
          <w:numId w:val="2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Times New Roman" w:hAnsi="Century Gothic" w:cs="Courier New"/>
          <w:lang w:val="en"/>
        </w:rPr>
      </w:pPr>
      <w:r w:rsidRPr="001446D2">
        <w:rPr>
          <w:rFonts w:ascii="Century Gothic" w:eastAsia="Times New Roman" w:hAnsi="Century Gothic" w:cs="Courier New"/>
          <w:lang w:val="en"/>
        </w:rPr>
        <w:t>40A - copper wire of 3,264mm minimum</w:t>
      </w:r>
    </w:p>
    <w:p w:rsidR="0046361D" w:rsidRPr="001446D2" w:rsidRDefault="0046361D" w:rsidP="0046361D">
      <w:pPr>
        <w:pStyle w:val="Paragraphedeliste"/>
        <w:numPr>
          <w:ilvl w:val="0"/>
          <w:numId w:val="2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Times New Roman" w:hAnsi="Century Gothic" w:cs="Courier New"/>
          <w:lang w:val="en"/>
        </w:rPr>
      </w:pPr>
      <w:r w:rsidRPr="001446D2">
        <w:rPr>
          <w:rFonts w:ascii="Century Gothic" w:eastAsia="Times New Roman" w:hAnsi="Century Gothic" w:cs="Courier New"/>
          <w:lang w:val="en"/>
        </w:rPr>
        <w:t>50A - minimum 4,115mm copper wire</w:t>
      </w:r>
    </w:p>
    <w:p w:rsidR="0046361D" w:rsidRPr="00C77948" w:rsidRDefault="0046361D" w:rsidP="004636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Times New Roman" w:hAnsi="Century Gothic" w:cs="Courier New"/>
          <w:lang w:val="en"/>
        </w:rPr>
      </w:pPr>
      <w:r w:rsidRPr="00C77948">
        <w:rPr>
          <w:rFonts w:ascii="Century Gothic" w:eastAsia="Times New Roman" w:hAnsi="Century Gothic" w:cs="Courier New"/>
          <w:lang w:val="en"/>
        </w:rPr>
        <w:t>The cables must be connected from the main circuit breaker box to the main terminal block via the local circuit breaker. The wiring diagram inside the box is marked TB1</w:t>
      </w:r>
    </w:p>
    <w:p w:rsidR="0046361D" w:rsidRPr="00C77948" w:rsidRDefault="0046361D" w:rsidP="004636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Times New Roman" w:hAnsi="Century Gothic" w:cs="Courier New"/>
          <w:lang w:val="en"/>
        </w:rPr>
      </w:pPr>
    </w:p>
    <w:p w:rsidR="0046361D" w:rsidRPr="00C77948" w:rsidRDefault="0046361D" w:rsidP="004636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Times New Roman" w:hAnsi="Century Gothic" w:cs="Courier New"/>
          <w:lang w:val="en"/>
        </w:rPr>
      </w:pPr>
      <w:r w:rsidRPr="007058D2">
        <w:rPr>
          <w:noProof/>
          <w:sz w:val="18"/>
        </w:rPr>
        <w:drawing>
          <wp:anchor distT="0" distB="0" distL="114300" distR="114300" simplePos="0" relativeHeight="251919360" behindDoc="0" locked="0" layoutInCell="1" allowOverlap="1" wp14:anchorId="5F39FDE1" wp14:editId="4ECD9793">
            <wp:simplePos x="0" y="0"/>
            <wp:positionH relativeFrom="column">
              <wp:posOffset>9525</wp:posOffset>
            </wp:positionH>
            <wp:positionV relativeFrom="paragraph">
              <wp:posOffset>22225</wp:posOffset>
            </wp:positionV>
            <wp:extent cx="294640" cy="294640"/>
            <wp:effectExtent l="0" t="0" r="0" b="0"/>
            <wp:wrapNone/>
            <wp:docPr id="226" name="Image 22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94640" cy="294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361D" w:rsidRPr="00C77948" w:rsidRDefault="0046361D" w:rsidP="004636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Times New Roman" w:hAnsi="Century Gothic" w:cs="Courier New"/>
          <w:lang w:val="en"/>
        </w:rPr>
      </w:pPr>
      <w:r>
        <w:rPr>
          <w:rFonts w:ascii="Century Gothic" w:eastAsia="Times New Roman" w:hAnsi="Century Gothic" w:cs="Courier New"/>
          <w:lang w:val="en"/>
        </w:rPr>
        <w:t xml:space="preserve">          </w:t>
      </w:r>
      <w:r w:rsidRPr="00C77948">
        <w:rPr>
          <w:rFonts w:ascii="Century Gothic" w:eastAsia="Times New Roman" w:hAnsi="Century Gothic" w:cs="Courier New"/>
          <w:lang w:val="en"/>
        </w:rPr>
        <w:t>IMPORTANT</w:t>
      </w:r>
    </w:p>
    <w:p w:rsidR="0046361D" w:rsidRDefault="0046361D" w:rsidP="004636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Times New Roman" w:hAnsi="Century Gothic" w:cs="Courier New"/>
          <w:b/>
          <w:lang w:val="en"/>
        </w:rPr>
      </w:pPr>
      <w:r w:rsidRPr="001446D2">
        <w:rPr>
          <w:rFonts w:ascii="Century Gothic" w:eastAsia="Times New Roman" w:hAnsi="Century Gothic" w:cs="Courier New"/>
          <w:b/>
          <w:lang w:val="en"/>
        </w:rPr>
        <w:t>Using non-copper wires can be dangerous and can also cause your spa to malfunction. If such wires are used, we recommend that you do not repair your spa until an electrician has replaced them with an appropriately sized copper wire.</w:t>
      </w:r>
    </w:p>
    <w:p w:rsidR="0046361D" w:rsidRPr="001446D2" w:rsidRDefault="0046361D" w:rsidP="004636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Times New Roman" w:hAnsi="Century Gothic" w:cs="Courier New"/>
          <w:b/>
          <w:lang w:val="en"/>
        </w:rPr>
      </w:pPr>
    </w:p>
    <w:p w:rsidR="0046361D" w:rsidRPr="00C77948" w:rsidRDefault="0046361D" w:rsidP="004636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Times New Roman" w:hAnsi="Century Gothic" w:cs="Courier New"/>
          <w:lang w:val="en"/>
        </w:rPr>
      </w:pPr>
      <w:r w:rsidRPr="007058D2">
        <w:rPr>
          <w:noProof/>
          <w:sz w:val="18"/>
        </w:rPr>
        <w:drawing>
          <wp:anchor distT="0" distB="0" distL="114300" distR="114300" simplePos="0" relativeHeight="251920384" behindDoc="0" locked="0" layoutInCell="1" allowOverlap="1" wp14:anchorId="403CBF63" wp14:editId="758722C3">
            <wp:simplePos x="0" y="0"/>
            <wp:positionH relativeFrom="column">
              <wp:posOffset>0</wp:posOffset>
            </wp:positionH>
            <wp:positionV relativeFrom="paragraph">
              <wp:posOffset>12700</wp:posOffset>
            </wp:positionV>
            <wp:extent cx="294640" cy="294640"/>
            <wp:effectExtent l="0" t="0" r="0" b="0"/>
            <wp:wrapNone/>
            <wp:docPr id="238" name="Image 23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94640" cy="294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361D" w:rsidRPr="00C77948" w:rsidRDefault="0046361D" w:rsidP="004636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Times New Roman" w:hAnsi="Century Gothic" w:cs="Courier New"/>
          <w:lang w:val="en"/>
        </w:rPr>
      </w:pPr>
      <w:r>
        <w:rPr>
          <w:rFonts w:ascii="Century Gothic" w:eastAsia="Times New Roman" w:hAnsi="Century Gothic" w:cs="Courier New"/>
          <w:lang w:val="en"/>
        </w:rPr>
        <w:t xml:space="preserve">         </w:t>
      </w:r>
      <w:r w:rsidRPr="00C77948">
        <w:rPr>
          <w:rFonts w:ascii="Century Gothic" w:eastAsia="Times New Roman" w:hAnsi="Century Gothic" w:cs="Courier New"/>
          <w:lang w:val="en"/>
        </w:rPr>
        <w:t>IMPORTANT</w:t>
      </w:r>
    </w:p>
    <w:p w:rsidR="0046361D" w:rsidRPr="0046361D" w:rsidRDefault="0046361D" w:rsidP="004636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Times New Roman" w:hAnsi="Century Gothic" w:cs="Courier New"/>
          <w:b/>
          <w:lang w:val="en-CA"/>
        </w:rPr>
      </w:pPr>
      <w:r w:rsidRPr="001446D2">
        <w:rPr>
          <w:rFonts w:ascii="Century Gothic" w:eastAsia="Times New Roman" w:hAnsi="Century Gothic" w:cs="Courier New"/>
          <w:b/>
          <w:lang w:val="en"/>
        </w:rPr>
        <w:t xml:space="preserve">This service must be single-phase. Any abnormal voltage reading requires an electrician. Do not try to fix this kind of problem yourself. </w:t>
      </w:r>
      <w:r w:rsidRPr="0046361D">
        <w:rPr>
          <w:rFonts w:ascii="Century Gothic" w:eastAsia="Times New Roman" w:hAnsi="Century Gothic" w:cs="Courier New"/>
          <w:b/>
          <w:lang w:val="en-CA"/>
        </w:rPr>
        <w:t>High voltage can hurt or kill.</w:t>
      </w:r>
    </w:p>
    <w:p w:rsidR="0046361D" w:rsidRPr="0046361D" w:rsidRDefault="0046361D" w:rsidP="0046361D">
      <w:pPr>
        <w:spacing w:line="278" w:lineRule="auto"/>
        <w:jc w:val="center"/>
        <w:rPr>
          <w:rFonts w:ascii="Century Gothic" w:eastAsia="Arial" w:hAnsi="Century Gothic"/>
          <w:b/>
          <w:lang w:val="en-CA"/>
        </w:rPr>
      </w:pPr>
    </w:p>
    <w:p w:rsidR="0046361D" w:rsidRDefault="0046361D">
      <w:pPr>
        <w:spacing w:after="200" w:line="276" w:lineRule="auto"/>
        <w:rPr>
          <w:rFonts w:ascii="Arial" w:eastAsia="Arial" w:hAnsi="Arial"/>
          <w:lang w:val="en-CA"/>
        </w:rPr>
      </w:pPr>
    </w:p>
    <w:p w:rsidR="0046361D" w:rsidRDefault="0046361D" w:rsidP="0046361D">
      <w:pPr>
        <w:rPr>
          <w:rFonts w:ascii="Arial" w:eastAsia="Arial" w:hAnsi="Arial"/>
          <w:lang w:val="en-CA"/>
        </w:rPr>
      </w:pPr>
    </w:p>
    <w:p w:rsidR="0046361D" w:rsidRDefault="0046361D">
      <w:pPr>
        <w:spacing w:after="200" w:line="276" w:lineRule="auto"/>
        <w:rPr>
          <w:rFonts w:ascii="Arial" w:eastAsia="Arial" w:hAnsi="Arial"/>
          <w:lang w:val="en-CA"/>
        </w:rPr>
      </w:pPr>
      <w:r>
        <w:rPr>
          <w:rFonts w:ascii="Arial" w:eastAsia="Arial" w:hAnsi="Arial"/>
          <w:lang w:val="en-CA"/>
        </w:rPr>
        <w:br w:type="page"/>
      </w:r>
    </w:p>
    <w:p w:rsidR="0046361D" w:rsidRPr="001446D2" w:rsidRDefault="0046361D" w:rsidP="0046361D">
      <w:pPr>
        <w:spacing w:line="278" w:lineRule="auto"/>
        <w:jc w:val="center"/>
        <w:rPr>
          <w:rFonts w:ascii="Century Gothic" w:eastAsia="Arial" w:hAnsi="Century Gothic"/>
          <w:b/>
          <w:lang w:val="en"/>
        </w:rPr>
      </w:pPr>
      <w:r w:rsidRPr="001446D2">
        <w:rPr>
          <w:rFonts w:ascii="Century Gothic" w:eastAsia="Arial" w:hAnsi="Century Gothic"/>
          <w:b/>
          <w:lang w:val="en"/>
        </w:rPr>
        <w:lastRenderedPageBreak/>
        <w:t>CHECKING THE VOLTAGES - CIRCUIT BREAKER / ID BOX</w:t>
      </w:r>
    </w:p>
    <w:p w:rsidR="0046361D" w:rsidRPr="001446D2" w:rsidRDefault="0046361D" w:rsidP="0046361D">
      <w:pPr>
        <w:spacing w:line="278" w:lineRule="auto"/>
        <w:jc w:val="center"/>
        <w:rPr>
          <w:rFonts w:ascii="Century Gothic" w:eastAsia="Arial" w:hAnsi="Century Gothic"/>
          <w:b/>
          <w:lang w:val="en"/>
        </w:rPr>
      </w:pPr>
    </w:p>
    <w:p w:rsidR="0046361D" w:rsidRPr="001446D2" w:rsidRDefault="0046361D" w:rsidP="0046361D">
      <w:pPr>
        <w:spacing w:line="278" w:lineRule="auto"/>
        <w:rPr>
          <w:rFonts w:ascii="Century Gothic" w:eastAsia="Arial" w:hAnsi="Century Gothic"/>
          <w:lang w:val="en-CA"/>
        </w:rPr>
      </w:pPr>
      <w:r w:rsidRPr="001446D2">
        <w:rPr>
          <w:rFonts w:ascii="Century Gothic" w:eastAsia="Arial" w:hAnsi="Century Gothic"/>
          <w:lang w:val="en"/>
        </w:rPr>
        <w:t>When checking the voltages, remember that the acceptable voltage range is +/- 10% of the normal voltage. The acceptable voltage for a nominal voltage of 230V is thus between 207V and 253V.</w:t>
      </w:r>
    </w:p>
    <w:p w:rsidR="0046361D" w:rsidRPr="001446D2" w:rsidRDefault="0046361D" w:rsidP="0046361D">
      <w:pPr>
        <w:spacing w:line="278" w:lineRule="auto"/>
        <w:jc w:val="both"/>
        <w:rPr>
          <w:rFonts w:ascii="Century Gothic" w:eastAsia="Arial" w:hAnsi="Century Gothic"/>
          <w:sz w:val="18"/>
          <w:lang w:val="en-CA"/>
        </w:rPr>
      </w:pPr>
      <w:r w:rsidRPr="007058D2">
        <w:rPr>
          <w:noProof/>
          <w:sz w:val="18"/>
        </w:rPr>
        <w:drawing>
          <wp:anchor distT="0" distB="0" distL="114300" distR="114300" simplePos="0" relativeHeight="251922432" behindDoc="1" locked="0" layoutInCell="1" allowOverlap="1" wp14:anchorId="62777AEF" wp14:editId="1CB40D00">
            <wp:simplePos x="0" y="0"/>
            <wp:positionH relativeFrom="column">
              <wp:posOffset>71120</wp:posOffset>
            </wp:positionH>
            <wp:positionV relativeFrom="paragraph">
              <wp:posOffset>70181</wp:posOffset>
            </wp:positionV>
            <wp:extent cx="295200" cy="295200"/>
            <wp:effectExtent l="0" t="0" r="0" b="0"/>
            <wp:wrapNone/>
            <wp:docPr id="74" name="Image 7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95200" cy="29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361D" w:rsidRPr="00FA780B" w:rsidRDefault="0046361D" w:rsidP="0046361D">
      <w:pPr>
        <w:tabs>
          <w:tab w:val="left" w:pos="851"/>
        </w:tabs>
        <w:spacing w:line="278" w:lineRule="auto"/>
        <w:ind w:firstLine="708"/>
        <w:jc w:val="both"/>
        <w:rPr>
          <w:rFonts w:ascii="Century Gothic" w:eastAsia="Arial" w:hAnsi="Century Gothic"/>
          <w:b/>
          <w:sz w:val="18"/>
          <w:szCs w:val="18"/>
          <w:lang w:val="en-CA"/>
        </w:rPr>
      </w:pPr>
      <w:r w:rsidRPr="00FA780B">
        <w:rPr>
          <w:rFonts w:ascii="Century Gothic" w:eastAsia="Arial" w:hAnsi="Century Gothic"/>
          <w:b/>
          <w:sz w:val="18"/>
          <w:szCs w:val="18"/>
          <w:lang w:val="en-CA"/>
        </w:rPr>
        <w:t>IMPORTANT</w:t>
      </w:r>
    </w:p>
    <w:p w:rsidR="0046361D" w:rsidRPr="004F77C2" w:rsidRDefault="0046361D" w:rsidP="0046361D">
      <w:pPr>
        <w:tabs>
          <w:tab w:val="left" w:pos="851"/>
        </w:tabs>
        <w:spacing w:line="278" w:lineRule="auto"/>
        <w:jc w:val="both"/>
        <w:rPr>
          <w:rFonts w:ascii="Century Gothic" w:hAnsi="Century Gothic"/>
          <w:b/>
          <w:color w:val="212121"/>
          <w:shd w:val="clear" w:color="auto" w:fill="FFFFFF"/>
          <w:lang w:val="en-CA"/>
        </w:rPr>
      </w:pPr>
      <w:r w:rsidRPr="004F77C2">
        <w:rPr>
          <w:rFonts w:ascii="Century Gothic" w:hAnsi="Century Gothic"/>
          <w:b/>
          <w:color w:val="212121"/>
          <w:shd w:val="clear" w:color="auto" w:fill="FFFFFF"/>
          <w:lang w:val="en-CA"/>
        </w:rPr>
        <w:t>The service must be single phase. Any abnormal voltage requires an electrician. Do not try to solve these problems yourself. High voltage can seriously hurt and kill.  </w:t>
      </w:r>
    </w:p>
    <w:p w:rsidR="0046361D" w:rsidRPr="004F77C2" w:rsidRDefault="0046361D" w:rsidP="0046361D">
      <w:pPr>
        <w:tabs>
          <w:tab w:val="left" w:pos="851"/>
        </w:tabs>
        <w:spacing w:line="278" w:lineRule="auto"/>
        <w:jc w:val="both"/>
        <w:rPr>
          <w:rFonts w:ascii="Century Gothic" w:hAnsi="Century Gothic"/>
          <w:color w:val="212121"/>
          <w:shd w:val="clear" w:color="auto" w:fill="FFFFFF"/>
          <w:lang w:val="en-CA"/>
        </w:rPr>
      </w:pPr>
    </w:p>
    <w:p w:rsidR="0046361D" w:rsidRPr="004F77C2" w:rsidRDefault="0046361D" w:rsidP="0046361D">
      <w:pPr>
        <w:pStyle w:val="Paragraphedeliste"/>
        <w:numPr>
          <w:ilvl w:val="0"/>
          <w:numId w:val="18"/>
        </w:numPr>
        <w:tabs>
          <w:tab w:val="left" w:pos="851"/>
        </w:tabs>
        <w:spacing w:line="278" w:lineRule="auto"/>
        <w:jc w:val="both"/>
        <w:rPr>
          <w:rFonts w:ascii="Century Gothic" w:hAnsi="Century Gothic"/>
          <w:color w:val="212121"/>
          <w:shd w:val="clear" w:color="auto" w:fill="FFFFFF"/>
          <w:lang w:val="en-CA"/>
        </w:rPr>
      </w:pPr>
      <w:r w:rsidRPr="004F77C2">
        <w:rPr>
          <w:rFonts w:ascii="Century Gothic" w:hAnsi="Century Gothic"/>
          <w:color w:val="212121"/>
          <w:shd w:val="clear" w:color="auto" w:fill="FFFFFF"/>
          <w:lang w:val="en-CA"/>
        </w:rPr>
        <w:t xml:space="preserve">CIRCUIT BREAKER VOLTAGE </w:t>
      </w:r>
    </w:p>
    <w:p w:rsidR="0046361D" w:rsidRPr="004F77C2" w:rsidRDefault="0046361D" w:rsidP="0046361D">
      <w:pPr>
        <w:tabs>
          <w:tab w:val="left" w:pos="851"/>
        </w:tabs>
        <w:spacing w:line="278" w:lineRule="auto"/>
        <w:jc w:val="both"/>
        <w:rPr>
          <w:rFonts w:ascii="Century Gothic" w:hAnsi="Century Gothic"/>
          <w:color w:val="212121"/>
          <w:shd w:val="clear" w:color="auto" w:fill="FFFFFF"/>
          <w:lang w:val="en-CA"/>
        </w:rPr>
      </w:pPr>
    </w:p>
    <w:p w:rsidR="0046361D" w:rsidRPr="004F77C2" w:rsidRDefault="0046361D" w:rsidP="0046361D">
      <w:pPr>
        <w:pStyle w:val="Paragraphedeliste"/>
        <w:numPr>
          <w:ilvl w:val="0"/>
          <w:numId w:val="22"/>
        </w:numPr>
        <w:tabs>
          <w:tab w:val="left" w:pos="851"/>
        </w:tabs>
        <w:spacing w:line="278" w:lineRule="auto"/>
        <w:jc w:val="both"/>
        <w:rPr>
          <w:rFonts w:ascii="Century Gothic" w:hAnsi="Century Gothic"/>
          <w:color w:val="212121"/>
          <w:sz w:val="18"/>
          <w:shd w:val="clear" w:color="auto" w:fill="FFFFFF"/>
          <w:lang w:val="en-CA"/>
        </w:rPr>
      </w:pPr>
      <w:r w:rsidRPr="004F77C2">
        <w:rPr>
          <w:rFonts w:ascii="Century Gothic" w:hAnsi="Century Gothic"/>
          <w:color w:val="212121"/>
          <w:sz w:val="18"/>
          <w:shd w:val="clear" w:color="auto" w:fill="FFFFFF"/>
          <w:lang w:val="en-CA"/>
        </w:rPr>
        <w:t xml:space="preserve">Set your multimeter or voltmeter to AC Volts. </w:t>
      </w:r>
    </w:p>
    <w:p w:rsidR="0046361D" w:rsidRPr="004F77C2" w:rsidRDefault="0046361D" w:rsidP="0046361D">
      <w:pPr>
        <w:pStyle w:val="Paragraphedeliste"/>
        <w:numPr>
          <w:ilvl w:val="0"/>
          <w:numId w:val="22"/>
        </w:numPr>
        <w:tabs>
          <w:tab w:val="left" w:pos="851"/>
        </w:tabs>
        <w:spacing w:line="278" w:lineRule="auto"/>
        <w:jc w:val="both"/>
        <w:rPr>
          <w:rFonts w:ascii="Century Gothic" w:hAnsi="Century Gothic"/>
          <w:color w:val="212121"/>
          <w:sz w:val="18"/>
          <w:shd w:val="clear" w:color="auto" w:fill="FFFFFF"/>
          <w:lang w:val="en-CA"/>
        </w:rPr>
      </w:pPr>
      <w:r w:rsidRPr="004F77C2">
        <w:rPr>
          <w:rFonts w:ascii="Century Gothic" w:hAnsi="Century Gothic"/>
          <w:color w:val="212121"/>
          <w:sz w:val="18"/>
          <w:shd w:val="clear" w:color="auto" w:fill="FFFFFF"/>
          <w:lang w:val="en-CA"/>
        </w:rPr>
        <w:t xml:space="preserve">Verify that the ID is disarmed, </w:t>
      </w:r>
    </w:p>
    <w:p w:rsidR="0046361D" w:rsidRPr="004F77C2" w:rsidRDefault="0046361D" w:rsidP="0046361D">
      <w:pPr>
        <w:pStyle w:val="Paragraphedeliste"/>
        <w:numPr>
          <w:ilvl w:val="0"/>
          <w:numId w:val="22"/>
        </w:numPr>
        <w:tabs>
          <w:tab w:val="left" w:pos="851"/>
        </w:tabs>
        <w:spacing w:line="278" w:lineRule="auto"/>
        <w:jc w:val="both"/>
        <w:rPr>
          <w:rFonts w:ascii="Century Gothic" w:hAnsi="Century Gothic"/>
          <w:color w:val="212121"/>
          <w:sz w:val="18"/>
          <w:shd w:val="clear" w:color="auto" w:fill="FFFFFF"/>
          <w:lang w:val="en-CA"/>
        </w:rPr>
      </w:pPr>
      <w:r w:rsidRPr="004F77C2">
        <w:rPr>
          <w:rFonts w:ascii="Century Gothic" w:hAnsi="Century Gothic"/>
          <w:color w:val="212121"/>
          <w:sz w:val="18"/>
          <w:shd w:val="clear" w:color="auto" w:fill="FFFFFF"/>
          <w:lang w:val="en-CA"/>
        </w:rPr>
        <w:t xml:space="preserve">Carefully arm the spa circuit breaker. </w:t>
      </w:r>
    </w:p>
    <w:p w:rsidR="0046361D" w:rsidRPr="004F77C2" w:rsidRDefault="0046361D" w:rsidP="0046361D">
      <w:pPr>
        <w:pStyle w:val="Paragraphedeliste"/>
        <w:numPr>
          <w:ilvl w:val="0"/>
          <w:numId w:val="22"/>
        </w:numPr>
        <w:tabs>
          <w:tab w:val="left" w:pos="851"/>
        </w:tabs>
        <w:spacing w:line="278" w:lineRule="auto"/>
        <w:jc w:val="both"/>
        <w:rPr>
          <w:rFonts w:ascii="Century Gothic" w:hAnsi="Century Gothic"/>
          <w:color w:val="212121"/>
          <w:sz w:val="18"/>
          <w:shd w:val="clear" w:color="auto" w:fill="FFFFFF"/>
          <w:lang w:val="en-CA"/>
        </w:rPr>
      </w:pPr>
      <w:r w:rsidRPr="004F77C2">
        <w:rPr>
          <w:rFonts w:ascii="Century Gothic" w:hAnsi="Century Gothic"/>
          <w:color w:val="212121"/>
          <w:sz w:val="18"/>
          <w:shd w:val="clear" w:color="auto" w:fill="FFFFFF"/>
          <w:lang w:val="en-CA"/>
        </w:rPr>
        <w:t xml:space="preserve">Check the voltage between the blue and brown wires of the main circuit breaker. Your meter should give a reading of 230V. </w:t>
      </w:r>
    </w:p>
    <w:p w:rsidR="0046361D" w:rsidRPr="004F77C2" w:rsidRDefault="0046361D" w:rsidP="0046361D">
      <w:pPr>
        <w:pStyle w:val="Paragraphedeliste"/>
        <w:numPr>
          <w:ilvl w:val="0"/>
          <w:numId w:val="22"/>
        </w:numPr>
        <w:tabs>
          <w:tab w:val="left" w:pos="851"/>
        </w:tabs>
        <w:spacing w:line="278" w:lineRule="auto"/>
        <w:jc w:val="both"/>
        <w:rPr>
          <w:rFonts w:ascii="Century Gothic" w:hAnsi="Century Gothic"/>
          <w:color w:val="212121"/>
          <w:sz w:val="18"/>
          <w:shd w:val="clear" w:color="auto" w:fill="FFFFFF"/>
          <w:lang w:val="en-CA"/>
        </w:rPr>
      </w:pPr>
      <w:r w:rsidRPr="004F77C2">
        <w:rPr>
          <w:rFonts w:ascii="Century Gothic" w:hAnsi="Century Gothic"/>
          <w:color w:val="212121"/>
          <w:sz w:val="18"/>
          <w:shd w:val="clear" w:color="auto" w:fill="FFFFFF"/>
          <w:lang w:val="en-CA"/>
        </w:rPr>
        <w:t xml:space="preserve">Check the voltage between the brown and green ground wires. It should read 230V. </w:t>
      </w:r>
    </w:p>
    <w:p w:rsidR="0046361D" w:rsidRPr="004F77C2" w:rsidRDefault="0046361D" w:rsidP="0046361D">
      <w:pPr>
        <w:pStyle w:val="Paragraphedeliste"/>
        <w:numPr>
          <w:ilvl w:val="0"/>
          <w:numId w:val="22"/>
        </w:numPr>
        <w:tabs>
          <w:tab w:val="left" w:pos="851"/>
        </w:tabs>
        <w:spacing w:line="278" w:lineRule="auto"/>
        <w:rPr>
          <w:rFonts w:ascii="Century Gothic" w:hAnsi="Century Gothic"/>
          <w:color w:val="212121"/>
          <w:sz w:val="18"/>
          <w:shd w:val="clear" w:color="auto" w:fill="FFFFFF"/>
          <w:lang w:val="en-CA"/>
        </w:rPr>
      </w:pPr>
      <w:r w:rsidRPr="004F77C2">
        <w:rPr>
          <w:rFonts w:ascii="Century Gothic" w:hAnsi="Century Gothic"/>
          <w:color w:val="212121"/>
          <w:sz w:val="18"/>
          <w:shd w:val="clear" w:color="auto" w:fill="FFFFFF"/>
          <w:lang w:val="en-CA"/>
        </w:rPr>
        <w:t xml:space="preserve">The voltage between the neutral blue wire and the green ground wire should be close to 0.  ID INPUT </w:t>
      </w:r>
    </w:p>
    <w:p w:rsidR="0046361D" w:rsidRPr="004F77C2" w:rsidRDefault="0046361D" w:rsidP="0046361D">
      <w:pPr>
        <w:tabs>
          <w:tab w:val="left" w:pos="851"/>
        </w:tabs>
        <w:spacing w:line="278" w:lineRule="auto"/>
        <w:jc w:val="both"/>
        <w:rPr>
          <w:rFonts w:ascii="Century Gothic" w:hAnsi="Century Gothic"/>
          <w:color w:val="212121"/>
          <w:sz w:val="18"/>
          <w:shd w:val="clear" w:color="auto" w:fill="FFFFFF"/>
          <w:lang w:val="en-CA"/>
        </w:rPr>
      </w:pPr>
    </w:p>
    <w:p w:rsidR="0046361D" w:rsidRPr="004F77C2" w:rsidRDefault="0046361D" w:rsidP="0046361D">
      <w:pPr>
        <w:pStyle w:val="Paragraphedeliste"/>
        <w:numPr>
          <w:ilvl w:val="0"/>
          <w:numId w:val="18"/>
        </w:numPr>
        <w:tabs>
          <w:tab w:val="left" w:pos="851"/>
        </w:tabs>
        <w:spacing w:line="278" w:lineRule="auto"/>
        <w:jc w:val="both"/>
        <w:rPr>
          <w:rFonts w:ascii="Century Gothic" w:hAnsi="Century Gothic"/>
          <w:color w:val="212121"/>
          <w:shd w:val="clear" w:color="auto" w:fill="FFFFFF"/>
          <w:lang w:val="en-CA"/>
        </w:rPr>
      </w:pPr>
      <w:r w:rsidRPr="004F77C2">
        <w:rPr>
          <w:rFonts w:ascii="Century Gothic" w:hAnsi="Century Gothic"/>
          <w:color w:val="212121"/>
          <w:shd w:val="clear" w:color="auto" w:fill="FFFFFF"/>
          <w:lang w:val="en-CA"/>
        </w:rPr>
        <w:t xml:space="preserve">VOLTAGE - 230V DEDICATED SYSTEM </w:t>
      </w:r>
    </w:p>
    <w:p w:rsidR="0046361D" w:rsidRPr="004F77C2" w:rsidRDefault="0046361D" w:rsidP="0046361D">
      <w:pPr>
        <w:tabs>
          <w:tab w:val="left" w:pos="851"/>
        </w:tabs>
        <w:spacing w:line="278" w:lineRule="auto"/>
        <w:jc w:val="both"/>
        <w:rPr>
          <w:rFonts w:ascii="Century Gothic" w:hAnsi="Century Gothic"/>
          <w:color w:val="212121"/>
          <w:shd w:val="clear" w:color="auto" w:fill="FFFFFF"/>
          <w:lang w:val="en-CA"/>
        </w:rPr>
      </w:pPr>
    </w:p>
    <w:p w:rsidR="0046361D" w:rsidRPr="004F77C2" w:rsidRDefault="0046361D" w:rsidP="0046361D">
      <w:pPr>
        <w:pStyle w:val="Paragraphedeliste"/>
        <w:numPr>
          <w:ilvl w:val="0"/>
          <w:numId w:val="23"/>
        </w:numPr>
        <w:tabs>
          <w:tab w:val="left" w:pos="851"/>
        </w:tabs>
        <w:spacing w:line="278" w:lineRule="auto"/>
        <w:jc w:val="both"/>
        <w:rPr>
          <w:rFonts w:ascii="Century Gothic" w:hAnsi="Century Gothic"/>
          <w:color w:val="212121"/>
          <w:sz w:val="18"/>
          <w:shd w:val="clear" w:color="auto" w:fill="FFFFFF"/>
          <w:lang w:val="en-CA"/>
        </w:rPr>
      </w:pPr>
      <w:r w:rsidRPr="004F77C2">
        <w:rPr>
          <w:rFonts w:ascii="Century Gothic" w:hAnsi="Century Gothic"/>
          <w:color w:val="212121"/>
          <w:sz w:val="18"/>
          <w:shd w:val="clear" w:color="auto" w:fill="FFFFFF"/>
          <w:lang w:val="en-CA"/>
        </w:rPr>
        <w:t>Verify that the spa breaker (located in the main breaker box) is armed.</w:t>
      </w:r>
    </w:p>
    <w:p w:rsidR="0046361D" w:rsidRPr="004F77C2" w:rsidRDefault="0046361D" w:rsidP="0046361D">
      <w:pPr>
        <w:pStyle w:val="Paragraphedeliste"/>
        <w:numPr>
          <w:ilvl w:val="0"/>
          <w:numId w:val="23"/>
        </w:numPr>
        <w:tabs>
          <w:tab w:val="left" w:pos="851"/>
        </w:tabs>
        <w:spacing w:line="278" w:lineRule="auto"/>
        <w:jc w:val="both"/>
        <w:rPr>
          <w:rFonts w:ascii="Century Gothic" w:eastAsia="Arial" w:hAnsi="Century Gothic"/>
          <w:sz w:val="16"/>
          <w:szCs w:val="18"/>
          <w:lang w:val="en-CA"/>
        </w:rPr>
      </w:pPr>
      <w:r w:rsidRPr="004F77C2">
        <w:rPr>
          <w:rFonts w:ascii="Century Gothic" w:hAnsi="Century Gothic"/>
          <w:color w:val="212121"/>
          <w:sz w:val="18"/>
          <w:shd w:val="clear" w:color="auto" w:fill="FFFFFF"/>
          <w:lang w:val="en-CA"/>
        </w:rPr>
        <w:t>Verify that the ID is disarmed.</w:t>
      </w:r>
    </w:p>
    <w:p w:rsidR="0046361D" w:rsidRPr="00FA780B" w:rsidRDefault="0046361D" w:rsidP="0046361D">
      <w:pPr>
        <w:pStyle w:val="Paragraphedeliste"/>
        <w:numPr>
          <w:ilvl w:val="0"/>
          <w:numId w:val="23"/>
        </w:numPr>
        <w:tabs>
          <w:tab w:val="left" w:pos="851"/>
        </w:tabs>
        <w:spacing w:line="278" w:lineRule="auto"/>
        <w:jc w:val="both"/>
        <w:rPr>
          <w:rFonts w:ascii="Century Gothic" w:eastAsia="Arial" w:hAnsi="Century Gothic"/>
          <w:sz w:val="16"/>
          <w:szCs w:val="18"/>
          <w:lang w:val="en-CA"/>
        </w:rPr>
      </w:pPr>
      <w:r w:rsidRPr="004F77C2">
        <w:rPr>
          <w:rFonts w:ascii="Century Gothic" w:hAnsi="Century Gothic"/>
          <w:color w:val="212121"/>
          <w:sz w:val="18"/>
          <w:shd w:val="clear" w:color="auto" w:fill="FFFFFF"/>
          <w:lang w:val="en-CA"/>
        </w:rPr>
        <w:t xml:space="preserve">Test the blue and brown threads. The meter should read 230V. </w:t>
      </w:r>
    </w:p>
    <w:p w:rsidR="0046361D" w:rsidRPr="00FA780B" w:rsidRDefault="0046361D" w:rsidP="0046361D">
      <w:pPr>
        <w:pStyle w:val="Paragraphedeliste"/>
        <w:numPr>
          <w:ilvl w:val="0"/>
          <w:numId w:val="23"/>
        </w:numPr>
        <w:tabs>
          <w:tab w:val="left" w:pos="851"/>
        </w:tabs>
        <w:spacing w:line="278" w:lineRule="auto"/>
        <w:jc w:val="both"/>
        <w:rPr>
          <w:rFonts w:ascii="Century Gothic" w:eastAsia="Arial" w:hAnsi="Century Gothic"/>
          <w:sz w:val="16"/>
          <w:szCs w:val="18"/>
          <w:lang w:val="en-CA"/>
        </w:rPr>
      </w:pPr>
      <w:r w:rsidRPr="004F77C2">
        <w:rPr>
          <w:rFonts w:ascii="Century Gothic" w:hAnsi="Century Gothic"/>
          <w:color w:val="212121"/>
          <w:sz w:val="18"/>
          <w:shd w:val="clear" w:color="auto" w:fill="FFFFFF"/>
          <w:lang w:val="en-CA"/>
        </w:rPr>
        <w:t xml:space="preserve">Test the blue and brown threads. The meter should also indicate 230V </w:t>
      </w:r>
    </w:p>
    <w:p w:rsidR="0046361D" w:rsidRPr="004F77C2" w:rsidRDefault="0046361D" w:rsidP="0046361D">
      <w:pPr>
        <w:pStyle w:val="Paragraphedeliste"/>
        <w:numPr>
          <w:ilvl w:val="0"/>
          <w:numId w:val="23"/>
        </w:numPr>
        <w:tabs>
          <w:tab w:val="left" w:pos="851"/>
        </w:tabs>
        <w:spacing w:line="278" w:lineRule="auto"/>
        <w:jc w:val="both"/>
        <w:rPr>
          <w:rFonts w:ascii="Century Gothic" w:eastAsia="Arial" w:hAnsi="Century Gothic"/>
          <w:sz w:val="16"/>
          <w:szCs w:val="18"/>
          <w:lang w:val="en-CA"/>
        </w:rPr>
      </w:pPr>
      <w:r w:rsidRPr="004F77C2">
        <w:rPr>
          <w:rFonts w:ascii="Century Gothic" w:hAnsi="Century Gothic"/>
          <w:color w:val="212121"/>
          <w:sz w:val="18"/>
          <w:shd w:val="clear" w:color="auto" w:fill="FFFFFF"/>
          <w:lang w:val="en-CA"/>
        </w:rPr>
        <w:t>Test the blue and green wires. The meter should read 0V.</w:t>
      </w:r>
    </w:p>
    <w:p w:rsidR="0046361D" w:rsidRPr="00FA780B" w:rsidRDefault="0046361D" w:rsidP="0046361D">
      <w:pPr>
        <w:pStyle w:val="Paragraphedeliste"/>
        <w:numPr>
          <w:ilvl w:val="0"/>
          <w:numId w:val="23"/>
        </w:numPr>
        <w:tabs>
          <w:tab w:val="left" w:pos="851"/>
        </w:tabs>
        <w:spacing w:line="278" w:lineRule="auto"/>
        <w:jc w:val="both"/>
        <w:rPr>
          <w:rFonts w:ascii="Century Gothic" w:eastAsia="Arial" w:hAnsi="Century Gothic"/>
          <w:sz w:val="16"/>
          <w:szCs w:val="18"/>
          <w:lang w:val="en-CA"/>
        </w:rPr>
      </w:pPr>
      <w:r w:rsidRPr="004F77C2">
        <w:rPr>
          <w:rFonts w:ascii="Century Gothic" w:hAnsi="Century Gothic"/>
          <w:color w:val="212121"/>
          <w:sz w:val="18"/>
          <w:shd w:val="clear" w:color="auto" w:fill="FFFFFF"/>
          <w:lang w:val="en-CA"/>
        </w:rPr>
        <w:t xml:space="preserve">Test the brown and green ground wires. The meter should read 230V. </w:t>
      </w:r>
    </w:p>
    <w:p w:rsidR="0046361D" w:rsidRPr="00FA780B" w:rsidRDefault="0046361D" w:rsidP="0046361D">
      <w:pPr>
        <w:pStyle w:val="Paragraphedeliste"/>
        <w:numPr>
          <w:ilvl w:val="0"/>
          <w:numId w:val="23"/>
        </w:numPr>
        <w:tabs>
          <w:tab w:val="left" w:pos="851"/>
        </w:tabs>
        <w:spacing w:line="278" w:lineRule="auto"/>
        <w:jc w:val="both"/>
        <w:rPr>
          <w:rFonts w:ascii="Century Gothic" w:eastAsia="Arial" w:hAnsi="Century Gothic"/>
          <w:sz w:val="16"/>
          <w:szCs w:val="18"/>
          <w:lang w:val="en-CA"/>
        </w:rPr>
      </w:pPr>
      <w:r w:rsidRPr="004F77C2">
        <w:rPr>
          <w:rFonts w:ascii="Century Gothic" w:hAnsi="Century Gothic"/>
          <w:color w:val="212121"/>
          <w:sz w:val="18"/>
          <w:shd w:val="clear" w:color="auto" w:fill="FFFFFF"/>
          <w:lang w:val="en-CA"/>
        </w:rPr>
        <w:t>Arm the ID before approaching the system box.  </w:t>
      </w:r>
    </w:p>
    <w:p w:rsidR="0046361D" w:rsidRPr="004F77C2" w:rsidRDefault="0046361D" w:rsidP="0046361D">
      <w:pPr>
        <w:tabs>
          <w:tab w:val="left" w:pos="851"/>
        </w:tabs>
        <w:spacing w:line="278" w:lineRule="auto"/>
        <w:jc w:val="both"/>
        <w:rPr>
          <w:rFonts w:ascii="Century Gothic" w:hAnsi="Century Gothic"/>
          <w:color w:val="212121"/>
          <w:shd w:val="clear" w:color="auto" w:fill="FFFFFF"/>
          <w:lang w:val="en-CA"/>
        </w:rPr>
      </w:pPr>
    </w:p>
    <w:p w:rsidR="0046361D" w:rsidRPr="004F77C2" w:rsidRDefault="0046361D" w:rsidP="0046361D">
      <w:pPr>
        <w:pStyle w:val="Paragraphedeliste"/>
        <w:numPr>
          <w:ilvl w:val="0"/>
          <w:numId w:val="18"/>
        </w:numPr>
        <w:tabs>
          <w:tab w:val="left" w:pos="851"/>
        </w:tabs>
        <w:spacing w:line="278" w:lineRule="auto"/>
        <w:jc w:val="both"/>
        <w:rPr>
          <w:rFonts w:ascii="Century Gothic" w:eastAsia="Arial" w:hAnsi="Century Gothic"/>
          <w:sz w:val="18"/>
          <w:szCs w:val="18"/>
          <w:lang w:val="en-CA"/>
        </w:rPr>
      </w:pPr>
      <w:r w:rsidRPr="004F77C2">
        <w:rPr>
          <w:rFonts w:ascii="Century Gothic" w:hAnsi="Century Gothic"/>
          <w:color w:val="212121"/>
          <w:shd w:val="clear" w:color="auto" w:fill="FFFFFF"/>
          <w:lang w:val="en-CA"/>
        </w:rPr>
        <w:t xml:space="preserve">ID OUTPUT VOLTAGE - DEDICATED 230V SYSTEM </w:t>
      </w:r>
    </w:p>
    <w:p w:rsidR="0046361D" w:rsidRPr="00FA780B" w:rsidRDefault="0046361D" w:rsidP="0046361D">
      <w:pPr>
        <w:pStyle w:val="Paragraphedeliste"/>
        <w:numPr>
          <w:ilvl w:val="0"/>
          <w:numId w:val="24"/>
        </w:numPr>
        <w:tabs>
          <w:tab w:val="left" w:pos="851"/>
        </w:tabs>
        <w:spacing w:line="278" w:lineRule="auto"/>
        <w:jc w:val="both"/>
        <w:rPr>
          <w:rFonts w:ascii="Century Gothic" w:eastAsia="Arial" w:hAnsi="Century Gothic"/>
          <w:sz w:val="16"/>
          <w:szCs w:val="18"/>
          <w:lang w:val="en-CA"/>
        </w:rPr>
      </w:pPr>
      <w:r w:rsidRPr="004F77C2">
        <w:rPr>
          <w:rFonts w:ascii="Century Gothic" w:hAnsi="Century Gothic"/>
          <w:color w:val="212121"/>
          <w:sz w:val="18"/>
          <w:shd w:val="clear" w:color="auto" w:fill="FFFFFF"/>
          <w:lang w:val="en-CA"/>
        </w:rPr>
        <w:t xml:space="preserve">Check that the main circuit breaker is armed. </w:t>
      </w:r>
    </w:p>
    <w:p w:rsidR="0046361D" w:rsidRPr="00FA780B" w:rsidRDefault="0046361D" w:rsidP="0046361D">
      <w:pPr>
        <w:pStyle w:val="Paragraphedeliste"/>
        <w:numPr>
          <w:ilvl w:val="0"/>
          <w:numId w:val="24"/>
        </w:numPr>
        <w:tabs>
          <w:tab w:val="left" w:pos="851"/>
        </w:tabs>
        <w:spacing w:line="278" w:lineRule="auto"/>
        <w:jc w:val="both"/>
        <w:rPr>
          <w:rFonts w:ascii="Century Gothic" w:eastAsia="Arial" w:hAnsi="Century Gothic"/>
          <w:sz w:val="16"/>
          <w:szCs w:val="18"/>
          <w:lang w:val="en-CA"/>
        </w:rPr>
      </w:pPr>
      <w:r w:rsidRPr="004F77C2">
        <w:rPr>
          <w:rFonts w:ascii="Century Gothic" w:hAnsi="Century Gothic"/>
          <w:color w:val="212121"/>
          <w:sz w:val="18"/>
          <w:shd w:val="clear" w:color="auto" w:fill="FFFFFF"/>
          <w:lang w:val="en-CA"/>
        </w:rPr>
        <w:t xml:space="preserve">Check that the differential switch is closed. </w:t>
      </w:r>
    </w:p>
    <w:p w:rsidR="0046361D" w:rsidRPr="004F77C2" w:rsidRDefault="0046361D" w:rsidP="0046361D">
      <w:pPr>
        <w:pStyle w:val="Paragraphedeliste"/>
        <w:numPr>
          <w:ilvl w:val="0"/>
          <w:numId w:val="24"/>
        </w:numPr>
        <w:tabs>
          <w:tab w:val="left" w:pos="851"/>
        </w:tabs>
        <w:spacing w:line="278" w:lineRule="auto"/>
        <w:jc w:val="both"/>
        <w:rPr>
          <w:rFonts w:ascii="Century Gothic" w:eastAsia="Arial" w:hAnsi="Century Gothic"/>
          <w:sz w:val="16"/>
          <w:szCs w:val="18"/>
          <w:lang w:val="en-CA"/>
        </w:rPr>
      </w:pPr>
      <w:r w:rsidRPr="004F77C2">
        <w:rPr>
          <w:rFonts w:ascii="Century Gothic" w:hAnsi="Century Gothic"/>
          <w:color w:val="212121"/>
          <w:sz w:val="18"/>
          <w:shd w:val="clear" w:color="auto" w:fill="FFFFFF"/>
          <w:lang w:val="en-CA"/>
        </w:rPr>
        <w:t>Check that the voltage between the blue and brown wire at the neutral output voltage is 230V.</w:t>
      </w:r>
    </w:p>
    <w:p w:rsidR="0046361D" w:rsidRPr="004F77C2" w:rsidRDefault="0046361D" w:rsidP="0046361D">
      <w:pPr>
        <w:pStyle w:val="Paragraphedeliste"/>
        <w:numPr>
          <w:ilvl w:val="0"/>
          <w:numId w:val="24"/>
        </w:numPr>
        <w:tabs>
          <w:tab w:val="left" w:pos="851"/>
        </w:tabs>
        <w:spacing w:line="278" w:lineRule="auto"/>
        <w:jc w:val="both"/>
        <w:rPr>
          <w:rFonts w:ascii="Century Gothic" w:eastAsia="Arial" w:hAnsi="Century Gothic"/>
          <w:sz w:val="16"/>
          <w:szCs w:val="18"/>
          <w:lang w:val="en-CA"/>
        </w:rPr>
      </w:pPr>
      <w:r w:rsidRPr="004F77C2">
        <w:rPr>
          <w:rFonts w:ascii="Century Gothic" w:hAnsi="Century Gothic"/>
          <w:color w:val="212121"/>
          <w:sz w:val="18"/>
          <w:shd w:val="clear" w:color="auto" w:fill="FFFFFF"/>
          <w:lang w:val="en-CA"/>
        </w:rPr>
        <w:t>Check that the voltage between the brown wire and the green ground wire is also 230V.</w:t>
      </w:r>
    </w:p>
    <w:p w:rsidR="0046361D" w:rsidRPr="004F77C2" w:rsidRDefault="0046361D" w:rsidP="0046361D">
      <w:pPr>
        <w:pStyle w:val="Paragraphedeliste"/>
        <w:numPr>
          <w:ilvl w:val="0"/>
          <w:numId w:val="24"/>
        </w:numPr>
        <w:tabs>
          <w:tab w:val="left" w:pos="851"/>
        </w:tabs>
        <w:spacing w:line="278" w:lineRule="auto"/>
        <w:jc w:val="both"/>
        <w:rPr>
          <w:rFonts w:ascii="Century Gothic" w:eastAsia="Arial" w:hAnsi="Century Gothic"/>
          <w:sz w:val="16"/>
          <w:szCs w:val="18"/>
          <w:lang w:val="en-CA"/>
        </w:rPr>
      </w:pPr>
      <w:r w:rsidRPr="004F77C2">
        <w:rPr>
          <w:rFonts w:ascii="Century Gothic" w:hAnsi="Century Gothic"/>
          <w:color w:val="212121"/>
          <w:sz w:val="18"/>
          <w:shd w:val="clear" w:color="auto" w:fill="FFFFFF"/>
          <w:lang w:val="en-CA"/>
        </w:rPr>
        <w:t>Check the peak load voltages again.</w:t>
      </w:r>
    </w:p>
    <w:p w:rsidR="0046361D" w:rsidRPr="00FA780B" w:rsidRDefault="0046361D" w:rsidP="0046361D">
      <w:pPr>
        <w:spacing w:line="278" w:lineRule="auto"/>
        <w:ind w:left="708"/>
        <w:jc w:val="both"/>
        <w:rPr>
          <w:rFonts w:ascii="Century Gothic" w:eastAsia="Arial" w:hAnsi="Century Gothic"/>
          <w:sz w:val="18"/>
          <w:szCs w:val="18"/>
          <w:lang w:val="en-CA"/>
        </w:rPr>
      </w:pPr>
      <w:r w:rsidRPr="007058D2">
        <w:rPr>
          <w:noProof/>
          <w:sz w:val="18"/>
        </w:rPr>
        <w:drawing>
          <wp:anchor distT="0" distB="0" distL="114300" distR="114300" simplePos="0" relativeHeight="251923456" behindDoc="1" locked="0" layoutInCell="1" allowOverlap="1" wp14:anchorId="42637B3D" wp14:editId="7D7B9C83">
            <wp:simplePos x="0" y="0"/>
            <wp:positionH relativeFrom="column">
              <wp:posOffset>95250</wp:posOffset>
            </wp:positionH>
            <wp:positionV relativeFrom="paragraph">
              <wp:posOffset>28575</wp:posOffset>
            </wp:positionV>
            <wp:extent cx="294640" cy="294640"/>
            <wp:effectExtent l="0" t="0" r="0" b="0"/>
            <wp:wrapNone/>
            <wp:docPr id="239" name="Image 239"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94640" cy="294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361D" w:rsidRPr="004F77C2" w:rsidRDefault="0046361D" w:rsidP="0046361D">
      <w:pPr>
        <w:spacing w:line="278" w:lineRule="auto"/>
        <w:ind w:left="708"/>
        <w:jc w:val="both"/>
        <w:rPr>
          <w:rFonts w:ascii="Century Gothic" w:eastAsia="Arial" w:hAnsi="Century Gothic"/>
          <w:sz w:val="18"/>
          <w:szCs w:val="18"/>
          <w:lang w:val="en-CA"/>
        </w:rPr>
      </w:pPr>
      <w:r w:rsidRPr="004F77C2">
        <w:rPr>
          <w:rFonts w:ascii="Century Gothic" w:eastAsia="Arial" w:hAnsi="Century Gothic"/>
          <w:sz w:val="18"/>
          <w:szCs w:val="18"/>
          <w:lang w:val="en-CA"/>
        </w:rPr>
        <w:t>IMPORTANT</w:t>
      </w:r>
    </w:p>
    <w:p w:rsidR="0046361D" w:rsidRDefault="0046361D" w:rsidP="0046361D">
      <w:pPr>
        <w:spacing w:line="278" w:lineRule="auto"/>
        <w:jc w:val="both"/>
        <w:rPr>
          <w:rFonts w:ascii="Century Gothic" w:hAnsi="Century Gothic"/>
          <w:color w:val="212121"/>
          <w:shd w:val="clear" w:color="auto" w:fill="FFFFFF"/>
          <w:lang w:val="en-CA"/>
        </w:rPr>
      </w:pPr>
      <w:r w:rsidRPr="004F77C2">
        <w:rPr>
          <w:rFonts w:ascii="Century Gothic" w:hAnsi="Century Gothic"/>
          <w:b/>
          <w:color w:val="212121"/>
          <w:shd w:val="clear" w:color="auto" w:fill="FFFFFF"/>
          <w:lang w:val="en-CA"/>
        </w:rPr>
        <w:t>If the voltage is not within the acceptable range, call an electrician or the local power company to diagnose the problem.</w:t>
      </w:r>
      <w:r w:rsidRPr="004F77C2">
        <w:rPr>
          <w:rFonts w:ascii="Century Gothic" w:hAnsi="Century Gothic"/>
          <w:color w:val="212121"/>
          <w:shd w:val="clear" w:color="auto" w:fill="FFFFFF"/>
          <w:lang w:val="en-CA"/>
        </w:rPr>
        <w:t xml:space="preserve">  </w:t>
      </w:r>
    </w:p>
    <w:p w:rsidR="0046361D" w:rsidRDefault="0046361D" w:rsidP="0046361D">
      <w:pPr>
        <w:spacing w:line="278" w:lineRule="auto"/>
        <w:jc w:val="both"/>
        <w:rPr>
          <w:rFonts w:ascii="Century Gothic" w:hAnsi="Century Gothic"/>
          <w:color w:val="212121"/>
          <w:shd w:val="clear" w:color="auto" w:fill="FFFFFF"/>
          <w:lang w:val="en-CA"/>
        </w:rPr>
      </w:pPr>
    </w:p>
    <w:p w:rsidR="0046361D" w:rsidRDefault="0046361D" w:rsidP="0046361D">
      <w:pPr>
        <w:spacing w:line="278" w:lineRule="auto"/>
        <w:jc w:val="both"/>
        <w:rPr>
          <w:rFonts w:ascii="Century Gothic" w:hAnsi="Century Gothic"/>
          <w:color w:val="212121"/>
          <w:shd w:val="clear" w:color="auto" w:fill="FFFFFF"/>
          <w:lang w:val="en-CA"/>
        </w:rPr>
      </w:pPr>
      <w:r w:rsidRPr="004F77C2">
        <w:rPr>
          <w:rFonts w:ascii="Century Gothic" w:hAnsi="Century Gothic"/>
          <w:color w:val="212121"/>
          <w:shd w:val="clear" w:color="auto" w:fill="FFFFFF"/>
          <w:lang w:val="en-CA"/>
        </w:rPr>
        <w:t xml:space="preserve">CHECKING THE SYSTEM HOUSING (TBI) - CHECKING THE 230V DEDICATED SYSTEM </w:t>
      </w:r>
    </w:p>
    <w:p w:rsidR="0046361D" w:rsidRPr="004F77C2" w:rsidRDefault="0046361D" w:rsidP="0046361D">
      <w:pPr>
        <w:pStyle w:val="Paragraphedeliste"/>
        <w:numPr>
          <w:ilvl w:val="0"/>
          <w:numId w:val="25"/>
        </w:numPr>
        <w:spacing w:line="278" w:lineRule="auto"/>
        <w:jc w:val="both"/>
        <w:rPr>
          <w:rFonts w:ascii="Century Gothic" w:eastAsia="Arial" w:hAnsi="Century Gothic"/>
          <w:sz w:val="16"/>
          <w:szCs w:val="18"/>
          <w:lang w:val="en-CA"/>
        </w:rPr>
      </w:pPr>
      <w:r w:rsidRPr="004F77C2">
        <w:rPr>
          <w:rFonts w:ascii="Century Gothic" w:hAnsi="Century Gothic"/>
          <w:color w:val="212121"/>
          <w:sz w:val="18"/>
          <w:shd w:val="clear" w:color="auto" w:fill="FFFFFF"/>
          <w:lang w:val="en-CA"/>
        </w:rPr>
        <w:t>Verify that the ID is armed.</w:t>
      </w:r>
    </w:p>
    <w:p w:rsidR="0046361D" w:rsidRPr="00FA780B" w:rsidRDefault="0046361D" w:rsidP="0046361D">
      <w:pPr>
        <w:pStyle w:val="Paragraphedeliste"/>
        <w:numPr>
          <w:ilvl w:val="0"/>
          <w:numId w:val="25"/>
        </w:numPr>
        <w:spacing w:line="278" w:lineRule="auto"/>
        <w:jc w:val="both"/>
        <w:rPr>
          <w:rFonts w:ascii="Century Gothic" w:eastAsia="Arial" w:hAnsi="Century Gothic"/>
          <w:sz w:val="16"/>
          <w:szCs w:val="18"/>
          <w:lang w:val="en-CA"/>
        </w:rPr>
      </w:pPr>
      <w:r w:rsidRPr="004F77C2">
        <w:rPr>
          <w:rFonts w:ascii="Century Gothic" w:hAnsi="Century Gothic"/>
          <w:color w:val="212121"/>
          <w:sz w:val="18"/>
          <w:shd w:val="clear" w:color="auto" w:fill="FFFFFF"/>
          <w:lang w:val="en-CA"/>
        </w:rPr>
        <w:t xml:space="preserve">Check that the voltage between the blue and brown wires is 230V. </w:t>
      </w:r>
    </w:p>
    <w:p w:rsidR="0046361D" w:rsidRPr="004F77C2" w:rsidRDefault="0046361D" w:rsidP="0046361D">
      <w:pPr>
        <w:pStyle w:val="Paragraphedeliste"/>
        <w:numPr>
          <w:ilvl w:val="0"/>
          <w:numId w:val="25"/>
        </w:numPr>
        <w:spacing w:line="278" w:lineRule="auto"/>
        <w:jc w:val="both"/>
        <w:rPr>
          <w:rFonts w:ascii="Century Gothic" w:eastAsia="Arial" w:hAnsi="Century Gothic"/>
          <w:sz w:val="16"/>
          <w:szCs w:val="18"/>
          <w:lang w:val="en-CA"/>
        </w:rPr>
      </w:pPr>
      <w:r w:rsidRPr="004F77C2">
        <w:rPr>
          <w:rFonts w:ascii="Century Gothic" w:hAnsi="Century Gothic"/>
          <w:color w:val="212121"/>
          <w:sz w:val="18"/>
          <w:shd w:val="clear" w:color="auto" w:fill="FFFFFF"/>
          <w:lang w:val="en-CA"/>
        </w:rPr>
        <w:t>Check that the voltage between the blue wire and the green ground wire is 0V.</w:t>
      </w:r>
    </w:p>
    <w:p w:rsidR="0046361D" w:rsidRPr="004F77C2" w:rsidRDefault="0046361D" w:rsidP="0046361D">
      <w:pPr>
        <w:pStyle w:val="Paragraphedeliste"/>
        <w:numPr>
          <w:ilvl w:val="0"/>
          <w:numId w:val="25"/>
        </w:numPr>
        <w:spacing w:line="278" w:lineRule="auto"/>
        <w:jc w:val="both"/>
        <w:rPr>
          <w:rFonts w:ascii="Century Gothic" w:eastAsia="Arial" w:hAnsi="Century Gothic"/>
          <w:sz w:val="16"/>
          <w:szCs w:val="18"/>
          <w:lang w:val="en-CA"/>
        </w:rPr>
      </w:pPr>
      <w:r w:rsidRPr="004F77C2">
        <w:rPr>
          <w:rFonts w:ascii="Century Gothic" w:hAnsi="Century Gothic"/>
          <w:color w:val="212121"/>
          <w:sz w:val="18"/>
          <w:shd w:val="clear" w:color="auto" w:fill="FFFFFF"/>
          <w:lang w:val="en-CA"/>
        </w:rPr>
        <w:t xml:space="preserve">Check that the voltage between the brown and green ground wires is also 230V. </w:t>
      </w:r>
    </w:p>
    <w:p w:rsidR="0046361D" w:rsidRPr="004F77C2" w:rsidRDefault="0046361D" w:rsidP="0046361D">
      <w:pPr>
        <w:pStyle w:val="Paragraphedeliste"/>
        <w:numPr>
          <w:ilvl w:val="0"/>
          <w:numId w:val="25"/>
        </w:numPr>
        <w:spacing w:line="278" w:lineRule="auto"/>
        <w:jc w:val="both"/>
        <w:rPr>
          <w:rFonts w:ascii="Century Gothic" w:eastAsia="Arial" w:hAnsi="Century Gothic"/>
          <w:sz w:val="16"/>
          <w:szCs w:val="18"/>
          <w:lang w:val="en-CA"/>
        </w:rPr>
      </w:pPr>
      <w:r w:rsidRPr="004F77C2">
        <w:rPr>
          <w:rFonts w:ascii="Century Gothic" w:hAnsi="Century Gothic"/>
          <w:color w:val="212121"/>
          <w:sz w:val="18"/>
          <w:shd w:val="clear" w:color="auto" w:fill="FFFFFF"/>
          <w:lang w:val="en-CA"/>
        </w:rPr>
        <w:t>Check the peak load voltages again. *</w:t>
      </w:r>
    </w:p>
    <w:p w:rsidR="0046361D" w:rsidRPr="004F77C2" w:rsidRDefault="0046361D" w:rsidP="0046361D">
      <w:pPr>
        <w:spacing w:line="278" w:lineRule="auto"/>
        <w:rPr>
          <w:rFonts w:ascii="Century Gothic" w:eastAsia="Arial" w:hAnsi="Century Gothic"/>
          <w:b/>
          <w:i/>
          <w:lang w:val="en-CA"/>
        </w:rPr>
      </w:pPr>
      <w:r w:rsidRPr="004F77C2">
        <w:rPr>
          <w:lang w:val="en-CA"/>
        </w:rPr>
        <w:br/>
      </w:r>
      <w:r w:rsidRPr="004F77C2">
        <w:rPr>
          <w:rFonts w:ascii="Century Gothic" w:hAnsi="Century Gothic"/>
          <w:i/>
          <w:color w:val="212121"/>
          <w:sz w:val="16"/>
          <w:shd w:val="clear" w:color="auto" w:fill="FFFFFF"/>
          <w:lang w:val="en-CA"/>
        </w:rPr>
        <w:t>* Checking under peak load is important. To get a peak charge, turn everything on: blower, heater, lighting and all pumps. The peak load for the 230V system is verified by verifying that the voltage between the blue and brown wires is between 207 and 253V.</w:t>
      </w:r>
    </w:p>
    <w:p w:rsidR="0046361D" w:rsidRDefault="0046361D" w:rsidP="0046361D">
      <w:pPr>
        <w:rPr>
          <w:rFonts w:ascii="Arial" w:eastAsia="Arial" w:hAnsi="Arial"/>
          <w:lang w:val="en-CA"/>
        </w:rPr>
      </w:pPr>
    </w:p>
    <w:p w:rsidR="0046361D" w:rsidRPr="004F77C2" w:rsidRDefault="0046361D" w:rsidP="0046361D">
      <w:pPr>
        <w:pStyle w:val="PrformatHTML"/>
        <w:shd w:val="clear" w:color="auto" w:fill="FFFFFF"/>
        <w:jc w:val="center"/>
        <w:rPr>
          <w:rFonts w:ascii="Century Gothic" w:hAnsi="Century Gothic"/>
          <w:b/>
          <w:lang w:val="en-CA"/>
        </w:rPr>
      </w:pPr>
      <w:r>
        <w:rPr>
          <w:rFonts w:ascii="Arial" w:eastAsia="Arial" w:hAnsi="Arial"/>
          <w:lang w:val="en-CA"/>
        </w:rPr>
        <w:br w:type="page"/>
      </w:r>
      <w:r w:rsidRPr="004F77C2">
        <w:rPr>
          <w:rFonts w:ascii="Century Gothic" w:hAnsi="Century Gothic"/>
          <w:b/>
          <w:lang w:val="en"/>
        </w:rPr>
        <w:lastRenderedPageBreak/>
        <w:t>WIRING CHECK FOR SERVICE ID / DISCONNECT</w:t>
      </w:r>
    </w:p>
    <w:p w:rsidR="0046361D" w:rsidRPr="004F77C2" w:rsidRDefault="0046361D" w:rsidP="0046361D">
      <w:pPr>
        <w:spacing w:line="278" w:lineRule="auto"/>
        <w:jc w:val="center"/>
        <w:rPr>
          <w:rFonts w:ascii="Century Gothic" w:eastAsia="Arial" w:hAnsi="Century Gothic"/>
          <w:lang w:val="en-CA"/>
        </w:rPr>
      </w:pPr>
      <w:r w:rsidRPr="00B515A5">
        <w:rPr>
          <w:noProof/>
        </w:rPr>
        <w:drawing>
          <wp:anchor distT="0" distB="0" distL="114300" distR="114300" simplePos="0" relativeHeight="251925504" behindDoc="1" locked="0" layoutInCell="1" allowOverlap="1" wp14:anchorId="7C7E7620" wp14:editId="1A86AA21">
            <wp:simplePos x="0" y="0"/>
            <wp:positionH relativeFrom="column">
              <wp:posOffset>89204</wp:posOffset>
            </wp:positionH>
            <wp:positionV relativeFrom="paragraph">
              <wp:posOffset>66040</wp:posOffset>
            </wp:positionV>
            <wp:extent cx="295200" cy="295200"/>
            <wp:effectExtent l="0" t="0" r="0" b="0"/>
            <wp:wrapNone/>
            <wp:docPr id="242" name="Image 24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95200" cy="29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361D" w:rsidRPr="0046361D" w:rsidRDefault="0046361D" w:rsidP="0046361D">
      <w:pPr>
        <w:spacing w:line="278" w:lineRule="auto"/>
        <w:rPr>
          <w:rFonts w:ascii="Century Gothic" w:eastAsia="Arial" w:hAnsi="Century Gothic"/>
          <w:lang w:val="en-CA"/>
        </w:rPr>
      </w:pPr>
      <w:r w:rsidRPr="004F77C2">
        <w:rPr>
          <w:rFonts w:ascii="Century Gothic" w:eastAsia="Arial" w:hAnsi="Century Gothic"/>
          <w:lang w:val="en-CA"/>
        </w:rPr>
        <w:tab/>
      </w:r>
      <w:r w:rsidRPr="0046361D">
        <w:rPr>
          <w:rFonts w:ascii="Century Gothic" w:eastAsia="Arial" w:hAnsi="Century Gothic"/>
          <w:lang w:val="en-CA"/>
        </w:rPr>
        <w:t>IMPORTANT</w:t>
      </w:r>
    </w:p>
    <w:p w:rsidR="0046361D" w:rsidRPr="004F77C2" w:rsidRDefault="0046361D" w:rsidP="0046361D">
      <w:pPr>
        <w:pStyle w:val="PrformatHTML"/>
        <w:shd w:val="clear" w:color="auto" w:fill="FFFFFF"/>
        <w:rPr>
          <w:rFonts w:ascii="Century Gothic" w:hAnsi="Century Gothic"/>
          <w:color w:val="212121"/>
          <w:lang w:val="en-CA"/>
        </w:rPr>
      </w:pPr>
      <w:r w:rsidRPr="004F77C2">
        <w:rPr>
          <w:rFonts w:ascii="Century Gothic" w:hAnsi="Century Gothic"/>
          <w:color w:val="212121"/>
          <w:lang w:val="en"/>
        </w:rPr>
        <w:t>Most regional codes state that a breaker box (an ID may be for this purpose) must be located at least 1.5m from the spa and has a convenient location near the equipment compartment. If it is not fully visible, the disconnect must be padlocked when it is in the off position.</w:t>
      </w:r>
    </w:p>
    <w:p w:rsidR="0046361D" w:rsidRPr="004F77C2" w:rsidRDefault="0046361D" w:rsidP="0046361D">
      <w:pPr>
        <w:spacing w:line="278" w:lineRule="auto"/>
        <w:rPr>
          <w:rFonts w:ascii="Century Gothic" w:eastAsia="Arial" w:hAnsi="Century Gothic"/>
          <w:lang w:val="en-CA"/>
        </w:rPr>
      </w:pPr>
    </w:p>
    <w:p w:rsidR="0046361D" w:rsidRPr="00B515A5" w:rsidRDefault="0046361D" w:rsidP="0046361D">
      <w:pPr>
        <w:pStyle w:val="Paragraphedeliste"/>
        <w:numPr>
          <w:ilvl w:val="0"/>
          <w:numId w:val="26"/>
        </w:numPr>
        <w:spacing w:line="278" w:lineRule="auto"/>
        <w:rPr>
          <w:rFonts w:ascii="Century Gothic" w:eastAsia="Arial" w:hAnsi="Century Gothic"/>
        </w:rPr>
      </w:pPr>
      <w:r w:rsidRPr="00B515A5">
        <w:rPr>
          <w:rFonts w:ascii="Century Gothic" w:eastAsia="Arial" w:hAnsi="Century Gothic"/>
        </w:rPr>
        <w:t>PRECAUTIONS</w:t>
      </w:r>
    </w:p>
    <w:p w:rsidR="0046361D" w:rsidRPr="00B515A5" w:rsidRDefault="0046361D" w:rsidP="0046361D">
      <w:pPr>
        <w:spacing w:line="278" w:lineRule="auto"/>
        <w:jc w:val="both"/>
        <w:rPr>
          <w:rFonts w:ascii="Century Gothic" w:eastAsia="Arial" w:hAnsi="Century Gothic"/>
        </w:rPr>
      </w:pPr>
    </w:p>
    <w:p w:rsidR="0046361D" w:rsidRPr="004F77C2" w:rsidRDefault="0046361D" w:rsidP="0046361D">
      <w:pPr>
        <w:pStyle w:val="PrformatHTML"/>
        <w:numPr>
          <w:ilvl w:val="0"/>
          <w:numId w:val="27"/>
        </w:numPr>
        <w:shd w:val="clear" w:color="auto" w:fill="FFFFFF"/>
        <w:rPr>
          <w:rFonts w:ascii="Century Gothic" w:hAnsi="Century Gothic"/>
          <w:color w:val="212121"/>
          <w:lang w:val="en"/>
        </w:rPr>
      </w:pPr>
      <w:r w:rsidRPr="004F77C2">
        <w:rPr>
          <w:rFonts w:ascii="Century Gothic" w:hAnsi="Century Gothic"/>
          <w:color w:val="212121"/>
          <w:lang w:val="en"/>
        </w:rPr>
        <w:t>In most areas, IDs are required for spa installations. In other regions, IDs are recommended but not mandatory.</w:t>
      </w:r>
    </w:p>
    <w:p w:rsidR="0046361D" w:rsidRPr="004F77C2" w:rsidRDefault="0046361D" w:rsidP="0046361D">
      <w:pPr>
        <w:pStyle w:val="PrformatHTML"/>
        <w:numPr>
          <w:ilvl w:val="0"/>
          <w:numId w:val="27"/>
        </w:numPr>
        <w:shd w:val="clear" w:color="auto" w:fill="FFFFFF"/>
        <w:rPr>
          <w:rFonts w:ascii="Century Gothic" w:hAnsi="Century Gothic"/>
          <w:color w:val="212121"/>
          <w:lang w:val="en-CA"/>
        </w:rPr>
      </w:pPr>
      <w:r w:rsidRPr="004F77C2">
        <w:rPr>
          <w:rFonts w:ascii="Century Gothic" w:hAnsi="Century Gothic"/>
          <w:color w:val="212121"/>
          <w:lang w:val="en"/>
        </w:rPr>
        <w:t>If the spa you are troubleshooting does not have an ID, strongly recommend that your customer install one to improve security and comply with valid standards.</w:t>
      </w:r>
    </w:p>
    <w:p w:rsidR="0046361D" w:rsidRPr="004F77C2" w:rsidRDefault="0046361D" w:rsidP="0046361D">
      <w:pPr>
        <w:spacing w:line="278" w:lineRule="auto"/>
        <w:rPr>
          <w:rFonts w:ascii="Century Gothic" w:eastAsia="Arial" w:hAnsi="Century Gothic"/>
          <w:lang w:val="en-CA"/>
        </w:rPr>
      </w:pPr>
      <w:r w:rsidRPr="00B515A5">
        <w:rPr>
          <w:noProof/>
        </w:rPr>
        <w:drawing>
          <wp:anchor distT="0" distB="0" distL="114300" distR="114300" simplePos="0" relativeHeight="251926528" behindDoc="1" locked="0" layoutInCell="1" allowOverlap="1" wp14:anchorId="3B397B3F" wp14:editId="2739EFC3">
            <wp:simplePos x="0" y="0"/>
            <wp:positionH relativeFrom="column">
              <wp:posOffset>98094</wp:posOffset>
            </wp:positionH>
            <wp:positionV relativeFrom="paragraph">
              <wp:posOffset>8890</wp:posOffset>
            </wp:positionV>
            <wp:extent cx="294640" cy="294640"/>
            <wp:effectExtent l="0" t="0" r="0" b="0"/>
            <wp:wrapNone/>
            <wp:docPr id="304" name="Image 30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94640" cy="294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361D" w:rsidRPr="00FA780B" w:rsidRDefault="0046361D" w:rsidP="0046361D">
      <w:pPr>
        <w:spacing w:line="278" w:lineRule="auto"/>
        <w:ind w:left="708"/>
        <w:rPr>
          <w:rFonts w:ascii="Century Gothic" w:eastAsia="Arial" w:hAnsi="Century Gothic"/>
          <w:lang w:val="en-CA"/>
        </w:rPr>
      </w:pPr>
      <w:r w:rsidRPr="00FA780B">
        <w:rPr>
          <w:rFonts w:ascii="Century Gothic" w:eastAsia="Arial" w:hAnsi="Century Gothic"/>
          <w:lang w:val="en-CA"/>
        </w:rPr>
        <w:t>IMPORTANT</w:t>
      </w:r>
    </w:p>
    <w:p w:rsidR="0046361D" w:rsidRPr="004F77C2" w:rsidRDefault="0046361D" w:rsidP="0046361D">
      <w:pPr>
        <w:pStyle w:val="PrformatHTML"/>
        <w:shd w:val="clear" w:color="auto" w:fill="FFFFFF"/>
        <w:rPr>
          <w:rFonts w:ascii="Century Gothic" w:hAnsi="Century Gothic"/>
          <w:lang w:val="en-CA"/>
        </w:rPr>
      </w:pPr>
      <w:r w:rsidRPr="004F77C2">
        <w:rPr>
          <w:rFonts w:ascii="Century Gothic" w:hAnsi="Century Gothic"/>
          <w:lang w:val="en"/>
        </w:rPr>
        <w:t>Remember that high voltage is still present at the main breakout box even though you have stopped the spa breaker.</w:t>
      </w:r>
    </w:p>
    <w:p w:rsidR="0046361D" w:rsidRPr="004F77C2" w:rsidRDefault="0046361D" w:rsidP="0046361D">
      <w:pPr>
        <w:spacing w:line="278" w:lineRule="auto"/>
        <w:jc w:val="both"/>
        <w:rPr>
          <w:rFonts w:ascii="Century Gothic" w:eastAsia="Arial" w:hAnsi="Century Gothic"/>
          <w:lang w:val="en-CA"/>
        </w:rPr>
      </w:pPr>
    </w:p>
    <w:p w:rsidR="0046361D" w:rsidRPr="004F77C2" w:rsidRDefault="0046361D" w:rsidP="0046361D">
      <w:pPr>
        <w:pStyle w:val="PrformatHTML"/>
        <w:numPr>
          <w:ilvl w:val="0"/>
          <w:numId w:val="26"/>
        </w:numPr>
        <w:shd w:val="clear" w:color="auto" w:fill="FFFFFF"/>
        <w:rPr>
          <w:rFonts w:ascii="Century Gothic" w:hAnsi="Century Gothic"/>
          <w:lang w:val="en"/>
        </w:rPr>
      </w:pPr>
      <w:r w:rsidRPr="004F77C2">
        <w:rPr>
          <w:rFonts w:ascii="Century Gothic" w:hAnsi="Century Gothic"/>
          <w:lang w:val="en"/>
        </w:rPr>
        <w:t>WIRING CHECK INPUT ID</w:t>
      </w:r>
    </w:p>
    <w:p w:rsidR="0046361D" w:rsidRPr="004F77C2" w:rsidRDefault="0046361D" w:rsidP="0046361D">
      <w:pPr>
        <w:pStyle w:val="PrformatHTML"/>
        <w:shd w:val="clear" w:color="auto" w:fill="FFFFFF"/>
        <w:rPr>
          <w:rFonts w:ascii="Century Gothic" w:hAnsi="Century Gothic"/>
          <w:lang w:val="en"/>
        </w:rPr>
      </w:pPr>
    </w:p>
    <w:p w:rsidR="0046361D" w:rsidRPr="004F77C2" w:rsidRDefault="0046361D" w:rsidP="0046361D">
      <w:pPr>
        <w:pStyle w:val="PrformatHTML"/>
        <w:numPr>
          <w:ilvl w:val="0"/>
          <w:numId w:val="28"/>
        </w:numPr>
        <w:shd w:val="clear" w:color="auto" w:fill="FFFFFF"/>
        <w:rPr>
          <w:rFonts w:ascii="Century Gothic" w:hAnsi="Century Gothic"/>
          <w:lang w:val="en"/>
        </w:rPr>
      </w:pPr>
      <w:r w:rsidRPr="004F77C2">
        <w:rPr>
          <w:rFonts w:ascii="Century Gothic" w:hAnsi="Century Gothic"/>
          <w:lang w:val="en"/>
        </w:rPr>
        <w:t>Locate and disarm the appropriate circuit breaker.</w:t>
      </w:r>
    </w:p>
    <w:p w:rsidR="0046361D" w:rsidRPr="004F77C2" w:rsidRDefault="0046361D" w:rsidP="0046361D">
      <w:pPr>
        <w:pStyle w:val="PrformatHTML"/>
        <w:numPr>
          <w:ilvl w:val="0"/>
          <w:numId w:val="28"/>
        </w:numPr>
        <w:shd w:val="clear" w:color="auto" w:fill="FFFFFF"/>
        <w:rPr>
          <w:rFonts w:ascii="Century Gothic" w:hAnsi="Century Gothic"/>
          <w:lang w:val="en"/>
        </w:rPr>
      </w:pPr>
      <w:r w:rsidRPr="004F77C2">
        <w:rPr>
          <w:rFonts w:ascii="Century Gothic" w:hAnsi="Century Gothic"/>
          <w:lang w:val="en"/>
        </w:rPr>
        <w:t>Remove the main breaker box cover.</w:t>
      </w:r>
    </w:p>
    <w:p w:rsidR="0046361D" w:rsidRDefault="0046361D" w:rsidP="0046361D">
      <w:pPr>
        <w:pStyle w:val="PrformatHTML"/>
        <w:numPr>
          <w:ilvl w:val="0"/>
          <w:numId w:val="28"/>
        </w:numPr>
        <w:shd w:val="clear" w:color="auto" w:fill="FFFFFF"/>
        <w:rPr>
          <w:rFonts w:ascii="Century Gothic" w:hAnsi="Century Gothic"/>
          <w:lang w:val="en"/>
        </w:rPr>
      </w:pPr>
      <w:r w:rsidRPr="004F77C2">
        <w:rPr>
          <w:rFonts w:ascii="Century Gothic" w:hAnsi="Century Gothic"/>
          <w:lang w:val="en"/>
        </w:rPr>
        <w:t>Check the circuit breaker box for the amperage class of the main service.</w:t>
      </w:r>
    </w:p>
    <w:p w:rsidR="0046361D" w:rsidRDefault="0046361D" w:rsidP="0046361D">
      <w:pPr>
        <w:pStyle w:val="PrformatHTML"/>
        <w:shd w:val="clear" w:color="auto" w:fill="FFFFFF"/>
        <w:rPr>
          <w:rFonts w:ascii="Century Gothic" w:hAnsi="Century Gothic"/>
          <w:lang w:val="en"/>
        </w:rPr>
      </w:pPr>
    </w:p>
    <w:p w:rsidR="0046361D" w:rsidRPr="007C6860" w:rsidRDefault="0046361D" w:rsidP="0046361D">
      <w:pPr>
        <w:pStyle w:val="PrformatHTML"/>
        <w:shd w:val="clear" w:color="auto" w:fill="FFFFFF"/>
        <w:rPr>
          <w:rFonts w:ascii="Century Gothic" w:hAnsi="Century Gothic"/>
          <w:i/>
          <w:lang w:val="en"/>
        </w:rPr>
      </w:pPr>
      <w:r w:rsidRPr="007C6860">
        <w:rPr>
          <w:rFonts w:ascii="Century Gothic" w:hAnsi="Century Gothic"/>
          <w:i/>
          <w:lang w:val="en"/>
        </w:rPr>
        <w:t>In general, a main circuit requires a capacity of at least 100 A when a spa is installed.</w:t>
      </w:r>
    </w:p>
    <w:p w:rsidR="0046361D" w:rsidRPr="004F77C2" w:rsidRDefault="0046361D" w:rsidP="0046361D">
      <w:pPr>
        <w:pStyle w:val="PrformatHTML"/>
        <w:shd w:val="clear" w:color="auto" w:fill="FFFFFF"/>
        <w:rPr>
          <w:rFonts w:ascii="Century Gothic" w:hAnsi="Century Gothic"/>
          <w:lang w:val="en"/>
        </w:rPr>
      </w:pPr>
    </w:p>
    <w:p w:rsidR="0046361D" w:rsidRPr="004F77C2" w:rsidRDefault="0046361D" w:rsidP="0046361D">
      <w:pPr>
        <w:pStyle w:val="PrformatHTML"/>
        <w:numPr>
          <w:ilvl w:val="0"/>
          <w:numId w:val="29"/>
        </w:numPr>
        <w:shd w:val="clear" w:color="auto" w:fill="FFFFFF"/>
        <w:rPr>
          <w:rFonts w:ascii="Century Gothic" w:hAnsi="Century Gothic"/>
          <w:lang w:val="en"/>
        </w:rPr>
      </w:pPr>
      <w:r w:rsidRPr="004F77C2">
        <w:rPr>
          <w:rFonts w:ascii="Century Gothic" w:hAnsi="Century Gothic"/>
          <w:lang w:val="en"/>
        </w:rPr>
        <w:t>At the circuit breaker, locate the brown charging wire and the blue neutral wire</w:t>
      </w:r>
    </w:p>
    <w:p w:rsidR="0046361D" w:rsidRPr="004F77C2" w:rsidRDefault="0046361D" w:rsidP="0046361D">
      <w:pPr>
        <w:pStyle w:val="PrformatHTML"/>
        <w:numPr>
          <w:ilvl w:val="0"/>
          <w:numId w:val="29"/>
        </w:numPr>
        <w:shd w:val="clear" w:color="auto" w:fill="FFFFFF"/>
        <w:rPr>
          <w:rFonts w:ascii="Century Gothic" w:hAnsi="Century Gothic"/>
          <w:lang w:val="en"/>
        </w:rPr>
      </w:pPr>
      <w:r w:rsidRPr="004F77C2">
        <w:rPr>
          <w:rFonts w:ascii="Century Gothic" w:hAnsi="Century Gothic"/>
          <w:lang w:val="en"/>
        </w:rPr>
        <w:t>At the neutral bar of the ID, locate the blue neutral charge wire and the green ground wire.</w:t>
      </w:r>
    </w:p>
    <w:p w:rsidR="0046361D" w:rsidRPr="004F77C2" w:rsidRDefault="0046361D" w:rsidP="0046361D">
      <w:pPr>
        <w:pStyle w:val="PrformatHTML"/>
        <w:numPr>
          <w:ilvl w:val="0"/>
          <w:numId w:val="29"/>
        </w:numPr>
        <w:shd w:val="clear" w:color="auto" w:fill="FFFFFF"/>
        <w:rPr>
          <w:rFonts w:ascii="Century Gothic" w:hAnsi="Century Gothic"/>
          <w:lang w:val="en"/>
        </w:rPr>
      </w:pPr>
      <w:r w:rsidRPr="004F77C2">
        <w:rPr>
          <w:rFonts w:ascii="Century Gothic" w:hAnsi="Century Gothic"/>
          <w:lang w:val="en"/>
        </w:rPr>
        <w:t>Make sure all three wires are coming out of the main breaker through a line that leads to the ID box. The brown must be connected to the input voltage of the ID. Blue must be connected to the neutral input.</w:t>
      </w:r>
    </w:p>
    <w:p w:rsidR="0046361D" w:rsidRPr="004F77C2" w:rsidRDefault="0046361D" w:rsidP="0046361D">
      <w:pPr>
        <w:pStyle w:val="PrformatHTML"/>
        <w:shd w:val="clear" w:color="auto" w:fill="FFFFFF"/>
        <w:rPr>
          <w:rFonts w:ascii="Century Gothic" w:hAnsi="Century Gothic"/>
          <w:lang w:val="en"/>
        </w:rPr>
      </w:pPr>
    </w:p>
    <w:p w:rsidR="0046361D" w:rsidRPr="004F77C2" w:rsidRDefault="0046361D" w:rsidP="0046361D">
      <w:pPr>
        <w:pStyle w:val="PrformatHTML"/>
        <w:numPr>
          <w:ilvl w:val="0"/>
          <w:numId w:val="26"/>
        </w:numPr>
        <w:shd w:val="clear" w:color="auto" w:fill="FFFFFF"/>
        <w:rPr>
          <w:rFonts w:ascii="Century Gothic" w:hAnsi="Century Gothic"/>
          <w:lang w:val="en"/>
        </w:rPr>
      </w:pPr>
      <w:r w:rsidRPr="004F77C2">
        <w:rPr>
          <w:rFonts w:ascii="Century Gothic" w:hAnsi="Century Gothic"/>
          <w:lang w:val="en"/>
        </w:rPr>
        <w:t>ID OUTPUT WIRING CHECK FOR 230V DEDICATED SYSTEM (3-WIRE SYSTEM, INCLUDING GROUND WIRE)</w:t>
      </w:r>
    </w:p>
    <w:p w:rsidR="0046361D" w:rsidRPr="004F77C2" w:rsidRDefault="0046361D" w:rsidP="0046361D">
      <w:pPr>
        <w:pStyle w:val="PrformatHTML"/>
        <w:shd w:val="clear" w:color="auto" w:fill="FFFFFF"/>
        <w:rPr>
          <w:rFonts w:ascii="Century Gothic" w:hAnsi="Century Gothic"/>
          <w:lang w:val="en"/>
        </w:rPr>
      </w:pPr>
    </w:p>
    <w:p w:rsidR="0046361D" w:rsidRPr="004F77C2" w:rsidRDefault="0046361D" w:rsidP="0046361D">
      <w:pPr>
        <w:pStyle w:val="PrformatHTML"/>
        <w:shd w:val="clear" w:color="auto" w:fill="FFFFFF"/>
        <w:rPr>
          <w:rFonts w:ascii="Century Gothic" w:hAnsi="Century Gothic"/>
          <w:lang w:val="en"/>
        </w:rPr>
      </w:pPr>
      <w:r w:rsidRPr="004F77C2">
        <w:rPr>
          <w:rFonts w:ascii="Century Gothic" w:hAnsi="Century Gothic"/>
          <w:lang w:val="en"/>
        </w:rPr>
        <w:t>The brown wire must be connected to the output voltage, and the blue wire to the neutral output. All the wires come out of the box in a pipe that goes to the control system of the spa.</w:t>
      </w:r>
    </w:p>
    <w:p w:rsidR="0046361D" w:rsidRPr="004F77C2" w:rsidRDefault="0046361D" w:rsidP="0046361D">
      <w:pPr>
        <w:pStyle w:val="PrformatHTML"/>
        <w:shd w:val="clear" w:color="auto" w:fill="FFFFFF"/>
        <w:rPr>
          <w:rFonts w:ascii="Century Gothic" w:hAnsi="Century Gothic"/>
          <w:lang w:val="en-CA"/>
        </w:rPr>
      </w:pPr>
      <w:r w:rsidRPr="004F77C2">
        <w:rPr>
          <w:rFonts w:ascii="Century Gothic" w:hAnsi="Century Gothic"/>
          <w:lang w:val="en"/>
        </w:rPr>
        <w:t>Once you have found that all the wires are properly installed, start checking the voltages.</w:t>
      </w:r>
    </w:p>
    <w:p w:rsidR="0046361D" w:rsidRPr="004F77C2" w:rsidRDefault="0046361D" w:rsidP="0046361D">
      <w:pPr>
        <w:spacing w:line="278" w:lineRule="auto"/>
        <w:jc w:val="both"/>
        <w:rPr>
          <w:rFonts w:ascii="Century Gothic" w:eastAsia="Arial" w:hAnsi="Century Gothic"/>
          <w:sz w:val="18"/>
          <w:lang w:val="en-CA"/>
        </w:rPr>
      </w:pPr>
    </w:p>
    <w:p w:rsidR="0046361D" w:rsidRPr="004F77C2" w:rsidRDefault="0046361D" w:rsidP="0046361D">
      <w:pPr>
        <w:spacing w:line="278" w:lineRule="auto"/>
        <w:jc w:val="both"/>
        <w:rPr>
          <w:rFonts w:ascii="Century Gothic" w:eastAsia="Arial" w:hAnsi="Century Gothic"/>
          <w:sz w:val="18"/>
          <w:lang w:val="en-CA"/>
        </w:rPr>
      </w:pPr>
    </w:p>
    <w:p w:rsidR="0046361D" w:rsidRPr="004F77C2" w:rsidRDefault="0046361D" w:rsidP="0046361D">
      <w:pPr>
        <w:spacing w:line="278" w:lineRule="auto"/>
        <w:jc w:val="both"/>
        <w:rPr>
          <w:rFonts w:ascii="Century Gothic" w:eastAsia="Arial" w:hAnsi="Century Gothic"/>
          <w:sz w:val="18"/>
          <w:lang w:val="en-CA"/>
        </w:rPr>
      </w:pPr>
      <w:r w:rsidRPr="004F77C2">
        <w:rPr>
          <w:rFonts w:ascii="Century Gothic" w:eastAsia="Arial" w:hAnsi="Century Gothic"/>
          <w:sz w:val="18"/>
          <w:lang w:val="en-CA"/>
        </w:rPr>
        <w:br/>
      </w:r>
    </w:p>
    <w:p w:rsidR="0046361D" w:rsidRDefault="0046361D" w:rsidP="0046361D">
      <w:pPr>
        <w:spacing w:line="278" w:lineRule="auto"/>
        <w:rPr>
          <w:rFonts w:ascii="Century Gothic" w:eastAsia="Arial" w:hAnsi="Century Gothic"/>
          <w:sz w:val="18"/>
          <w:lang w:val="en-CA"/>
        </w:rPr>
      </w:pPr>
    </w:p>
    <w:p w:rsidR="0046361D" w:rsidRDefault="0046361D" w:rsidP="0046361D">
      <w:pPr>
        <w:spacing w:line="278" w:lineRule="auto"/>
        <w:rPr>
          <w:rFonts w:ascii="Century Gothic" w:eastAsia="Arial" w:hAnsi="Century Gothic"/>
          <w:sz w:val="18"/>
          <w:lang w:val="en-CA"/>
        </w:rPr>
      </w:pPr>
    </w:p>
    <w:p w:rsidR="0046361D" w:rsidRDefault="0046361D">
      <w:pPr>
        <w:spacing w:after="200" w:line="276" w:lineRule="auto"/>
        <w:rPr>
          <w:rFonts w:ascii="Arial" w:eastAsia="Arial" w:hAnsi="Arial"/>
          <w:lang w:val="en-CA"/>
        </w:rPr>
      </w:pPr>
    </w:p>
    <w:p w:rsidR="0046361D" w:rsidRDefault="0046361D">
      <w:pPr>
        <w:spacing w:after="200" w:line="276" w:lineRule="auto"/>
        <w:rPr>
          <w:rFonts w:ascii="Arial" w:eastAsia="Arial" w:hAnsi="Arial"/>
          <w:lang w:val="en-CA"/>
        </w:rPr>
      </w:pPr>
      <w:r>
        <w:rPr>
          <w:rFonts w:ascii="Arial" w:eastAsia="Arial" w:hAnsi="Arial"/>
          <w:lang w:val="en-CA"/>
        </w:rPr>
        <w:br w:type="page"/>
      </w:r>
    </w:p>
    <w:p w:rsidR="0046361D" w:rsidRPr="00FA780B" w:rsidRDefault="0046361D" w:rsidP="0046361D">
      <w:pPr>
        <w:pStyle w:val="PrformatHTML"/>
        <w:shd w:val="clear" w:color="auto" w:fill="FFFFFF"/>
        <w:jc w:val="center"/>
        <w:rPr>
          <w:rFonts w:ascii="Century Gothic" w:hAnsi="Century Gothic"/>
          <w:b/>
          <w:color w:val="212121"/>
          <w:lang w:val="en-CA"/>
        </w:rPr>
      </w:pPr>
      <w:r w:rsidRPr="00FA780B">
        <w:rPr>
          <w:rFonts w:ascii="Century Gothic" w:hAnsi="Century Gothic"/>
          <w:b/>
          <w:color w:val="212121"/>
          <w:lang w:val="en"/>
        </w:rPr>
        <w:lastRenderedPageBreak/>
        <w:t>CABLE SCHEMATICS</w:t>
      </w:r>
    </w:p>
    <w:p w:rsidR="0046361D" w:rsidRDefault="0046361D">
      <w:pPr>
        <w:spacing w:after="200" w:line="276" w:lineRule="auto"/>
        <w:rPr>
          <w:rFonts w:ascii="Arial" w:eastAsia="Arial" w:hAnsi="Arial"/>
          <w:lang w:val="en-CA"/>
        </w:rPr>
      </w:pPr>
    </w:p>
    <w:p w:rsidR="0046361D" w:rsidRDefault="0046361D" w:rsidP="0046361D">
      <w:pPr>
        <w:rPr>
          <w:rFonts w:ascii="Arial" w:eastAsia="Arial" w:hAnsi="Arial"/>
          <w:lang w:val="en-CA"/>
        </w:rPr>
      </w:pPr>
      <w:r>
        <w:rPr>
          <w:rFonts w:ascii="Century Gothic" w:eastAsia="Arial" w:hAnsi="Century Gothic"/>
          <w:noProof/>
          <w:sz w:val="18"/>
          <w:lang w:val="en-CA"/>
        </w:rPr>
        <w:drawing>
          <wp:anchor distT="0" distB="0" distL="114300" distR="114300" simplePos="0" relativeHeight="251928576" behindDoc="1" locked="0" layoutInCell="1" allowOverlap="1" wp14:anchorId="5A39084F" wp14:editId="59009A09">
            <wp:simplePos x="0" y="0"/>
            <wp:positionH relativeFrom="column">
              <wp:posOffset>-285343</wp:posOffset>
            </wp:positionH>
            <wp:positionV relativeFrom="paragraph">
              <wp:posOffset>123267</wp:posOffset>
            </wp:positionV>
            <wp:extent cx="6701155" cy="7400925"/>
            <wp:effectExtent l="0" t="0" r="4445" b="0"/>
            <wp:wrapNone/>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SHEMA ELECTRIQUE ANGLAIS.jpg"/>
                    <pic:cNvPicPr/>
                  </pic:nvPicPr>
                  <pic:blipFill rotWithShape="1">
                    <a:blip r:embed="rId16" cstate="print">
                      <a:extLst>
                        <a:ext uri="{28A0092B-C50C-407E-A947-70E740481C1C}">
                          <a14:useLocalDpi xmlns:a14="http://schemas.microsoft.com/office/drawing/2010/main" val="0"/>
                        </a:ext>
                      </a:extLst>
                    </a:blip>
                    <a:srcRect l="41515" t="45106" r="32707" b="34771"/>
                    <a:stretch/>
                  </pic:blipFill>
                  <pic:spPr bwMode="auto">
                    <a:xfrm>
                      <a:off x="0" y="0"/>
                      <a:ext cx="6701155" cy="740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6361D" w:rsidRDefault="0046361D" w:rsidP="0046361D">
      <w:pPr>
        <w:rPr>
          <w:rFonts w:ascii="Arial" w:eastAsia="Arial" w:hAnsi="Arial"/>
          <w:lang w:val="en-CA"/>
        </w:rPr>
      </w:pPr>
    </w:p>
    <w:p w:rsidR="00CE00E5" w:rsidRPr="0046361D" w:rsidRDefault="00CE00E5" w:rsidP="0046361D">
      <w:pPr>
        <w:rPr>
          <w:rFonts w:ascii="Arial" w:eastAsia="Arial" w:hAnsi="Arial"/>
          <w:lang w:val="en-CA"/>
        </w:rPr>
        <w:sectPr w:rsidR="00CE00E5" w:rsidRPr="0046361D">
          <w:pgSz w:w="12240" w:h="15840"/>
          <w:pgMar w:top="1170" w:right="1500" w:bottom="891" w:left="1498" w:header="0" w:footer="0" w:gutter="0"/>
          <w:cols w:space="0" w:equalWidth="0">
            <w:col w:w="9242"/>
          </w:cols>
          <w:docGrid w:linePitch="360"/>
        </w:sectPr>
      </w:pPr>
    </w:p>
    <w:p w:rsidR="00ED3A69" w:rsidRPr="00CE172E" w:rsidRDefault="00A3746C" w:rsidP="00A3746C">
      <w:pPr>
        <w:pStyle w:val="Titre1"/>
        <w:pBdr>
          <w:bottom w:val="single" w:sz="4" w:space="1" w:color="auto"/>
        </w:pBdr>
        <w:rPr>
          <w:rFonts w:ascii="Century Gothic" w:eastAsia="Times New Roman" w:hAnsi="Century Gothic"/>
          <w:color w:val="auto"/>
          <w:sz w:val="24"/>
          <w:lang w:val="en-CA"/>
        </w:rPr>
      </w:pPr>
      <w:bookmarkStart w:id="14" w:name="page6"/>
      <w:bookmarkStart w:id="15" w:name="_Toc517771140"/>
      <w:bookmarkStart w:id="16" w:name="_Hlk512002327"/>
      <w:bookmarkEnd w:id="14"/>
      <w:r w:rsidRPr="00CE172E">
        <w:rPr>
          <w:rFonts w:ascii="Century Gothic" w:hAnsi="Century Gothic"/>
          <w:color w:val="auto"/>
          <w:sz w:val="28"/>
          <w:lang w:val="en-CA"/>
        </w:rPr>
        <w:lastRenderedPageBreak/>
        <w:t>SAFETY SIGN</w:t>
      </w:r>
      <w:bookmarkEnd w:id="15"/>
    </w:p>
    <w:p w:rsidR="00A3746C" w:rsidRPr="00CE172E" w:rsidRDefault="00A3746C" w:rsidP="00ED3A69">
      <w:pPr>
        <w:spacing w:line="255" w:lineRule="auto"/>
        <w:jc w:val="both"/>
        <w:rPr>
          <w:rFonts w:ascii="Century Gothic" w:hAnsi="Century Gothic"/>
          <w:b/>
          <w:bCs/>
          <w:lang w:val="en-CA"/>
        </w:rPr>
      </w:pPr>
    </w:p>
    <w:p w:rsidR="00AD03C5" w:rsidRPr="00A3746C" w:rsidRDefault="00A3746C" w:rsidP="00ED3A69">
      <w:pPr>
        <w:spacing w:line="255" w:lineRule="auto"/>
        <w:jc w:val="both"/>
        <w:rPr>
          <w:rFonts w:ascii="Century Gothic" w:hAnsi="Century Gothic"/>
          <w:sz w:val="23"/>
          <w:szCs w:val="23"/>
          <w:lang w:val="en-CA"/>
        </w:rPr>
      </w:pPr>
      <w:r w:rsidRPr="00A3746C">
        <w:rPr>
          <w:rFonts w:ascii="Century Gothic" w:hAnsi="Century Gothic"/>
          <w:b/>
          <w:bCs/>
          <w:lang w:val="en-CA"/>
        </w:rPr>
        <w:t>Safety Sign Must Be Posted</w:t>
      </w:r>
      <w:r w:rsidRPr="00A3746C">
        <w:rPr>
          <w:rFonts w:ascii="Century Gothic" w:hAnsi="Century Gothic"/>
          <w:bCs/>
          <w:lang w:val="en-CA"/>
        </w:rPr>
        <w:t xml:space="preserve"> – The orange </w:t>
      </w:r>
      <w:r w:rsidRPr="00A3746C">
        <w:rPr>
          <w:rFonts w:ascii="Century Gothic" w:hAnsi="Century Gothic"/>
          <w:b/>
          <w:bCs/>
          <w:lang w:val="en-CA"/>
        </w:rPr>
        <w:t>WARNING</w:t>
      </w:r>
      <w:r w:rsidRPr="00A3746C">
        <w:rPr>
          <w:rFonts w:ascii="Century Gothic" w:hAnsi="Century Gothic"/>
          <w:bCs/>
          <w:lang w:val="en-CA"/>
        </w:rPr>
        <w:t xml:space="preserve"> sign like the one shown is packed with your new spa/hot tub. This sign must be posted in a prominent place in close proximity to the spa installation site immediately upon completion of spa installation.</w:t>
      </w:r>
    </w:p>
    <w:p w:rsidR="0094582C" w:rsidRPr="00CE172E" w:rsidRDefault="0094582C" w:rsidP="00ED3A69">
      <w:pPr>
        <w:spacing w:line="255" w:lineRule="auto"/>
        <w:jc w:val="both"/>
        <w:rPr>
          <w:sz w:val="23"/>
          <w:szCs w:val="23"/>
          <w:lang w:val="en-CA"/>
        </w:rPr>
      </w:pPr>
    </w:p>
    <w:p w:rsidR="0094582C" w:rsidRPr="00CE172E" w:rsidRDefault="00C022F9" w:rsidP="00ED3A69">
      <w:pPr>
        <w:spacing w:line="255" w:lineRule="auto"/>
        <w:jc w:val="both"/>
        <w:rPr>
          <w:sz w:val="23"/>
          <w:szCs w:val="23"/>
          <w:lang w:val="en-CA"/>
        </w:rPr>
      </w:pPr>
      <w:r>
        <w:rPr>
          <w:noProof/>
        </w:rPr>
        <w:drawing>
          <wp:anchor distT="0" distB="0" distL="114300" distR="114300" simplePos="0" relativeHeight="251913216" behindDoc="1" locked="0" layoutInCell="1" allowOverlap="1" wp14:anchorId="680AC53A" wp14:editId="003D31B8">
            <wp:simplePos x="0" y="0"/>
            <wp:positionH relativeFrom="column">
              <wp:posOffset>1089329</wp:posOffset>
            </wp:positionH>
            <wp:positionV relativeFrom="paragraph">
              <wp:posOffset>171726</wp:posOffset>
            </wp:positionV>
            <wp:extent cx="3912704" cy="4392790"/>
            <wp:effectExtent l="0" t="0" r="0" b="8255"/>
            <wp:wrapNone/>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912704" cy="4392790"/>
                    </a:xfrm>
                    <a:prstGeom prst="rect">
                      <a:avLst/>
                    </a:prstGeom>
                  </pic:spPr>
                </pic:pic>
              </a:graphicData>
            </a:graphic>
            <wp14:sizeRelH relativeFrom="margin">
              <wp14:pctWidth>0</wp14:pctWidth>
            </wp14:sizeRelH>
            <wp14:sizeRelV relativeFrom="margin">
              <wp14:pctHeight>0</wp14:pctHeight>
            </wp14:sizeRelV>
          </wp:anchor>
        </w:drawing>
      </w:r>
    </w:p>
    <w:p w:rsidR="0094582C" w:rsidRPr="00CE172E" w:rsidRDefault="0094582C" w:rsidP="00ED3A69">
      <w:pPr>
        <w:spacing w:line="255" w:lineRule="auto"/>
        <w:jc w:val="both"/>
        <w:rPr>
          <w:sz w:val="23"/>
          <w:szCs w:val="23"/>
          <w:lang w:val="en-CA"/>
        </w:rPr>
      </w:pPr>
    </w:p>
    <w:p w:rsidR="0094582C" w:rsidRPr="00CE172E" w:rsidRDefault="0094582C" w:rsidP="00ED3A69">
      <w:pPr>
        <w:spacing w:line="255" w:lineRule="auto"/>
        <w:jc w:val="both"/>
        <w:rPr>
          <w:sz w:val="23"/>
          <w:szCs w:val="23"/>
          <w:lang w:val="en-CA"/>
        </w:rPr>
      </w:pPr>
    </w:p>
    <w:p w:rsidR="0094582C" w:rsidRPr="00CE172E" w:rsidRDefault="0094582C" w:rsidP="00ED3A69">
      <w:pPr>
        <w:spacing w:line="255" w:lineRule="auto"/>
        <w:jc w:val="both"/>
        <w:rPr>
          <w:sz w:val="23"/>
          <w:szCs w:val="23"/>
          <w:lang w:val="en-CA"/>
        </w:rPr>
      </w:pPr>
    </w:p>
    <w:p w:rsidR="0094582C" w:rsidRPr="00CE172E" w:rsidRDefault="0094582C" w:rsidP="00ED3A69">
      <w:pPr>
        <w:spacing w:line="255" w:lineRule="auto"/>
        <w:jc w:val="both"/>
        <w:rPr>
          <w:sz w:val="23"/>
          <w:szCs w:val="23"/>
          <w:lang w:val="en-CA"/>
        </w:rPr>
      </w:pPr>
    </w:p>
    <w:p w:rsidR="0094582C" w:rsidRPr="00CE172E" w:rsidRDefault="0094582C" w:rsidP="00ED3A69">
      <w:pPr>
        <w:spacing w:line="255" w:lineRule="auto"/>
        <w:jc w:val="both"/>
        <w:rPr>
          <w:sz w:val="23"/>
          <w:szCs w:val="23"/>
          <w:lang w:val="en-CA"/>
        </w:rPr>
      </w:pPr>
    </w:p>
    <w:p w:rsidR="00F4105C" w:rsidRPr="00CE172E" w:rsidRDefault="00F4105C" w:rsidP="00ED3A69">
      <w:pPr>
        <w:spacing w:line="255" w:lineRule="auto"/>
        <w:jc w:val="both"/>
        <w:rPr>
          <w:sz w:val="23"/>
          <w:szCs w:val="23"/>
          <w:lang w:val="en-CA"/>
        </w:rPr>
      </w:pPr>
    </w:p>
    <w:p w:rsidR="00F4105C" w:rsidRPr="00CE172E" w:rsidRDefault="00F4105C" w:rsidP="00ED3A69">
      <w:pPr>
        <w:spacing w:line="255" w:lineRule="auto"/>
        <w:jc w:val="both"/>
        <w:rPr>
          <w:sz w:val="23"/>
          <w:szCs w:val="23"/>
          <w:lang w:val="en-CA"/>
        </w:rPr>
      </w:pPr>
    </w:p>
    <w:p w:rsidR="00F4105C" w:rsidRPr="00CE172E" w:rsidRDefault="00F4105C" w:rsidP="00ED3A69">
      <w:pPr>
        <w:spacing w:line="255" w:lineRule="auto"/>
        <w:jc w:val="both"/>
        <w:rPr>
          <w:sz w:val="23"/>
          <w:szCs w:val="23"/>
          <w:lang w:val="en-CA"/>
        </w:rPr>
      </w:pPr>
    </w:p>
    <w:p w:rsidR="00F4105C" w:rsidRPr="00CE172E" w:rsidRDefault="00F4105C" w:rsidP="00ED3A69">
      <w:pPr>
        <w:spacing w:line="255" w:lineRule="auto"/>
        <w:jc w:val="both"/>
        <w:rPr>
          <w:sz w:val="23"/>
          <w:szCs w:val="23"/>
          <w:lang w:val="en-CA"/>
        </w:rPr>
      </w:pPr>
    </w:p>
    <w:p w:rsidR="00F4105C" w:rsidRPr="00CE172E" w:rsidRDefault="00F4105C" w:rsidP="00ED3A69">
      <w:pPr>
        <w:spacing w:line="255" w:lineRule="auto"/>
        <w:jc w:val="both"/>
        <w:rPr>
          <w:sz w:val="23"/>
          <w:szCs w:val="23"/>
          <w:lang w:val="en-CA"/>
        </w:rPr>
      </w:pPr>
    </w:p>
    <w:p w:rsidR="00F4105C" w:rsidRPr="00CE172E" w:rsidRDefault="00F4105C" w:rsidP="00ED3A69">
      <w:pPr>
        <w:spacing w:line="255" w:lineRule="auto"/>
        <w:jc w:val="both"/>
        <w:rPr>
          <w:sz w:val="23"/>
          <w:szCs w:val="23"/>
          <w:lang w:val="en-CA"/>
        </w:rPr>
      </w:pPr>
    </w:p>
    <w:p w:rsidR="00F4105C" w:rsidRPr="00CE172E" w:rsidRDefault="00F4105C" w:rsidP="00ED3A69">
      <w:pPr>
        <w:spacing w:line="255" w:lineRule="auto"/>
        <w:jc w:val="both"/>
        <w:rPr>
          <w:sz w:val="23"/>
          <w:szCs w:val="23"/>
          <w:lang w:val="en-CA"/>
        </w:rPr>
      </w:pPr>
    </w:p>
    <w:p w:rsidR="00F4105C" w:rsidRPr="00CE172E" w:rsidRDefault="00F4105C" w:rsidP="00ED3A69">
      <w:pPr>
        <w:spacing w:line="255" w:lineRule="auto"/>
        <w:jc w:val="both"/>
        <w:rPr>
          <w:sz w:val="23"/>
          <w:szCs w:val="23"/>
          <w:lang w:val="en-CA"/>
        </w:rPr>
      </w:pPr>
    </w:p>
    <w:p w:rsidR="00F4105C" w:rsidRPr="00CE172E" w:rsidRDefault="00F4105C" w:rsidP="00ED3A69">
      <w:pPr>
        <w:spacing w:line="255" w:lineRule="auto"/>
        <w:jc w:val="both"/>
        <w:rPr>
          <w:sz w:val="23"/>
          <w:szCs w:val="23"/>
          <w:lang w:val="en-CA"/>
        </w:rPr>
      </w:pPr>
    </w:p>
    <w:p w:rsidR="00F4105C" w:rsidRPr="00CE172E" w:rsidRDefault="00F4105C" w:rsidP="00ED3A69">
      <w:pPr>
        <w:spacing w:line="255" w:lineRule="auto"/>
        <w:jc w:val="both"/>
        <w:rPr>
          <w:sz w:val="23"/>
          <w:szCs w:val="23"/>
          <w:lang w:val="en-CA"/>
        </w:rPr>
      </w:pPr>
    </w:p>
    <w:p w:rsidR="00F4105C" w:rsidRPr="00CE172E" w:rsidRDefault="00F4105C" w:rsidP="00ED3A69">
      <w:pPr>
        <w:spacing w:line="255" w:lineRule="auto"/>
        <w:jc w:val="both"/>
        <w:rPr>
          <w:sz w:val="23"/>
          <w:szCs w:val="23"/>
          <w:lang w:val="en-CA"/>
        </w:rPr>
      </w:pPr>
    </w:p>
    <w:p w:rsidR="00F4105C" w:rsidRPr="00CE172E" w:rsidRDefault="00F4105C" w:rsidP="00ED3A69">
      <w:pPr>
        <w:spacing w:line="255" w:lineRule="auto"/>
        <w:jc w:val="both"/>
        <w:rPr>
          <w:sz w:val="23"/>
          <w:szCs w:val="23"/>
          <w:lang w:val="en-CA"/>
        </w:rPr>
      </w:pPr>
    </w:p>
    <w:p w:rsidR="00F4105C" w:rsidRPr="00CE172E" w:rsidRDefault="00F4105C" w:rsidP="00ED3A69">
      <w:pPr>
        <w:spacing w:line="255" w:lineRule="auto"/>
        <w:jc w:val="both"/>
        <w:rPr>
          <w:sz w:val="23"/>
          <w:szCs w:val="23"/>
          <w:lang w:val="en-CA"/>
        </w:rPr>
      </w:pPr>
    </w:p>
    <w:p w:rsidR="00F4105C" w:rsidRPr="00CE172E" w:rsidRDefault="00F4105C" w:rsidP="00ED3A69">
      <w:pPr>
        <w:spacing w:line="255" w:lineRule="auto"/>
        <w:jc w:val="both"/>
        <w:rPr>
          <w:sz w:val="23"/>
          <w:szCs w:val="23"/>
          <w:lang w:val="en-CA"/>
        </w:rPr>
      </w:pPr>
    </w:p>
    <w:p w:rsidR="00F4105C" w:rsidRPr="00CE172E" w:rsidRDefault="00F4105C" w:rsidP="00ED3A69">
      <w:pPr>
        <w:spacing w:line="255" w:lineRule="auto"/>
        <w:jc w:val="both"/>
        <w:rPr>
          <w:sz w:val="23"/>
          <w:szCs w:val="23"/>
          <w:lang w:val="en-CA"/>
        </w:rPr>
      </w:pPr>
    </w:p>
    <w:p w:rsidR="00F4105C" w:rsidRPr="00CE172E" w:rsidRDefault="00F4105C" w:rsidP="00ED3A69">
      <w:pPr>
        <w:spacing w:line="255" w:lineRule="auto"/>
        <w:jc w:val="both"/>
        <w:rPr>
          <w:sz w:val="23"/>
          <w:szCs w:val="23"/>
          <w:lang w:val="en-CA"/>
        </w:rPr>
      </w:pPr>
    </w:p>
    <w:p w:rsidR="00F4105C" w:rsidRPr="00CE172E" w:rsidRDefault="00F4105C" w:rsidP="00ED3A69">
      <w:pPr>
        <w:spacing w:line="255" w:lineRule="auto"/>
        <w:jc w:val="both"/>
        <w:rPr>
          <w:sz w:val="23"/>
          <w:szCs w:val="23"/>
          <w:lang w:val="en-CA"/>
        </w:rPr>
      </w:pPr>
    </w:p>
    <w:p w:rsidR="00F4105C" w:rsidRPr="00CE172E" w:rsidRDefault="00F4105C" w:rsidP="00ED3A69">
      <w:pPr>
        <w:spacing w:line="255" w:lineRule="auto"/>
        <w:jc w:val="both"/>
        <w:rPr>
          <w:sz w:val="23"/>
          <w:szCs w:val="23"/>
          <w:lang w:val="en-CA"/>
        </w:rPr>
      </w:pPr>
    </w:p>
    <w:p w:rsidR="00F4105C" w:rsidRPr="00CE172E" w:rsidRDefault="00F4105C" w:rsidP="00ED3A69">
      <w:pPr>
        <w:spacing w:line="255" w:lineRule="auto"/>
        <w:jc w:val="both"/>
        <w:rPr>
          <w:sz w:val="23"/>
          <w:szCs w:val="23"/>
          <w:lang w:val="en-CA"/>
        </w:rPr>
      </w:pPr>
    </w:p>
    <w:p w:rsidR="00F4105C" w:rsidRPr="00CE172E" w:rsidRDefault="00F4105C" w:rsidP="00ED3A69">
      <w:pPr>
        <w:spacing w:line="255" w:lineRule="auto"/>
        <w:jc w:val="both"/>
        <w:rPr>
          <w:sz w:val="23"/>
          <w:szCs w:val="23"/>
          <w:lang w:val="en-CA"/>
        </w:rPr>
      </w:pPr>
    </w:p>
    <w:p w:rsidR="00F4105C" w:rsidRPr="00CE172E" w:rsidRDefault="00F4105C" w:rsidP="00ED3A69">
      <w:pPr>
        <w:spacing w:line="255" w:lineRule="auto"/>
        <w:jc w:val="both"/>
        <w:rPr>
          <w:sz w:val="23"/>
          <w:szCs w:val="23"/>
          <w:lang w:val="en-CA"/>
        </w:rPr>
      </w:pPr>
    </w:p>
    <w:p w:rsidR="00F4105C" w:rsidRPr="00CE172E" w:rsidRDefault="00F4105C" w:rsidP="00ED3A69">
      <w:pPr>
        <w:spacing w:line="255" w:lineRule="auto"/>
        <w:jc w:val="both"/>
        <w:rPr>
          <w:sz w:val="23"/>
          <w:szCs w:val="23"/>
          <w:lang w:val="en-CA"/>
        </w:rPr>
      </w:pPr>
    </w:p>
    <w:p w:rsidR="00F4105C" w:rsidRPr="00CE172E" w:rsidRDefault="00F4105C" w:rsidP="00ED3A69">
      <w:pPr>
        <w:spacing w:line="255" w:lineRule="auto"/>
        <w:jc w:val="both"/>
        <w:rPr>
          <w:sz w:val="23"/>
          <w:szCs w:val="23"/>
          <w:lang w:val="en-CA"/>
        </w:rPr>
      </w:pPr>
    </w:p>
    <w:p w:rsidR="0094582C" w:rsidRPr="00CE172E" w:rsidRDefault="0094582C" w:rsidP="00ED3A69">
      <w:pPr>
        <w:spacing w:line="255" w:lineRule="auto"/>
        <w:jc w:val="both"/>
        <w:rPr>
          <w:sz w:val="23"/>
          <w:szCs w:val="23"/>
          <w:lang w:val="en-CA"/>
        </w:rPr>
      </w:pPr>
    </w:p>
    <w:tbl>
      <w:tblPr>
        <w:tblStyle w:val="Grilledutableau"/>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210"/>
      </w:tblGrid>
      <w:tr w:rsidR="00AD03C5" w:rsidRPr="005547FE" w:rsidTr="00B014A1">
        <w:tc>
          <w:tcPr>
            <w:tcW w:w="9210" w:type="dxa"/>
          </w:tcPr>
          <w:p w:rsidR="00F4105C" w:rsidRPr="00F4105C" w:rsidRDefault="00AD03C5" w:rsidP="00F4105C">
            <w:pPr>
              <w:spacing w:line="255" w:lineRule="auto"/>
              <w:jc w:val="both"/>
              <w:rPr>
                <w:rFonts w:ascii="Century Gothic" w:hAnsi="Century Gothic"/>
                <w:bCs/>
                <w:szCs w:val="23"/>
                <w:lang w:val="en-CA"/>
              </w:rPr>
            </w:pPr>
            <w:r w:rsidRPr="00F4105C">
              <w:rPr>
                <w:rFonts w:ascii="Century Gothic" w:hAnsi="Century Gothic"/>
                <w:b/>
                <w:bCs/>
                <w:szCs w:val="23"/>
                <w:lang w:val="en-CA"/>
              </w:rPr>
              <w:t>Important</w:t>
            </w:r>
            <w:r w:rsidR="00F4105C" w:rsidRPr="00F4105C">
              <w:rPr>
                <w:rFonts w:ascii="Century Gothic" w:hAnsi="Century Gothic"/>
                <w:b/>
                <w:bCs/>
                <w:szCs w:val="23"/>
                <w:lang w:val="en-CA"/>
              </w:rPr>
              <w:t xml:space="preserve">: </w:t>
            </w:r>
            <w:r w:rsidR="00F4105C" w:rsidRPr="00F4105C">
              <w:rPr>
                <w:rFonts w:ascii="Century Gothic" w:hAnsi="Century Gothic"/>
                <w:bCs/>
                <w:szCs w:val="23"/>
                <w:lang w:val="en-CA"/>
              </w:rPr>
              <w:t xml:space="preserve">It is extremely important that this sign be permanently placed in clear view of persons using the spa / hot tub. Occasional spa / hot tub users may not be aware of some of the dangers hot water poses to pregnant women, small children, seniors, and people under the influence of alcohol. If you did not receive a warning sign or your sign has become damaged, please call your local dealer for a replacement.  </w:t>
            </w:r>
          </w:p>
          <w:p w:rsidR="00AD03C5" w:rsidRPr="00F4105C" w:rsidRDefault="00AD03C5" w:rsidP="00ED3A69">
            <w:pPr>
              <w:spacing w:line="255" w:lineRule="auto"/>
              <w:jc w:val="both"/>
              <w:rPr>
                <w:rFonts w:ascii="Century Gothic" w:hAnsi="Century Gothic"/>
                <w:szCs w:val="23"/>
                <w:lang w:val="en-CA"/>
              </w:rPr>
            </w:pPr>
          </w:p>
        </w:tc>
      </w:tr>
    </w:tbl>
    <w:p w:rsidR="00ED3A69" w:rsidRPr="00F4105C" w:rsidRDefault="00ED3A69" w:rsidP="00BC6EF9">
      <w:pPr>
        <w:spacing w:line="248" w:lineRule="auto"/>
        <w:ind w:right="40"/>
        <w:jc w:val="both"/>
        <w:rPr>
          <w:rFonts w:ascii="Arial" w:eastAsia="Arial" w:hAnsi="Arial"/>
          <w:sz w:val="24"/>
          <w:lang w:val="en-CA"/>
        </w:rPr>
        <w:sectPr w:rsidR="00ED3A69" w:rsidRPr="00F4105C">
          <w:pgSz w:w="12240" w:h="15840"/>
          <w:pgMar w:top="1170" w:right="1500" w:bottom="891" w:left="1500" w:header="0" w:footer="0" w:gutter="0"/>
          <w:cols w:space="0" w:equalWidth="0">
            <w:col w:w="9240"/>
          </w:cols>
          <w:docGrid w:linePitch="360"/>
        </w:sectPr>
      </w:pPr>
    </w:p>
    <w:p w:rsidR="00ED3A69" w:rsidRPr="00BC6EF9" w:rsidRDefault="00C60938" w:rsidP="00C60938">
      <w:pPr>
        <w:pStyle w:val="Titre1"/>
        <w:pBdr>
          <w:bottom w:val="single" w:sz="4" w:space="1" w:color="auto"/>
        </w:pBdr>
        <w:rPr>
          <w:rFonts w:ascii="Century Gothic" w:eastAsia="Times New Roman" w:hAnsi="Century Gothic"/>
          <w:color w:val="auto"/>
          <w:sz w:val="28"/>
          <w:lang w:val="en-CA"/>
        </w:rPr>
      </w:pPr>
      <w:bookmarkStart w:id="17" w:name="page7"/>
      <w:bookmarkStart w:id="18" w:name="_Toc517771141"/>
      <w:bookmarkStart w:id="19" w:name="_Hlk512004132"/>
      <w:bookmarkEnd w:id="16"/>
      <w:bookmarkEnd w:id="17"/>
      <w:r w:rsidRPr="00BC6EF9">
        <w:rPr>
          <w:rFonts w:ascii="Century Gothic" w:eastAsia="Arial" w:hAnsi="Century Gothic"/>
          <w:color w:val="auto"/>
          <w:sz w:val="28"/>
          <w:lang w:val="en-CA"/>
        </w:rPr>
        <w:lastRenderedPageBreak/>
        <w:t>LOCATION AND INSTALLATION</w:t>
      </w:r>
      <w:bookmarkEnd w:id="18"/>
    </w:p>
    <w:p w:rsidR="00BC6EF9" w:rsidRPr="00BC6EF9" w:rsidRDefault="00BC6EF9" w:rsidP="00000D5E">
      <w:pPr>
        <w:pStyle w:val="Default"/>
        <w:jc w:val="both"/>
        <w:rPr>
          <w:rFonts w:ascii="Century Gothic" w:hAnsi="Century Gothic"/>
          <w:sz w:val="20"/>
          <w:szCs w:val="20"/>
          <w:lang w:val="en-CA"/>
        </w:rPr>
      </w:pPr>
    </w:p>
    <w:p w:rsidR="00BC6EF9" w:rsidRPr="00BC6EF9" w:rsidRDefault="00BC6EF9" w:rsidP="00BC6EF9">
      <w:pPr>
        <w:pStyle w:val="Default"/>
        <w:jc w:val="both"/>
        <w:rPr>
          <w:rFonts w:ascii="Century Gothic" w:hAnsi="Century Gothic"/>
          <w:sz w:val="18"/>
          <w:szCs w:val="20"/>
          <w:lang w:val="en-CA"/>
        </w:rPr>
      </w:pPr>
      <w:r w:rsidRPr="00BC6EF9">
        <w:rPr>
          <w:rFonts w:ascii="Century Gothic" w:hAnsi="Century Gothic"/>
          <w:sz w:val="18"/>
          <w:szCs w:val="20"/>
          <w:lang w:val="en-CA"/>
        </w:rPr>
        <w:t>Proper planning is an important consideration when installing your new spa / hot tub.</w:t>
      </w:r>
    </w:p>
    <w:p w:rsidR="00BC6EF9" w:rsidRPr="00BC6EF9" w:rsidRDefault="00BC6EF9" w:rsidP="00BC6EF9">
      <w:pPr>
        <w:pStyle w:val="Default"/>
        <w:jc w:val="both"/>
        <w:rPr>
          <w:rFonts w:ascii="Century Gothic" w:hAnsi="Century Gothic"/>
          <w:sz w:val="18"/>
          <w:szCs w:val="20"/>
          <w:lang w:val="en-CA"/>
        </w:rPr>
      </w:pPr>
      <w:r w:rsidRPr="00BC6EF9">
        <w:rPr>
          <w:rFonts w:ascii="Century Gothic" w:hAnsi="Century Gothic"/>
          <w:sz w:val="18"/>
          <w:szCs w:val="20"/>
          <w:lang w:val="en-CA"/>
        </w:rPr>
        <w:t>Site selection is a critical step and requires serious thought. Planning ahead makes the</w:t>
      </w:r>
    </w:p>
    <w:p w:rsidR="00BC6EF9" w:rsidRPr="00BC6EF9" w:rsidRDefault="00BC6EF9" w:rsidP="00BC6EF9">
      <w:pPr>
        <w:pStyle w:val="Default"/>
        <w:jc w:val="both"/>
        <w:rPr>
          <w:rFonts w:ascii="Century Gothic" w:hAnsi="Century Gothic"/>
          <w:sz w:val="18"/>
          <w:szCs w:val="20"/>
          <w:lang w:val="en-CA"/>
        </w:rPr>
      </w:pPr>
      <w:r w:rsidRPr="00BC6EF9">
        <w:rPr>
          <w:rFonts w:ascii="Century Gothic" w:hAnsi="Century Gothic"/>
          <w:sz w:val="18"/>
          <w:szCs w:val="20"/>
          <w:lang w:val="en-CA"/>
        </w:rPr>
        <w:t>installation process easier. The following information is provided to assist you in site</w:t>
      </w:r>
    </w:p>
    <w:p w:rsidR="00BC6EF9" w:rsidRPr="00CE172E" w:rsidRDefault="00BC6EF9" w:rsidP="00BC6EF9">
      <w:pPr>
        <w:pStyle w:val="Default"/>
        <w:jc w:val="both"/>
        <w:rPr>
          <w:rFonts w:ascii="Century Gothic" w:hAnsi="Century Gothic"/>
          <w:sz w:val="18"/>
          <w:szCs w:val="20"/>
          <w:lang w:val="en-CA"/>
        </w:rPr>
      </w:pPr>
      <w:r w:rsidRPr="00CE172E">
        <w:rPr>
          <w:rFonts w:ascii="Century Gothic" w:hAnsi="Century Gothic"/>
          <w:sz w:val="18"/>
          <w:szCs w:val="20"/>
          <w:lang w:val="en-CA"/>
        </w:rPr>
        <w:t>preparation.</w:t>
      </w:r>
    </w:p>
    <w:p w:rsidR="00BC6EF9" w:rsidRPr="00CE172E" w:rsidRDefault="00BC6EF9" w:rsidP="00BC6EF9">
      <w:pPr>
        <w:pStyle w:val="Default"/>
        <w:jc w:val="both"/>
        <w:rPr>
          <w:rFonts w:ascii="Century Gothic" w:hAnsi="Century Gothic"/>
          <w:sz w:val="18"/>
          <w:szCs w:val="20"/>
          <w:lang w:val="en-CA"/>
        </w:rPr>
      </w:pPr>
    </w:p>
    <w:p w:rsidR="00BC6EF9" w:rsidRPr="00BC6EF9" w:rsidRDefault="00BC6EF9" w:rsidP="00BC6EF9">
      <w:pPr>
        <w:pStyle w:val="Default"/>
        <w:jc w:val="both"/>
        <w:rPr>
          <w:rFonts w:ascii="Century Gothic" w:hAnsi="Century Gothic"/>
          <w:sz w:val="18"/>
          <w:szCs w:val="20"/>
          <w:lang w:val="en-CA"/>
        </w:rPr>
      </w:pPr>
      <w:r w:rsidRPr="00BC6EF9">
        <w:rPr>
          <w:rFonts w:ascii="Century Gothic" w:hAnsi="Century Gothic"/>
          <w:sz w:val="18"/>
          <w:szCs w:val="20"/>
          <w:lang w:val="en-CA"/>
        </w:rPr>
        <w:t>1. Always comply with local building codes and obtain any necessary permits. You may also need to consult with an engineer to address your specific design needs.</w:t>
      </w:r>
    </w:p>
    <w:p w:rsidR="00BC6EF9" w:rsidRPr="00BC6EF9" w:rsidRDefault="00BC6EF9" w:rsidP="00BC6EF9">
      <w:pPr>
        <w:pStyle w:val="Default"/>
        <w:jc w:val="both"/>
        <w:rPr>
          <w:rFonts w:ascii="Century Gothic" w:hAnsi="Century Gothic"/>
          <w:sz w:val="18"/>
          <w:szCs w:val="20"/>
          <w:lang w:val="en-CA"/>
        </w:rPr>
      </w:pPr>
    </w:p>
    <w:p w:rsidR="00BC6EF9" w:rsidRPr="00BC6EF9" w:rsidRDefault="00BC6EF9" w:rsidP="00BC6EF9">
      <w:pPr>
        <w:pStyle w:val="Default"/>
        <w:jc w:val="both"/>
        <w:rPr>
          <w:rFonts w:ascii="Century Gothic" w:hAnsi="Century Gothic"/>
          <w:sz w:val="18"/>
          <w:szCs w:val="20"/>
          <w:lang w:val="en-CA"/>
        </w:rPr>
      </w:pPr>
      <w:r w:rsidRPr="00BC6EF9">
        <w:rPr>
          <w:rFonts w:ascii="Century Gothic" w:hAnsi="Century Gothic"/>
          <w:sz w:val="18"/>
          <w:szCs w:val="20"/>
          <w:lang w:val="en-CA"/>
        </w:rPr>
        <w:t>2. Contact an electrician to assess your electrical needs, install wiring, and assure a safe operation.</w:t>
      </w:r>
    </w:p>
    <w:p w:rsidR="00BC6EF9" w:rsidRPr="00BC6EF9" w:rsidRDefault="00BC6EF9" w:rsidP="00BC6EF9">
      <w:pPr>
        <w:pStyle w:val="Default"/>
        <w:jc w:val="both"/>
        <w:rPr>
          <w:rFonts w:ascii="Century Gothic" w:hAnsi="Century Gothic"/>
          <w:sz w:val="18"/>
          <w:szCs w:val="20"/>
          <w:lang w:val="en-CA"/>
        </w:rPr>
      </w:pPr>
    </w:p>
    <w:p w:rsidR="00BC6EF9" w:rsidRPr="00BC6EF9" w:rsidRDefault="00BC6EF9" w:rsidP="00BC6EF9">
      <w:pPr>
        <w:pStyle w:val="Default"/>
        <w:jc w:val="both"/>
        <w:rPr>
          <w:rFonts w:ascii="Century Gothic" w:hAnsi="Century Gothic"/>
          <w:sz w:val="18"/>
          <w:szCs w:val="20"/>
          <w:lang w:val="en-CA"/>
        </w:rPr>
      </w:pPr>
      <w:r w:rsidRPr="00BC6EF9">
        <w:rPr>
          <w:rFonts w:ascii="Century Gothic" w:hAnsi="Century Gothic"/>
          <w:sz w:val="18"/>
          <w:szCs w:val="20"/>
          <w:lang w:val="en-CA"/>
        </w:rPr>
        <w:t>3. Position your spa / hot tub with proper access to water, drainage, and electricity.</w:t>
      </w:r>
    </w:p>
    <w:p w:rsidR="00BC6EF9" w:rsidRPr="00BC6EF9" w:rsidRDefault="00BC6EF9" w:rsidP="00BC6EF9">
      <w:pPr>
        <w:pStyle w:val="Default"/>
        <w:jc w:val="both"/>
        <w:rPr>
          <w:rFonts w:ascii="Century Gothic" w:hAnsi="Century Gothic"/>
          <w:sz w:val="18"/>
          <w:szCs w:val="20"/>
          <w:lang w:val="en-CA"/>
        </w:rPr>
      </w:pPr>
    </w:p>
    <w:p w:rsidR="00BC6EF9" w:rsidRPr="00BC6EF9" w:rsidRDefault="00BC6EF9" w:rsidP="00BC6EF9">
      <w:pPr>
        <w:pStyle w:val="Default"/>
        <w:jc w:val="both"/>
        <w:rPr>
          <w:rFonts w:ascii="Century Gothic" w:hAnsi="Century Gothic"/>
          <w:sz w:val="18"/>
          <w:szCs w:val="20"/>
          <w:lang w:val="en-CA"/>
        </w:rPr>
      </w:pPr>
      <w:r w:rsidRPr="00BC6EF9">
        <w:rPr>
          <w:rFonts w:ascii="Century Gothic" w:hAnsi="Century Gothic"/>
          <w:sz w:val="18"/>
          <w:szCs w:val="20"/>
          <w:lang w:val="en-CA"/>
        </w:rPr>
        <w:t>4. Place your spa / hot tub on a uniform solid, flat surface designed to properly support its weight. For external installations, a 4-inch</w:t>
      </w:r>
      <w:r w:rsidR="00EF3596">
        <w:rPr>
          <w:rFonts w:ascii="Century Gothic" w:hAnsi="Century Gothic"/>
          <w:sz w:val="18"/>
          <w:szCs w:val="20"/>
          <w:lang w:val="en-CA"/>
        </w:rPr>
        <w:t xml:space="preserve"> </w:t>
      </w:r>
      <w:r w:rsidRPr="00BC6EF9">
        <w:rPr>
          <w:rFonts w:ascii="Century Gothic" w:hAnsi="Century Gothic"/>
          <w:sz w:val="18"/>
          <w:szCs w:val="20"/>
          <w:lang w:val="en-CA"/>
        </w:rPr>
        <w:t>thick cement pad suffices.</w:t>
      </w:r>
    </w:p>
    <w:p w:rsidR="00BC6EF9" w:rsidRPr="00BC6EF9" w:rsidRDefault="00BC6EF9" w:rsidP="00BC6EF9">
      <w:pPr>
        <w:pStyle w:val="Default"/>
        <w:jc w:val="both"/>
        <w:rPr>
          <w:rFonts w:ascii="Century Gothic" w:hAnsi="Century Gothic"/>
          <w:sz w:val="18"/>
          <w:szCs w:val="20"/>
          <w:lang w:val="en-CA"/>
        </w:rPr>
      </w:pPr>
    </w:p>
    <w:p w:rsidR="00BC6EF9" w:rsidRPr="00BC6EF9" w:rsidRDefault="00BC6EF9" w:rsidP="00BC6EF9">
      <w:pPr>
        <w:pStyle w:val="Default"/>
        <w:jc w:val="both"/>
        <w:rPr>
          <w:rFonts w:ascii="Century Gothic" w:hAnsi="Century Gothic"/>
          <w:sz w:val="18"/>
          <w:szCs w:val="20"/>
          <w:lang w:val="en-CA"/>
        </w:rPr>
      </w:pPr>
      <w:r w:rsidRPr="00BC6EF9">
        <w:rPr>
          <w:rFonts w:ascii="Century Gothic" w:hAnsi="Century Gothic"/>
          <w:sz w:val="18"/>
          <w:szCs w:val="20"/>
          <w:lang w:val="en-CA"/>
        </w:rPr>
        <w:t>5. For internal installations, check the load carrying capabilities of the floor on which the spa will reside. Most homes meet the requirement of 250 pounds per square foot.</w:t>
      </w:r>
    </w:p>
    <w:p w:rsidR="00BC6EF9" w:rsidRPr="00BC6EF9" w:rsidRDefault="00BC6EF9" w:rsidP="00BC6EF9">
      <w:pPr>
        <w:pStyle w:val="Default"/>
        <w:jc w:val="both"/>
        <w:rPr>
          <w:rFonts w:ascii="Century Gothic" w:hAnsi="Century Gothic"/>
          <w:sz w:val="18"/>
          <w:szCs w:val="20"/>
          <w:lang w:val="en-CA"/>
        </w:rPr>
      </w:pPr>
    </w:p>
    <w:p w:rsidR="00BC6EF9" w:rsidRPr="00BC6EF9" w:rsidRDefault="00BC6EF9" w:rsidP="00BC6EF9">
      <w:pPr>
        <w:pStyle w:val="Default"/>
        <w:jc w:val="both"/>
        <w:rPr>
          <w:rFonts w:ascii="Century Gothic" w:hAnsi="Century Gothic"/>
          <w:sz w:val="18"/>
          <w:szCs w:val="20"/>
          <w:lang w:val="en-CA"/>
        </w:rPr>
      </w:pPr>
      <w:r w:rsidRPr="00BC6EF9">
        <w:rPr>
          <w:rFonts w:ascii="Century Gothic" w:hAnsi="Century Gothic"/>
          <w:sz w:val="18"/>
          <w:szCs w:val="20"/>
          <w:lang w:val="en-CA"/>
        </w:rPr>
        <w:t>6. Assure that your spa / hot tub will fit into the space you have chosen and the delivery route will accommodate its large size.</w:t>
      </w:r>
    </w:p>
    <w:p w:rsidR="00BC6EF9" w:rsidRPr="00BC6EF9" w:rsidRDefault="00BC6EF9" w:rsidP="00BC6EF9">
      <w:pPr>
        <w:pStyle w:val="Default"/>
        <w:jc w:val="both"/>
        <w:rPr>
          <w:rFonts w:ascii="Century Gothic" w:hAnsi="Century Gothic"/>
          <w:sz w:val="18"/>
          <w:szCs w:val="20"/>
          <w:lang w:val="en-CA"/>
        </w:rPr>
      </w:pPr>
    </w:p>
    <w:p w:rsidR="00BC6EF9" w:rsidRPr="00BC6EF9" w:rsidRDefault="00BC6EF9" w:rsidP="00BC6EF9">
      <w:pPr>
        <w:pStyle w:val="Default"/>
        <w:jc w:val="both"/>
        <w:rPr>
          <w:rFonts w:ascii="Century Gothic" w:hAnsi="Century Gothic"/>
          <w:sz w:val="18"/>
          <w:szCs w:val="20"/>
          <w:lang w:val="en-CA"/>
        </w:rPr>
      </w:pPr>
      <w:r w:rsidRPr="00BC6EF9">
        <w:rPr>
          <w:rFonts w:ascii="Century Gothic" w:hAnsi="Century Gothic"/>
          <w:sz w:val="18"/>
          <w:szCs w:val="20"/>
          <w:lang w:val="en-CA"/>
        </w:rPr>
        <w:t>7. Provide adequate ventilation for the humidity created by your spa / hot tub. In most cases, the Color Coordinated Cover is sufficient.</w:t>
      </w:r>
    </w:p>
    <w:p w:rsidR="00BC6EF9" w:rsidRPr="00BC6EF9" w:rsidRDefault="00BC6EF9" w:rsidP="00BC6EF9">
      <w:pPr>
        <w:pStyle w:val="Default"/>
        <w:jc w:val="both"/>
        <w:rPr>
          <w:rFonts w:ascii="Century Gothic" w:hAnsi="Century Gothic"/>
          <w:sz w:val="18"/>
          <w:szCs w:val="20"/>
          <w:lang w:val="en-CA"/>
        </w:rPr>
      </w:pPr>
    </w:p>
    <w:p w:rsidR="00000D5E" w:rsidRPr="00BC6EF9" w:rsidRDefault="00BC6EF9" w:rsidP="00BC6EF9">
      <w:pPr>
        <w:pStyle w:val="Default"/>
        <w:jc w:val="both"/>
        <w:rPr>
          <w:rFonts w:ascii="Century Gothic" w:hAnsi="Century Gothic"/>
          <w:sz w:val="18"/>
          <w:szCs w:val="20"/>
          <w:lang w:val="en-CA"/>
        </w:rPr>
      </w:pPr>
      <w:r w:rsidRPr="00BC6EF9">
        <w:rPr>
          <w:rFonts w:ascii="Century Gothic" w:hAnsi="Century Gothic"/>
          <w:sz w:val="18"/>
          <w:szCs w:val="20"/>
          <w:lang w:val="en-CA"/>
        </w:rPr>
        <w:t>8. Protect the pump and all equipment from the weather by ensuring the cabinet panels are secure at all times.</w:t>
      </w:r>
    </w:p>
    <w:p w:rsidR="00BC6EF9" w:rsidRPr="00CE172E" w:rsidRDefault="00BC6EF9" w:rsidP="00000D5E">
      <w:pPr>
        <w:pStyle w:val="Default"/>
        <w:jc w:val="both"/>
        <w:rPr>
          <w:rFonts w:ascii="Century Gothic" w:hAnsi="Century Gothic"/>
          <w:sz w:val="18"/>
          <w:szCs w:val="20"/>
          <w:lang w:val="en-CA"/>
        </w:rPr>
      </w:pPr>
    </w:p>
    <w:p w:rsidR="00BC6EF9" w:rsidRPr="00BC6EF9" w:rsidRDefault="00BC6EF9" w:rsidP="00BC6EF9">
      <w:pPr>
        <w:spacing w:line="0" w:lineRule="atLeast"/>
        <w:jc w:val="both"/>
        <w:rPr>
          <w:rFonts w:ascii="Century Gothic" w:eastAsiaTheme="minorHAnsi" w:hAnsi="Century Gothic"/>
          <w:color w:val="000000"/>
          <w:sz w:val="18"/>
          <w:lang w:val="en-CA" w:eastAsia="en-US"/>
        </w:rPr>
      </w:pPr>
      <w:r w:rsidRPr="00BC6EF9">
        <w:rPr>
          <w:rFonts w:ascii="Century Gothic" w:eastAsiaTheme="minorHAnsi" w:hAnsi="Century Gothic"/>
          <w:color w:val="000000"/>
          <w:sz w:val="18"/>
          <w:lang w:val="en-CA" w:eastAsia="en-US"/>
        </w:rPr>
        <w:t xml:space="preserve">9. Allow 36 inches of unobstructed access to all sides of your spa / hot tub for normal servicing. Your spa / hot tub is not designed to be recessed in the </w:t>
      </w:r>
    </w:p>
    <w:p w:rsidR="00BC6EF9" w:rsidRPr="00BC6EF9" w:rsidRDefault="00BC6EF9" w:rsidP="00BC6EF9">
      <w:pPr>
        <w:spacing w:line="0" w:lineRule="atLeast"/>
        <w:jc w:val="both"/>
        <w:rPr>
          <w:rFonts w:ascii="Century Gothic" w:eastAsiaTheme="minorHAnsi" w:hAnsi="Century Gothic"/>
          <w:color w:val="000000"/>
          <w:sz w:val="18"/>
          <w:lang w:val="en-CA" w:eastAsia="en-US"/>
        </w:rPr>
      </w:pPr>
      <w:r w:rsidRPr="00BC6EF9">
        <w:rPr>
          <w:rFonts w:ascii="Century Gothic" w:eastAsiaTheme="minorHAnsi" w:hAnsi="Century Gothic"/>
          <w:color w:val="000000"/>
          <w:sz w:val="18"/>
          <w:lang w:val="en-CA" w:eastAsia="en-US"/>
        </w:rPr>
        <w:t>ground or in a deck.</w:t>
      </w:r>
    </w:p>
    <w:p w:rsidR="00BC6EF9" w:rsidRPr="00BC6EF9" w:rsidRDefault="00BC6EF9" w:rsidP="00BC6EF9">
      <w:pPr>
        <w:spacing w:line="0" w:lineRule="atLeast"/>
        <w:jc w:val="both"/>
        <w:rPr>
          <w:rFonts w:ascii="Century Gothic" w:eastAsiaTheme="minorHAnsi" w:hAnsi="Century Gothic"/>
          <w:color w:val="000000"/>
          <w:sz w:val="18"/>
          <w:lang w:val="en-CA" w:eastAsia="en-US"/>
        </w:rPr>
      </w:pPr>
    </w:p>
    <w:p w:rsidR="00BC6EF9" w:rsidRPr="00BC6EF9" w:rsidRDefault="00BC6EF9" w:rsidP="00BC6EF9">
      <w:pPr>
        <w:spacing w:line="0" w:lineRule="atLeast"/>
        <w:jc w:val="both"/>
        <w:rPr>
          <w:rFonts w:ascii="Century Gothic" w:eastAsiaTheme="minorHAnsi" w:hAnsi="Century Gothic"/>
          <w:color w:val="000000"/>
          <w:sz w:val="18"/>
          <w:lang w:val="en-CA" w:eastAsia="en-US"/>
        </w:rPr>
      </w:pPr>
      <w:r w:rsidRPr="00BC6EF9">
        <w:rPr>
          <w:rFonts w:ascii="Century Gothic" w:eastAsiaTheme="minorHAnsi" w:hAnsi="Century Gothic"/>
          <w:color w:val="000000"/>
          <w:sz w:val="18"/>
          <w:lang w:val="en-CA" w:eastAsia="en-US"/>
        </w:rPr>
        <w:t>10. Consider positioning your spa / hot tub out of or adequately protecting it from the wind.</w:t>
      </w:r>
    </w:p>
    <w:p w:rsidR="00BC6EF9" w:rsidRPr="00BC6EF9" w:rsidRDefault="00BC6EF9" w:rsidP="00BC6EF9">
      <w:pPr>
        <w:spacing w:line="0" w:lineRule="atLeast"/>
        <w:jc w:val="both"/>
        <w:rPr>
          <w:rFonts w:ascii="Century Gothic" w:eastAsiaTheme="minorHAnsi" w:hAnsi="Century Gothic"/>
          <w:color w:val="000000"/>
          <w:sz w:val="18"/>
          <w:lang w:val="en-CA" w:eastAsia="en-US"/>
        </w:rPr>
      </w:pPr>
      <w:r w:rsidRPr="00BC6EF9">
        <w:rPr>
          <w:rFonts w:ascii="Century Gothic" w:eastAsiaTheme="minorHAnsi" w:hAnsi="Century Gothic"/>
          <w:color w:val="000000"/>
          <w:sz w:val="18"/>
          <w:lang w:val="en-CA" w:eastAsia="en-US"/>
        </w:rPr>
        <w:t xml:space="preserve">Just as people can get cold on cool / windy days so can your spa / hot tub. Windy </w:t>
      </w:r>
    </w:p>
    <w:p w:rsidR="00BC6EF9" w:rsidRPr="00BC6EF9" w:rsidRDefault="00BC6EF9" w:rsidP="00BC6EF9">
      <w:pPr>
        <w:spacing w:line="0" w:lineRule="atLeast"/>
        <w:jc w:val="both"/>
        <w:rPr>
          <w:rFonts w:ascii="Century Gothic" w:eastAsiaTheme="minorHAnsi" w:hAnsi="Century Gothic"/>
          <w:color w:val="000000"/>
          <w:sz w:val="18"/>
          <w:lang w:val="en-CA" w:eastAsia="en-US"/>
        </w:rPr>
      </w:pPr>
      <w:r w:rsidRPr="00BC6EF9">
        <w:rPr>
          <w:rFonts w:ascii="Century Gothic" w:eastAsiaTheme="minorHAnsi" w:hAnsi="Century Gothic"/>
          <w:color w:val="000000"/>
          <w:sz w:val="18"/>
          <w:lang w:val="en-CA" w:eastAsia="en-US"/>
        </w:rPr>
        <w:t>environments can significantly increase operating costs.</w:t>
      </w:r>
    </w:p>
    <w:p w:rsidR="00BC6EF9" w:rsidRPr="00BC6EF9" w:rsidRDefault="00BC6EF9" w:rsidP="00BC6EF9">
      <w:pPr>
        <w:spacing w:line="0" w:lineRule="atLeast"/>
        <w:jc w:val="both"/>
        <w:rPr>
          <w:rFonts w:ascii="Century Gothic" w:eastAsiaTheme="minorHAnsi" w:hAnsi="Century Gothic"/>
          <w:color w:val="000000"/>
          <w:sz w:val="18"/>
          <w:lang w:val="en-CA" w:eastAsia="en-US"/>
        </w:rPr>
      </w:pPr>
    </w:p>
    <w:p w:rsidR="00BC6EF9" w:rsidRPr="00BC6EF9" w:rsidRDefault="00BC6EF9" w:rsidP="00BC6EF9">
      <w:pPr>
        <w:spacing w:line="0" w:lineRule="atLeast"/>
        <w:jc w:val="both"/>
        <w:rPr>
          <w:rFonts w:ascii="Century Gothic" w:eastAsiaTheme="minorHAnsi" w:hAnsi="Century Gothic"/>
          <w:color w:val="000000"/>
          <w:sz w:val="18"/>
          <w:lang w:val="en-CA" w:eastAsia="en-US"/>
        </w:rPr>
      </w:pPr>
      <w:r w:rsidRPr="00BC6EF9">
        <w:rPr>
          <w:rFonts w:ascii="Century Gothic" w:eastAsiaTheme="minorHAnsi" w:hAnsi="Century Gothic"/>
          <w:color w:val="000000"/>
          <w:sz w:val="18"/>
          <w:lang w:val="en-CA" w:eastAsia="en-US"/>
        </w:rPr>
        <w:t>11. Consider using an insulating pad. In cold climates, the ground can rob heat from the</w:t>
      </w:r>
    </w:p>
    <w:p w:rsidR="00BC6EF9" w:rsidRPr="00BC6EF9" w:rsidRDefault="00BC6EF9" w:rsidP="00BC6EF9">
      <w:pPr>
        <w:spacing w:line="0" w:lineRule="atLeast"/>
        <w:jc w:val="both"/>
        <w:rPr>
          <w:rFonts w:ascii="Century Gothic" w:eastAsiaTheme="minorHAnsi" w:hAnsi="Century Gothic"/>
          <w:color w:val="000000"/>
          <w:sz w:val="18"/>
          <w:lang w:val="en-CA" w:eastAsia="en-US"/>
        </w:rPr>
      </w:pPr>
      <w:r w:rsidRPr="00BC6EF9">
        <w:rPr>
          <w:rFonts w:ascii="Century Gothic" w:eastAsiaTheme="minorHAnsi" w:hAnsi="Century Gothic"/>
          <w:color w:val="000000"/>
          <w:sz w:val="18"/>
          <w:lang w:val="en-CA" w:eastAsia="en-US"/>
        </w:rPr>
        <w:t>spa / hot tub and increase your operating costs. Consider using a suitable, outdoor</w:t>
      </w:r>
    </w:p>
    <w:p w:rsidR="007D49FD" w:rsidRPr="00BC6EF9" w:rsidRDefault="00BC6EF9" w:rsidP="00BC6EF9">
      <w:pPr>
        <w:spacing w:line="0" w:lineRule="atLeast"/>
        <w:jc w:val="both"/>
        <w:rPr>
          <w:rFonts w:ascii="Century Gothic" w:hAnsi="Century Gothic"/>
          <w:sz w:val="18"/>
          <w:lang w:val="en-CA"/>
        </w:rPr>
      </w:pPr>
      <w:r w:rsidRPr="00BC6EF9">
        <w:rPr>
          <w:rFonts w:ascii="Century Gothic" w:eastAsiaTheme="minorHAnsi" w:hAnsi="Century Gothic"/>
          <w:color w:val="000000"/>
          <w:sz w:val="18"/>
          <w:lang w:val="en-CA" w:eastAsia="en-US"/>
        </w:rPr>
        <w:t>insulating pad in such environments.</w:t>
      </w:r>
    </w:p>
    <w:p w:rsidR="0046361D" w:rsidRPr="008E00D5" w:rsidRDefault="0046361D" w:rsidP="0046361D">
      <w:pPr>
        <w:pStyle w:val="Default"/>
        <w:jc w:val="center"/>
        <w:rPr>
          <w:rFonts w:ascii="Century Gothic" w:hAnsi="Century Gothic"/>
          <w:b/>
          <w:bCs/>
          <w:szCs w:val="23"/>
          <w:lang w:val="en-CA"/>
        </w:rPr>
      </w:pPr>
      <w:r w:rsidRPr="008E00D5">
        <w:rPr>
          <w:rFonts w:ascii="Century Gothic" w:hAnsi="Century Gothic"/>
          <w:b/>
          <w:bCs/>
          <w:sz w:val="16"/>
          <w:szCs w:val="23"/>
          <w:u w:val="single"/>
          <w:lang w:val="en-CA"/>
        </w:rPr>
        <w:br/>
        <w:t>Figure 1 - Space Required (Clearance) and Support</w:t>
      </w:r>
    </w:p>
    <w:p w:rsidR="007F709E" w:rsidRPr="0046361D" w:rsidRDefault="00EF3596" w:rsidP="00744499">
      <w:pPr>
        <w:pStyle w:val="Default"/>
        <w:jc w:val="center"/>
        <w:rPr>
          <w:rFonts w:ascii="Century Gothic" w:hAnsi="Century Gothic"/>
          <w:b/>
          <w:bCs/>
          <w:szCs w:val="23"/>
          <w:lang w:val="en-CA"/>
        </w:rPr>
      </w:pPr>
      <w:r>
        <w:rPr>
          <w:noProof/>
        </w:rPr>
        <w:drawing>
          <wp:anchor distT="0" distB="0" distL="114300" distR="114300" simplePos="0" relativeHeight="251549696" behindDoc="1" locked="0" layoutInCell="1" allowOverlap="1" wp14:anchorId="5ADC7ACB">
            <wp:simplePos x="0" y="0"/>
            <wp:positionH relativeFrom="margin">
              <wp:posOffset>1622094</wp:posOffset>
            </wp:positionH>
            <wp:positionV relativeFrom="paragraph">
              <wp:posOffset>115570</wp:posOffset>
            </wp:positionV>
            <wp:extent cx="2274073" cy="2201730"/>
            <wp:effectExtent l="95250" t="95250" r="88265" b="10350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2274073" cy="220173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7F709E" w:rsidRPr="0046361D" w:rsidRDefault="007F709E" w:rsidP="00744499">
      <w:pPr>
        <w:pStyle w:val="Default"/>
        <w:jc w:val="center"/>
        <w:rPr>
          <w:rFonts w:ascii="Century Gothic" w:hAnsi="Century Gothic"/>
          <w:b/>
          <w:bCs/>
          <w:szCs w:val="23"/>
          <w:lang w:val="en-CA"/>
        </w:rPr>
      </w:pPr>
    </w:p>
    <w:p w:rsidR="00744499" w:rsidRPr="0046361D" w:rsidRDefault="00744499" w:rsidP="00000D5E">
      <w:pPr>
        <w:spacing w:line="0" w:lineRule="atLeast"/>
        <w:jc w:val="center"/>
        <w:rPr>
          <w:rFonts w:ascii="Arial" w:eastAsia="Arial" w:hAnsi="Arial"/>
          <w:lang w:val="en-CA"/>
        </w:rPr>
      </w:pPr>
    </w:p>
    <w:p w:rsidR="00744499" w:rsidRPr="0046361D" w:rsidRDefault="00744499" w:rsidP="00000D5E">
      <w:pPr>
        <w:spacing w:line="0" w:lineRule="atLeast"/>
        <w:jc w:val="center"/>
        <w:rPr>
          <w:rFonts w:ascii="Arial" w:eastAsia="Arial" w:hAnsi="Arial"/>
          <w:lang w:val="en-CA"/>
        </w:rPr>
      </w:pPr>
    </w:p>
    <w:p w:rsidR="00744499" w:rsidRPr="0046361D" w:rsidRDefault="00744499" w:rsidP="00000D5E">
      <w:pPr>
        <w:spacing w:line="0" w:lineRule="atLeast"/>
        <w:jc w:val="center"/>
        <w:rPr>
          <w:rFonts w:ascii="Arial" w:eastAsia="Arial" w:hAnsi="Arial"/>
          <w:lang w:val="en-CA"/>
        </w:rPr>
      </w:pPr>
    </w:p>
    <w:p w:rsidR="00744499" w:rsidRPr="0046361D" w:rsidRDefault="00744499" w:rsidP="00000D5E">
      <w:pPr>
        <w:spacing w:line="0" w:lineRule="atLeast"/>
        <w:jc w:val="center"/>
        <w:rPr>
          <w:rFonts w:ascii="Arial" w:eastAsia="Arial" w:hAnsi="Arial"/>
          <w:lang w:val="en-CA"/>
        </w:rPr>
      </w:pPr>
    </w:p>
    <w:p w:rsidR="00744499" w:rsidRPr="0046361D" w:rsidRDefault="00744499" w:rsidP="00000D5E">
      <w:pPr>
        <w:spacing w:line="0" w:lineRule="atLeast"/>
        <w:jc w:val="center"/>
        <w:rPr>
          <w:rFonts w:ascii="Arial" w:eastAsia="Arial" w:hAnsi="Arial"/>
          <w:lang w:val="en-CA"/>
        </w:rPr>
      </w:pPr>
    </w:p>
    <w:p w:rsidR="00744499" w:rsidRPr="0046361D" w:rsidRDefault="00744499" w:rsidP="00000D5E">
      <w:pPr>
        <w:spacing w:line="0" w:lineRule="atLeast"/>
        <w:jc w:val="center"/>
        <w:rPr>
          <w:rFonts w:ascii="Arial" w:eastAsia="Arial" w:hAnsi="Arial"/>
          <w:lang w:val="en-CA"/>
        </w:rPr>
      </w:pPr>
    </w:p>
    <w:p w:rsidR="00744499" w:rsidRPr="0046361D" w:rsidRDefault="00744499" w:rsidP="00000D5E">
      <w:pPr>
        <w:spacing w:line="0" w:lineRule="atLeast"/>
        <w:jc w:val="center"/>
        <w:rPr>
          <w:rFonts w:ascii="Arial" w:eastAsia="Arial" w:hAnsi="Arial"/>
          <w:lang w:val="en-CA"/>
        </w:rPr>
      </w:pPr>
    </w:p>
    <w:p w:rsidR="00744499" w:rsidRPr="0046361D" w:rsidRDefault="00744499" w:rsidP="00000D5E">
      <w:pPr>
        <w:spacing w:line="0" w:lineRule="atLeast"/>
        <w:jc w:val="center"/>
        <w:rPr>
          <w:rFonts w:ascii="Arial" w:eastAsia="Arial" w:hAnsi="Arial"/>
          <w:lang w:val="en-CA"/>
        </w:rPr>
      </w:pPr>
    </w:p>
    <w:p w:rsidR="00744499" w:rsidRPr="0046361D" w:rsidRDefault="00744499" w:rsidP="00000D5E">
      <w:pPr>
        <w:spacing w:line="0" w:lineRule="atLeast"/>
        <w:jc w:val="center"/>
        <w:rPr>
          <w:rFonts w:ascii="Arial" w:eastAsia="Arial" w:hAnsi="Arial"/>
          <w:lang w:val="en-CA"/>
        </w:rPr>
      </w:pPr>
    </w:p>
    <w:p w:rsidR="00744499" w:rsidRPr="0046361D" w:rsidRDefault="00744499" w:rsidP="00000D5E">
      <w:pPr>
        <w:spacing w:line="0" w:lineRule="atLeast"/>
        <w:jc w:val="center"/>
        <w:rPr>
          <w:rFonts w:ascii="Arial" w:eastAsia="Arial" w:hAnsi="Arial"/>
          <w:lang w:val="en-CA"/>
        </w:rPr>
      </w:pPr>
    </w:p>
    <w:p w:rsidR="00433062" w:rsidRPr="00433062" w:rsidRDefault="00433062" w:rsidP="00433062">
      <w:pPr>
        <w:pStyle w:val="Titre1"/>
        <w:pBdr>
          <w:bottom w:val="single" w:sz="4" w:space="1" w:color="auto"/>
        </w:pBdr>
        <w:rPr>
          <w:rFonts w:ascii="Century Gothic" w:eastAsiaTheme="minorHAnsi" w:hAnsi="Century Gothic"/>
          <w:color w:val="auto"/>
          <w:sz w:val="28"/>
          <w:lang w:val="en-CA" w:eastAsia="en-US"/>
        </w:rPr>
      </w:pPr>
      <w:bookmarkStart w:id="20" w:name="_Toc517771142"/>
      <w:bookmarkEnd w:id="19"/>
      <w:r w:rsidRPr="00433062">
        <w:rPr>
          <w:rFonts w:ascii="Century Gothic" w:eastAsiaTheme="minorHAnsi" w:hAnsi="Century Gothic"/>
          <w:color w:val="auto"/>
          <w:sz w:val="28"/>
          <w:lang w:val="en-CA" w:eastAsia="en-US"/>
        </w:rPr>
        <w:lastRenderedPageBreak/>
        <w:t>SITE PREPARATION</w:t>
      </w:r>
      <w:bookmarkEnd w:id="20"/>
    </w:p>
    <w:p w:rsidR="005E24C6" w:rsidRPr="00433062" w:rsidRDefault="005E24C6" w:rsidP="005E24C6">
      <w:pPr>
        <w:autoSpaceDE w:val="0"/>
        <w:autoSpaceDN w:val="0"/>
        <w:adjustRightInd w:val="0"/>
        <w:jc w:val="both"/>
        <w:rPr>
          <w:rFonts w:ascii="Times New Roman" w:eastAsiaTheme="minorHAnsi" w:hAnsi="Times New Roman" w:cs="Times New Roman"/>
          <w:b/>
          <w:bCs/>
          <w:sz w:val="24"/>
          <w:szCs w:val="24"/>
          <w:lang w:val="en-CA" w:eastAsia="en-US"/>
        </w:rPr>
      </w:pPr>
    </w:p>
    <w:p w:rsidR="00433062" w:rsidRPr="005E24E6" w:rsidRDefault="00433062" w:rsidP="00433062">
      <w:pPr>
        <w:autoSpaceDE w:val="0"/>
        <w:autoSpaceDN w:val="0"/>
        <w:adjustRightInd w:val="0"/>
        <w:jc w:val="both"/>
        <w:rPr>
          <w:rFonts w:ascii="Century Gothic" w:eastAsiaTheme="minorHAnsi" w:hAnsi="Century Gothic"/>
          <w:b/>
          <w:bCs/>
          <w:szCs w:val="18"/>
          <w:lang w:val="en-CA" w:eastAsia="en-US"/>
        </w:rPr>
      </w:pPr>
      <w:r w:rsidRPr="005E24E6">
        <w:rPr>
          <w:rFonts w:ascii="Century Gothic" w:eastAsiaTheme="minorHAnsi" w:hAnsi="Century Gothic"/>
          <w:b/>
          <w:bCs/>
          <w:szCs w:val="18"/>
          <w:lang w:val="en-CA" w:eastAsia="en-US"/>
        </w:rPr>
        <w:t>ABOVE-GROUND INSTALLATIONS</w:t>
      </w:r>
    </w:p>
    <w:p w:rsidR="00733892" w:rsidRPr="005E24E6" w:rsidRDefault="00733892" w:rsidP="00433062">
      <w:pPr>
        <w:autoSpaceDE w:val="0"/>
        <w:autoSpaceDN w:val="0"/>
        <w:adjustRightInd w:val="0"/>
        <w:jc w:val="both"/>
        <w:rPr>
          <w:rFonts w:ascii="Century Gothic" w:eastAsiaTheme="minorHAnsi" w:hAnsi="Century Gothic"/>
          <w:b/>
          <w:bCs/>
          <w:szCs w:val="18"/>
          <w:lang w:val="en-CA" w:eastAsia="en-US"/>
        </w:rPr>
      </w:pPr>
    </w:p>
    <w:p w:rsidR="00433062" w:rsidRPr="005E24E6" w:rsidRDefault="00433062" w:rsidP="00433062">
      <w:pPr>
        <w:autoSpaceDE w:val="0"/>
        <w:autoSpaceDN w:val="0"/>
        <w:adjustRightInd w:val="0"/>
        <w:jc w:val="both"/>
        <w:rPr>
          <w:rFonts w:ascii="Century Gothic" w:eastAsiaTheme="minorHAnsi" w:hAnsi="Century Gothic"/>
          <w:szCs w:val="18"/>
          <w:lang w:val="en-CA" w:eastAsia="en-US"/>
        </w:rPr>
      </w:pPr>
      <w:r w:rsidRPr="005E24E6">
        <w:rPr>
          <w:rFonts w:ascii="Century Gothic" w:eastAsiaTheme="minorHAnsi" w:hAnsi="Century Gothic"/>
          <w:szCs w:val="18"/>
          <w:lang w:val="en-CA" w:eastAsia="en-US"/>
        </w:rPr>
        <w:t>Where the hot tub is a “stand-alone” above-ground installation to be installed in regions where freeze/thaw conditions may occur, a level patio stone or pre-formed paver type base may be sufficient if there is no abutting deck(s) that could be damaged during potential seasonal movement of the ground. The potential drawback to this type of base is that splash water could eventually de-stabilize the ground under the base, with the resultant shift of the support base causing damage to the hot tub structure.</w:t>
      </w:r>
    </w:p>
    <w:p w:rsidR="00433062" w:rsidRPr="005E24E6" w:rsidRDefault="00433062" w:rsidP="00433062">
      <w:pPr>
        <w:autoSpaceDE w:val="0"/>
        <w:autoSpaceDN w:val="0"/>
        <w:adjustRightInd w:val="0"/>
        <w:jc w:val="both"/>
        <w:rPr>
          <w:rFonts w:ascii="Century Gothic" w:eastAsiaTheme="minorHAnsi" w:hAnsi="Century Gothic"/>
          <w:szCs w:val="18"/>
          <w:lang w:val="en-CA" w:eastAsia="en-US"/>
        </w:rPr>
      </w:pPr>
      <w:r w:rsidRPr="005E24E6">
        <w:rPr>
          <w:rFonts w:ascii="Century Gothic" w:eastAsiaTheme="minorHAnsi" w:hAnsi="Century Gothic"/>
          <w:szCs w:val="18"/>
          <w:lang w:val="en-CA" w:eastAsia="en-US"/>
        </w:rPr>
        <w:t>For best results, we recommend the installation of a level concrete pad:</w:t>
      </w:r>
    </w:p>
    <w:p w:rsidR="00433062" w:rsidRPr="005E24E6" w:rsidRDefault="00433062" w:rsidP="00433062">
      <w:pPr>
        <w:autoSpaceDE w:val="0"/>
        <w:autoSpaceDN w:val="0"/>
        <w:adjustRightInd w:val="0"/>
        <w:jc w:val="both"/>
        <w:rPr>
          <w:rFonts w:ascii="Century Gothic" w:eastAsiaTheme="minorHAnsi" w:hAnsi="Century Gothic"/>
          <w:b/>
          <w:bCs/>
          <w:szCs w:val="18"/>
          <w:lang w:val="en-CA" w:eastAsia="en-US"/>
        </w:rPr>
      </w:pPr>
      <w:r w:rsidRPr="005E24E6">
        <w:rPr>
          <w:rFonts w:ascii="Century Gothic" w:eastAsiaTheme="minorHAnsi" w:hAnsi="Century Gothic"/>
          <w:b/>
          <w:bCs/>
          <w:szCs w:val="18"/>
          <w:lang w:val="en-CA" w:eastAsia="en-US"/>
        </w:rPr>
        <w:t>• Dig out and level the ground 20-30 cm (8-12 in.) below your desired base level</w:t>
      </w:r>
    </w:p>
    <w:p w:rsidR="00433062" w:rsidRPr="005E24E6" w:rsidRDefault="00433062" w:rsidP="00433062">
      <w:pPr>
        <w:autoSpaceDE w:val="0"/>
        <w:autoSpaceDN w:val="0"/>
        <w:adjustRightInd w:val="0"/>
        <w:jc w:val="both"/>
        <w:rPr>
          <w:rFonts w:ascii="Century Gothic" w:eastAsiaTheme="minorHAnsi" w:hAnsi="Century Gothic"/>
          <w:b/>
          <w:bCs/>
          <w:szCs w:val="18"/>
          <w:lang w:val="en-CA" w:eastAsia="en-US"/>
        </w:rPr>
      </w:pPr>
      <w:r w:rsidRPr="005E24E6">
        <w:rPr>
          <w:rFonts w:ascii="Century Gothic" w:eastAsiaTheme="minorHAnsi" w:hAnsi="Century Gothic"/>
          <w:b/>
          <w:bCs/>
          <w:szCs w:val="18"/>
          <w:lang w:val="en-CA" w:eastAsia="en-US"/>
        </w:rPr>
        <w:t>• Install 10-15 cm (4-6 in.) of crushed stone</w:t>
      </w:r>
    </w:p>
    <w:p w:rsidR="00433062" w:rsidRPr="005E24E6" w:rsidRDefault="00433062" w:rsidP="00433062">
      <w:pPr>
        <w:autoSpaceDE w:val="0"/>
        <w:autoSpaceDN w:val="0"/>
        <w:adjustRightInd w:val="0"/>
        <w:jc w:val="both"/>
        <w:rPr>
          <w:rFonts w:ascii="Century Gothic" w:eastAsiaTheme="minorHAnsi" w:hAnsi="Century Gothic"/>
          <w:b/>
          <w:bCs/>
          <w:szCs w:val="18"/>
          <w:lang w:val="en-CA" w:eastAsia="en-US"/>
        </w:rPr>
      </w:pPr>
      <w:r w:rsidRPr="005E24E6">
        <w:rPr>
          <w:rFonts w:ascii="Century Gothic" w:eastAsiaTheme="minorHAnsi" w:hAnsi="Century Gothic"/>
          <w:b/>
          <w:bCs/>
          <w:szCs w:val="18"/>
          <w:lang w:val="en-CA" w:eastAsia="en-US"/>
        </w:rPr>
        <w:t>• Next, install 10-15 cm (4-6 in.) of poured concrete</w:t>
      </w:r>
    </w:p>
    <w:p w:rsidR="00433062" w:rsidRPr="005E24E6" w:rsidRDefault="00433062" w:rsidP="00433062">
      <w:pPr>
        <w:autoSpaceDE w:val="0"/>
        <w:autoSpaceDN w:val="0"/>
        <w:adjustRightInd w:val="0"/>
        <w:jc w:val="both"/>
        <w:rPr>
          <w:rFonts w:ascii="Century Gothic" w:eastAsiaTheme="minorHAnsi" w:hAnsi="Century Gothic"/>
          <w:b/>
          <w:bCs/>
          <w:szCs w:val="18"/>
          <w:lang w:val="en-CA" w:eastAsia="en-US"/>
        </w:rPr>
      </w:pPr>
      <w:r w:rsidRPr="005E24E6">
        <w:rPr>
          <w:rFonts w:ascii="Century Gothic" w:eastAsiaTheme="minorHAnsi" w:hAnsi="Century Gothic"/>
          <w:b/>
          <w:bCs/>
          <w:szCs w:val="18"/>
          <w:lang w:val="en-CA" w:eastAsia="en-US"/>
        </w:rPr>
        <w:t>• Level the concrete and apply a broom-type finish</w:t>
      </w:r>
    </w:p>
    <w:p w:rsidR="00433062" w:rsidRPr="005E24E6" w:rsidRDefault="00433062" w:rsidP="00433062">
      <w:pPr>
        <w:autoSpaceDE w:val="0"/>
        <w:autoSpaceDN w:val="0"/>
        <w:adjustRightInd w:val="0"/>
        <w:jc w:val="both"/>
        <w:rPr>
          <w:rFonts w:ascii="Century Gothic" w:eastAsiaTheme="minorHAnsi" w:hAnsi="Century Gothic"/>
          <w:b/>
          <w:bCs/>
          <w:szCs w:val="18"/>
          <w:lang w:val="en-CA" w:eastAsia="en-US"/>
        </w:rPr>
      </w:pPr>
      <w:r w:rsidRPr="005E24E6">
        <w:rPr>
          <w:rFonts w:ascii="Century Gothic" w:eastAsiaTheme="minorHAnsi" w:hAnsi="Century Gothic"/>
          <w:b/>
          <w:bCs/>
          <w:szCs w:val="18"/>
          <w:lang w:val="en-CA" w:eastAsia="en-US"/>
        </w:rPr>
        <w:t>• We recommend that the pad be made 15 cm (6 in.) larger than the hot tub on three sides, and 1 m (3 ft.) larger on the side where the access steps and/or planters will be installed.</w:t>
      </w:r>
    </w:p>
    <w:p w:rsidR="00433062" w:rsidRPr="005E24E6" w:rsidRDefault="00433062" w:rsidP="00433062">
      <w:pPr>
        <w:autoSpaceDE w:val="0"/>
        <w:autoSpaceDN w:val="0"/>
        <w:adjustRightInd w:val="0"/>
        <w:jc w:val="both"/>
        <w:rPr>
          <w:rFonts w:ascii="Century Gothic" w:eastAsiaTheme="minorHAnsi" w:hAnsi="Century Gothic"/>
          <w:b/>
          <w:bCs/>
          <w:szCs w:val="18"/>
          <w:lang w:val="en-CA" w:eastAsia="en-US"/>
        </w:rPr>
      </w:pPr>
      <w:r w:rsidRPr="005E24E6">
        <w:rPr>
          <w:rFonts w:ascii="Century Gothic" w:eastAsiaTheme="minorHAnsi" w:hAnsi="Century Gothic"/>
          <w:b/>
          <w:bCs/>
          <w:szCs w:val="18"/>
          <w:lang w:val="en-CA" w:eastAsia="en-US"/>
        </w:rPr>
        <w:t>• Hot tub/</w:t>
      </w:r>
      <w:proofErr w:type="spellStart"/>
      <w:r w:rsidRPr="005E24E6">
        <w:rPr>
          <w:rFonts w:ascii="Century Gothic" w:eastAsiaTheme="minorHAnsi" w:hAnsi="Century Gothic"/>
          <w:b/>
          <w:bCs/>
          <w:szCs w:val="18"/>
          <w:lang w:val="en-CA" w:eastAsia="en-US"/>
        </w:rPr>
        <w:t>swimspa</w:t>
      </w:r>
      <w:proofErr w:type="spellEnd"/>
      <w:r w:rsidRPr="005E24E6">
        <w:rPr>
          <w:rFonts w:ascii="Century Gothic" w:eastAsiaTheme="minorHAnsi" w:hAnsi="Century Gothic"/>
          <w:b/>
          <w:bCs/>
          <w:szCs w:val="18"/>
          <w:lang w:val="en-CA" w:eastAsia="en-US"/>
        </w:rPr>
        <w:t xml:space="preserve"> must be installed on a level pad</w:t>
      </w:r>
    </w:p>
    <w:p w:rsidR="00433062" w:rsidRPr="005E24E6" w:rsidRDefault="00433062" w:rsidP="00433062">
      <w:pPr>
        <w:autoSpaceDE w:val="0"/>
        <w:autoSpaceDN w:val="0"/>
        <w:adjustRightInd w:val="0"/>
        <w:jc w:val="both"/>
        <w:rPr>
          <w:rFonts w:ascii="Century Gothic" w:eastAsiaTheme="minorHAnsi" w:hAnsi="Century Gothic"/>
          <w:szCs w:val="18"/>
          <w:lang w:val="en-CA" w:eastAsia="en-US"/>
        </w:rPr>
      </w:pPr>
      <w:r w:rsidRPr="005E24E6">
        <w:rPr>
          <w:rFonts w:ascii="Century Gothic" w:eastAsiaTheme="minorHAnsi" w:hAnsi="Century Gothic"/>
          <w:szCs w:val="18"/>
          <w:lang w:val="en-CA" w:eastAsia="en-US"/>
        </w:rPr>
        <w:t xml:space="preserve">In regions where freeze/thaw occurs, or where there will be custom decking abutting the hot tub we recommend the installation of </w:t>
      </w:r>
      <w:proofErr w:type="spellStart"/>
      <w:r w:rsidRPr="005E24E6">
        <w:rPr>
          <w:rFonts w:ascii="Century Gothic" w:eastAsiaTheme="minorHAnsi" w:hAnsi="Century Gothic"/>
          <w:szCs w:val="18"/>
          <w:lang w:val="en-CA" w:eastAsia="en-US"/>
        </w:rPr>
        <w:t>sono</w:t>
      </w:r>
      <w:proofErr w:type="spellEnd"/>
      <w:r w:rsidRPr="005E24E6">
        <w:rPr>
          <w:rFonts w:ascii="Century Gothic" w:eastAsiaTheme="minorHAnsi" w:hAnsi="Century Gothic"/>
          <w:szCs w:val="18"/>
          <w:lang w:val="en-CA" w:eastAsia="en-US"/>
        </w:rPr>
        <w:t>-tubes beneath the pad to prevent shifting.</w:t>
      </w:r>
    </w:p>
    <w:p w:rsidR="007D49FD" w:rsidRPr="005E24E6" w:rsidRDefault="007D49FD" w:rsidP="005E24C6">
      <w:pPr>
        <w:autoSpaceDE w:val="0"/>
        <w:autoSpaceDN w:val="0"/>
        <w:adjustRightInd w:val="0"/>
        <w:jc w:val="both"/>
        <w:rPr>
          <w:rFonts w:ascii="Century Gothic" w:eastAsiaTheme="minorHAnsi" w:hAnsi="Century Gothic" w:cs="Times New Roman"/>
          <w:sz w:val="22"/>
          <w:lang w:val="en-CA" w:eastAsia="en-US"/>
        </w:rPr>
      </w:pPr>
    </w:p>
    <w:p w:rsidR="005E24C6" w:rsidRPr="005E24E6" w:rsidRDefault="005E24C6" w:rsidP="005E24C6">
      <w:pPr>
        <w:autoSpaceDE w:val="0"/>
        <w:autoSpaceDN w:val="0"/>
        <w:adjustRightInd w:val="0"/>
        <w:jc w:val="both"/>
        <w:rPr>
          <w:rFonts w:ascii="Century Gothic" w:eastAsiaTheme="minorHAnsi" w:hAnsi="Century Gothic" w:cs="Times New Roman"/>
          <w:b/>
          <w:bCs/>
          <w:sz w:val="22"/>
          <w:lang w:val="en-CA" w:eastAsia="en-US"/>
        </w:rPr>
      </w:pPr>
    </w:p>
    <w:p w:rsidR="00433062" w:rsidRPr="005E24E6" w:rsidRDefault="00433062" w:rsidP="00433062">
      <w:pPr>
        <w:autoSpaceDE w:val="0"/>
        <w:autoSpaceDN w:val="0"/>
        <w:adjustRightInd w:val="0"/>
        <w:jc w:val="both"/>
        <w:rPr>
          <w:rFonts w:ascii="Century Gothic" w:eastAsiaTheme="minorHAnsi" w:hAnsi="Century Gothic"/>
          <w:b/>
          <w:bCs/>
          <w:szCs w:val="18"/>
          <w:lang w:val="en-CA" w:eastAsia="en-US"/>
        </w:rPr>
      </w:pPr>
      <w:r w:rsidRPr="005E24E6">
        <w:rPr>
          <w:rFonts w:ascii="Century Gothic" w:eastAsiaTheme="minorHAnsi" w:hAnsi="Century Gothic"/>
          <w:b/>
          <w:bCs/>
          <w:szCs w:val="18"/>
          <w:lang w:val="en-CA" w:eastAsia="en-US"/>
        </w:rPr>
        <w:t>IN-GROUND &amp; PARTIAL IN-GROUND INSTALLATIONS</w:t>
      </w:r>
    </w:p>
    <w:p w:rsidR="00733892" w:rsidRPr="005E24E6" w:rsidRDefault="00733892" w:rsidP="00433062">
      <w:pPr>
        <w:autoSpaceDE w:val="0"/>
        <w:autoSpaceDN w:val="0"/>
        <w:adjustRightInd w:val="0"/>
        <w:jc w:val="both"/>
        <w:rPr>
          <w:rFonts w:ascii="Century Gothic" w:eastAsiaTheme="minorHAnsi" w:hAnsi="Century Gothic"/>
          <w:b/>
          <w:bCs/>
          <w:szCs w:val="18"/>
          <w:lang w:val="en-CA" w:eastAsia="en-US"/>
        </w:rPr>
      </w:pPr>
    </w:p>
    <w:p w:rsidR="00433062" w:rsidRPr="005E24E6" w:rsidRDefault="00433062" w:rsidP="00433062">
      <w:pPr>
        <w:autoSpaceDE w:val="0"/>
        <w:autoSpaceDN w:val="0"/>
        <w:adjustRightInd w:val="0"/>
        <w:jc w:val="both"/>
        <w:rPr>
          <w:rFonts w:ascii="Century Gothic" w:eastAsiaTheme="minorHAnsi" w:hAnsi="Century Gothic"/>
          <w:szCs w:val="18"/>
          <w:lang w:val="en-CA" w:eastAsia="en-US"/>
        </w:rPr>
      </w:pPr>
      <w:r w:rsidRPr="005E24E6">
        <w:rPr>
          <w:rFonts w:ascii="Century Gothic" w:eastAsiaTheme="minorHAnsi" w:hAnsi="Century Gothic"/>
          <w:szCs w:val="18"/>
          <w:lang w:val="en-CA" w:eastAsia="en-US"/>
        </w:rPr>
        <w:t>For units being installed fully or partially in the ground, the type of support will again vary based on whether or not the tub is being installed in an area with freeze/thaw conditions. We don’t</w:t>
      </w:r>
      <w:r w:rsidRPr="005E24E6">
        <w:rPr>
          <w:rFonts w:ascii="Century Gothic" w:eastAsiaTheme="minorHAnsi" w:hAnsi="Century Gothic"/>
          <w:b/>
          <w:bCs/>
          <w:szCs w:val="18"/>
          <w:lang w:val="en-CA" w:eastAsia="en-US"/>
        </w:rPr>
        <w:t xml:space="preserve"> </w:t>
      </w:r>
      <w:r w:rsidRPr="005E24E6">
        <w:rPr>
          <w:rFonts w:ascii="Century Gothic" w:eastAsiaTheme="minorHAnsi" w:hAnsi="Century Gothic"/>
          <w:szCs w:val="18"/>
          <w:lang w:val="en-CA" w:eastAsia="en-US"/>
        </w:rPr>
        <w:t>recommend back-filling full in-ground or partial in-ground installations.</w:t>
      </w:r>
    </w:p>
    <w:p w:rsidR="00433062" w:rsidRPr="005E24E6" w:rsidRDefault="00433062" w:rsidP="00474B57">
      <w:pPr>
        <w:pStyle w:val="Paragraphedeliste"/>
        <w:numPr>
          <w:ilvl w:val="0"/>
          <w:numId w:val="11"/>
        </w:numPr>
        <w:autoSpaceDE w:val="0"/>
        <w:autoSpaceDN w:val="0"/>
        <w:adjustRightInd w:val="0"/>
        <w:jc w:val="both"/>
        <w:rPr>
          <w:rFonts w:ascii="Century Gothic" w:eastAsiaTheme="minorHAnsi" w:hAnsi="Century Gothic"/>
          <w:szCs w:val="18"/>
          <w:lang w:val="en-CA" w:eastAsia="en-US"/>
        </w:rPr>
      </w:pPr>
      <w:r w:rsidRPr="005E24E6">
        <w:rPr>
          <w:rFonts w:ascii="Century Gothic" w:eastAsiaTheme="minorHAnsi" w:hAnsi="Century Gothic"/>
          <w:szCs w:val="18"/>
          <w:lang w:val="en-CA" w:eastAsia="en-US"/>
        </w:rPr>
        <w:t>Non-freezing climates – it is sufficient to ensure that the base of the hole or cavity created for the tub has a dry, stable, compacted level base and proper drainage.</w:t>
      </w:r>
    </w:p>
    <w:p w:rsidR="00433062" w:rsidRPr="005E24E6" w:rsidRDefault="00433062" w:rsidP="00474B57">
      <w:pPr>
        <w:pStyle w:val="Paragraphedeliste"/>
        <w:numPr>
          <w:ilvl w:val="0"/>
          <w:numId w:val="11"/>
        </w:numPr>
        <w:autoSpaceDE w:val="0"/>
        <w:autoSpaceDN w:val="0"/>
        <w:adjustRightInd w:val="0"/>
        <w:jc w:val="both"/>
        <w:rPr>
          <w:rFonts w:ascii="Century Gothic" w:eastAsiaTheme="minorHAnsi" w:hAnsi="Century Gothic"/>
          <w:b/>
          <w:bCs/>
          <w:szCs w:val="18"/>
          <w:lang w:val="en-CA" w:eastAsia="en-US"/>
        </w:rPr>
      </w:pPr>
      <w:r w:rsidRPr="005E24E6">
        <w:rPr>
          <w:rFonts w:ascii="Century Gothic" w:eastAsiaTheme="minorHAnsi" w:hAnsi="Century Gothic"/>
          <w:szCs w:val="18"/>
          <w:lang w:val="en-CA" w:eastAsia="en-US"/>
        </w:rPr>
        <w:t xml:space="preserve">Climates where freeze/thaw occurs – it is necessary that a poured level reinforced concrete base, complete with concrete footings, be installed as outlined in the section </w:t>
      </w:r>
      <w:r w:rsidRPr="005E24E6">
        <w:rPr>
          <w:rFonts w:ascii="Century Gothic" w:eastAsiaTheme="minorHAnsi" w:hAnsi="Century Gothic"/>
          <w:b/>
          <w:bCs/>
          <w:szCs w:val="18"/>
          <w:lang w:val="en-CA" w:eastAsia="en-US"/>
        </w:rPr>
        <w:t>ABOVEGROUND INSTALLATIONS.</w:t>
      </w:r>
    </w:p>
    <w:p w:rsidR="00433062" w:rsidRPr="005E24E6" w:rsidRDefault="00433062" w:rsidP="00433062">
      <w:pPr>
        <w:autoSpaceDE w:val="0"/>
        <w:autoSpaceDN w:val="0"/>
        <w:adjustRightInd w:val="0"/>
        <w:jc w:val="both"/>
        <w:rPr>
          <w:rFonts w:ascii="Century Gothic" w:eastAsiaTheme="minorHAnsi" w:hAnsi="Century Gothic"/>
          <w:szCs w:val="18"/>
          <w:lang w:val="en-CA" w:eastAsia="en-US"/>
        </w:rPr>
      </w:pPr>
      <w:r w:rsidRPr="005E24E6">
        <w:rPr>
          <w:rFonts w:ascii="Century Gothic" w:eastAsiaTheme="minorHAnsi" w:hAnsi="Century Gothic"/>
          <w:szCs w:val="18"/>
          <w:lang w:val="en-CA" w:eastAsia="en-US"/>
        </w:rPr>
        <w:t>Areas with a high ground water table – a level concrete base, as well as a concrete or wood retaining wall to hold back the earth, is recommended. This forms a box or ‘bunker’, in which the hot tub is placed.</w:t>
      </w:r>
    </w:p>
    <w:p w:rsidR="00433062" w:rsidRPr="005E24E6" w:rsidRDefault="00433062" w:rsidP="00474B57">
      <w:pPr>
        <w:pStyle w:val="Paragraphedeliste"/>
        <w:numPr>
          <w:ilvl w:val="0"/>
          <w:numId w:val="12"/>
        </w:numPr>
        <w:autoSpaceDE w:val="0"/>
        <w:autoSpaceDN w:val="0"/>
        <w:adjustRightInd w:val="0"/>
        <w:jc w:val="both"/>
        <w:rPr>
          <w:rFonts w:ascii="Century Gothic" w:eastAsiaTheme="minorHAnsi" w:hAnsi="Century Gothic"/>
          <w:szCs w:val="18"/>
          <w:lang w:val="en-CA" w:eastAsia="en-US"/>
        </w:rPr>
      </w:pPr>
      <w:r w:rsidRPr="005E24E6">
        <w:rPr>
          <w:rFonts w:ascii="Century Gothic" w:eastAsiaTheme="minorHAnsi" w:hAnsi="Century Gothic"/>
          <w:b/>
          <w:bCs/>
          <w:szCs w:val="18"/>
          <w:lang w:val="en-CA" w:eastAsia="en-US"/>
        </w:rPr>
        <w:t xml:space="preserve">ALWAYS </w:t>
      </w:r>
      <w:r w:rsidRPr="005E24E6">
        <w:rPr>
          <w:rFonts w:ascii="Century Gothic" w:eastAsiaTheme="minorHAnsi" w:hAnsi="Century Gothic"/>
          <w:szCs w:val="18"/>
          <w:lang w:val="en-CA" w:eastAsia="en-US"/>
        </w:rPr>
        <w:t>ensure that there is good drainage, via a properly designed French drain (gravel) system and/or a sump pump, to prevent ground water flooding damage to the support equipment or hot tub structure.</w:t>
      </w:r>
    </w:p>
    <w:p w:rsidR="00433062" w:rsidRPr="005E24E6" w:rsidRDefault="00433062" w:rsidP="00474B57">
      <w:pPr>
        <w:pStyle w:val="Paragraphedeliste"/>
        <w:numPr>
          <w:ilvl w:val="0"/>
          <w:numId w:val="12"/>
        </w:numPr>
        <w:autoSpaceDE w:val="0"/>
        <w:autoSpaceDN w:val="0"/>
        <w:adjustRightInd w:val="0"/>
        <w:jc w:val="both"/>
        <w:rPr>
          <w:rFonts w:ascii="Century Gothic" w:eastAsiaTheme="minorHAnsi" w:hAnsi="Century Gothic"/>
          <w:szCs w:val="18"/>
          <w:lang w:val="en-CA" w:eastAsia="en-US"/>
        </w:rPr>
      </w:pPr>
      <w:r w:rsidRPr="005E24E6">
        <w:rPr>
          <w:rFonts w:ascii="Century Gothic" w:eastAsiaTheme="minorHAnsi" w:hAnsi="Century Gothic"/>
          <w:szCs w:val="18"/>
          <w:lang w:val="en-CA" w:eastAsia="en-US"/>
        </w:rPr>
        <w:t>Install protective waterproof conduit to house any cables that will be buried.</w:t>
      </w:r>
    </w:p>
    <w:p w:rsidR="00433062" w:rsidRPr="005E24E6" w:rsidRDefault="00433062" w:rsidP="00474B57">
      <w:pPr>
        <w:pStyle w:val="Paragraphedeliste"/>
        <w:numPr>
          <w:ilvl w:val="0"/>
          <w:numId w:val="12"/>
        </w:numPr>
        <w:autoSpaceDE w:val="0"/>
        <w:autoSpaceDN w:val="0"/>
        <w:adjustRightInd w:val="0"/>
        <w:jc w:val="both"/>
        <w:rPr>
          <w:rFonts w:ascii="Century Gothic" w:eastAsiaTheme="minorHAnsi" w:hAnsi="Century Gothic"/>
          <w:szCs w:val="18"/>
          <w:lang w:val="en-CA" w:eastAsia="en-US"/>
        </w:rPr>
      </w:pPr>
      <w:r w:rsidRPr="005E24E6">
        <w:rPr>
          <w:rFonts w:ascii="Century Gothic" w:eastAsiaTheme="minorHAnsi" w:hAnsi="Century Gothic"/>
          <w:szCs w:val="18"/>
          <w:lang w:val="en-CA" w:eastAsia="en-US"/>
        </w:rPr>
        <w:t>Access for future service must be considered at the time of design and installation. You must be able to access all sides and areas of your hot tub. Difficult access will result in supplemental service labor charges not covered by the factory warranty. Consider easily removable deck materials.</w:t>
      </w:r>
    </w:p>
    <w:p w:rsidR="00433062" w:rsidRPr="005E24E6" w:rsidRDefault="00433062" w:rsidP="00474B57">
      <w:pPr>
        <w:pStyle w:val="Paragraphedeliste"/>
        <w:numPr>
          <w:ilvl w:val="0"/>
          <w:numId w:val="12"/>
        </w:numPr>
        <w:autoSpaceDE w:val="0"/>
        <w:autoSpaceDN w:val="0"/>
        <w:adjustRightInd w:val="0"/>
        <w:jc w:val="both"/>
        <w:rPr>
          <w:rFonts w:ascii="Century Gothic" w:eastAsiaTheme="minorHAnsi" w:hAnsi="Century Gothic"/>
          <w:szCs w:val="18"/>
          <w:lang w:val="en-CA" w:eastAsia="en-US"/>
        </w:rPr>
      </w:pPr>
      <w:r w:rsidRPr="005E24E6">
        <w:rPr>
          <w:rFonts w:ascii="Century Gothic" w:eastAsiaTheme="minorHAnsi" w:hAnsi="Century Gothic"/>
          <w:szCs w:val="18"/>
          <w:lang w:val="en-CA" w:eastAsia="en-US"/>
        </w:rPr>
        <w:t>Make sure the hot tub or swim spa is tested for 48 hours before you prepare the installation of the surrounding/finish deck around your hot tub. Even though all units are tested in our plant, some transport/site handling damage can occur and we suggest you make sure the tub is perfectly waterproof before finalizing your installation.</w:t>
      </w:r>
    </w:p>
    <w:p w:rsidR="007D49FD" w:rsidRPr="005E24E6" w:rsidRDefault="007D49FD" w:rsidP="007F3EDC">
      <w:pPr>
        <w:pStyle w:val="Paragraphedeliste"/>
        <w:autoSpaceDE w:val="0"/>
        <w:autoSpaceDN w:val="0"/>
        <w:adjustRightInd w:val="0"/>
        <w:ind w:left="360"/>
        <w:jc w:val="both"/>
        <w:rPr>
          <w:rFonts w:ascii="Century Gothic" w:eastAsiaTheme="minorHAnsi" w:hAnsi="Century Gothic" w:cs="Times New Roman"/>
          <w:sz w:val="22"/>
          <w:lang w:val="en-CA" w:eastAsia="en-US"/>
        </w:rPr>
      </w:pPr>
    </w:p>
    <w:p w:rsidR="00D62CCC" w:rsidRPr="005E24E6" w:rsidRDefault="00D62CCC" w:rsidP="00733892">
      <w:pPr>
        <w:autoSpaceDE w:val="0"/>
        <w:autoSpaceDN w:val="0"/>
        <w:adjustRightInd w:val="0"/>
        <w:rPr>
          <w:rFonts w:ascii="Century Gothic" w:eastAsiaTheme="minorHAnsi" w:hAnsi="Century Gothic"/>
          <w:b/>
          <w:bCs/>
          <w:szCs w:val="18"/>
          <w:lang w:val="en-CA" w:eastAsia="en-US"/>
        </w:rPr>
      </w:pPr>
    </w:p>
    <w:p w:rsidR="00733892" w:rsidRPr="005E24E6" w:rsidRDefault="00733892" w:rsidP="00733892">
      <w:pPr>
        <w:autoSpaceDE w:val="0"/>
        <w:autoSpaceDN w:val="0"/>
        <w:adjustRightInd w:val="0"/>
        <w:rPr>
          <w:rFonts w:ascii="Century Gothic" w:eastAsiaTheme="minorHAnsi" w:hAnsi="Century Gothic"/>
          <w:b/>
          <w:bCs/>
          <w:szCs w:val="18"/>
          <w:lang w:val="en-CA" w:eastAsia="en-US"/>
        </w:rPr>
      </w:pPr>
      <w:r w:rsidRPr="005E24E6">
        <w:rPr>
          <w:rFonts w:ascii="Century Gothic" w:eastAsiaTheme="minorHAnsi" w:hAnsi="Century Gothic"/>
          <w:b/>
          <w:bCs/>
          <w:szCs w:val="18"/>
          <w:lang w:val="en-CA" w:eastAsia="en-US"/>
        </w:rPr>
        <w:lastRenderedPageBreak/>
        <w:t>FILLING</w:t>
      </w:r>
    </w:p>
    <w:p w:rsidR="00733892" w:rsidRPr="005E24E6" w:rsidRDefault="00733892" w:rsidP="00733892">
      <w:pPr>
        <w:autoSpaceDE w:val="0"/>
        <w:autoSpaceDN w:val="0"/>
        <w:adjustRightInd w:val="0"/>
        <w:rPr>
          <w:rFonts w:ascii="Century Gothic" w:eastAsiaTheme="minorHAnsi" w:hAnsi="Century Gothic"/>
          <w:b/>
          <w:bCs/>
          <w:szCs w:val="18"/>
          <w:lang w:val="en-CA" w:eastAsia="en-US"/>
        </w:rPr>
      </w:pPr>
    </w:p>
    <w:p w:rsidR="00733892" w:rsidRPr="005E24E6" w:rsidRDefault="00733892" w:rsidP="00474B57">
      <w:pPr>
        <w:pStyle w:val="Paragraphedeliste"/>
        <w:numPr>
          <w:ilvl w:val="0"/>
          <w:numId w:val="13"/>
        </w:numPr>
        <w:autoSpaceDE w:val="0"/>
        <w:autoSpaceDN w:val="0"/>
        <w:adjustRightInd w:val="0"/>
        <w:jc w:val="both"/>
        <w:rPr>
          <w:rFonts w:ascii="Century Gothic" w:eastAsiaTheme="minorHAnsi" w:hAnsi="Century Gothic"/>
          <w:szCs w:val="18"/>
          <w:lang w:val="en-CA" w:eastAsia="en-US"/>
        </w:rPr>
      </w:pPr>
      <w:r w:rsidRPr="005E24E6">
        <w:rPr>
          <w:rFonts w:ascii="Century Gothic" w:eastAsiaTheme="minorHAnsi" w:hAnsi="Century Gothic"/>
          <w:szCs w:val="18"/>
          <w:lang w:val="en-CA" w:eastAsia="en-US"/>
        </w:rPr>
        <w:t>When adding water for the first time, the hot tub should be filled through the skimmer opening (helps to prevent air locks) using a standard garden hose, turning the tap on slowly to prevent damage to the surface by a jerking hose connection.</w:t>
      </w:r>
    </w:p>
    <w:p w:rsidR="00733892" w:rsidRPr="005E24E6" w:rsidRDefault="00733892" w:rsidP="00474B57">
      <w:pPr>
        <w:pStyle w:val="Paragraphedeliste"/>
        <w:numPr>
          <w:ilvl w:val="0"/>
          <w:numId w:val="13"/>
        </w:numPr>
        <w:autoSpaceDE w:val="0"/>
        <w:autoSpaceDN w:val="0"/>
        <w:adjustRightInd w:val="0"/>
        <w:rPr>
          <w:rFonts w:ascii="Century Gothic" w:eastAsiaTheme="minorHAnsi" w:hAnsi="Century Gothic"/>
          <w:szCs w:val="18"/>
          <w:lang w:val="en-CA" w:eastAsia="en-US"/>
        </w:rPr>
      </w:pPr>
      <w:r w:rsidRPr="005E24E6">
        <w:rPr>
          <w:rFonts w:ascii="Century Gothic" w:eastAsiaTheme="minorHAnsi" w:hAnsi="Century Gothic"/>
          <w:szCs w:val="18"/>
          <w:lang w:val="en-CA" w:eastAsia="en-US"/>
        </w:rPr>
        <w:t>Fill the hot tub to the recommended level, approximately just under the pillow.</w:t>
      </w:r>
    </w:p>
    <w:p w:rsidR="00733892" w:rsidRPr="005E24E6" w:rsidRDefault="00733892" w:rsidP="00733892">
      <w:pPr>
        <w:autoSpaceDE w:val="0"/>
        <w:autoSpaceDN w:val="0"/>
        <w:adjustRightInd w:val="0"/>
        <w:rPr>
          <w:rFonts w:ascii="Century Gothic" w:eastAsiaTheme="minorHAnsi" w:hAnsi="Century Gothic"/>
          <w:szCs w:val="18"/>
          <w:lang w:val="en-CA" w:eastAsia="en-US"/>
        </w:rPr>
      </w:pPr>
    </w:p>
    <w:p w:rsidR="00733892" w:rsidRPr="005E24E6" w:rsidRDefault="00733892" w:rsidP="00733892">
      <w:pPr>
        <w:autoSpaceDE w:val="0"/>
        <w:autoSpaceDN w:val="0"/>
        <w:adjustRightInd w:val="0"/>
        <w:rPr>
          <w:rFonts w:ascii="Century Gothic" w:eastAsiaTheme="minorHAnsi" w:hAnsi="Century Gothic"/>
          <w:b/>
          <w:bCs/>
          <w:szCs w:val="18"/>
          <w:lang w:val="en-CA" w:eastAsia="en-US"/>
        </w:rPr>
      </w:pPr>
    </w:p>
    <w:p w:rsidR="00733892" w:rsidRPr="005E24E6" w:rsidRDefault="00733892" w:rsidP="00733892">
      <w:pPr>
        <w:autoSpaceDE w:val="0"/>
        <w:autoSpaceDN w:val="0"/>
        <w:adjustRightInd w:val="0"/>
        <w:rPr>
          <w:rFonts w:ascii="Century Gothic" w:eastAsiaTheme="minorHAnsi" w:hAnsi="Century Gothic"/>
          <w:b/>
          <w:bCs/>
          <w:szCs w:val="18"/>
          <w:lang w:val="en-CA" w:eastAsia="en-US"/>
        </w:rPr>
      </w:pPr>
    </w:p>
    <w:p w:rsidR="00733892" w:rsidRPr="005E24E6" w:rsidRDefault="00733892" w:rsidP="00733892">
      <w:pPr>
        <w:autoSpaceDE w:val="0"/>
        <w:autoSpaceDN w:val="0"/>
        <w:adjustRightInd w:val="0"/>
        <w:rPr>
          <w:rFonts w:ascii="Century Gothic" w:eastAsiaTheme="minorHAnsi" w:hAnsi="Century Gothic"/>
          <w:b/>
          <w:bCs/>
          <w:szCs w:val="18"/>
          <w:lang w:val="en-CA" w:eastAsia="en-US"/>
        </w:rPr>
      </w:pPr>
      <w:r w:rsidRPr="005E24E6">
        <w:rPr>
          <w:rFonts w:ascii="Century Gothic" w:eastAsiaTheme="minorHAnsi" w:hAnsi="Century Gothic"/>
          <w:b/>
          <w:bCs/>
          <w:szCs w:val="18"/>
          <w:lang w:val="en-CA" w:eastAsia="en-US"/>
        </w:rPr>
        <w:t>CHECKING</w:t>
      </w:r>
    </w:p>
    <w:p w:rsidR="00733892" w:rsidRPr="005E24E6" w:rsidRDefault="00733892" w:rsidP="00733892">
      <w:pPr>
        <w:autoSpaceDE w:val="0"/>
        <w:autoSpaceDN w:val="0"/>
        <w:adjustRightInd w:val="0"/>
        <w:rPr>
          <w:rFonts w:ascii="Century Gothic" w:eastAsiaTheme="minorHAnsi" w:hAnsi="Century Gothic"/>
          <w:b/>
          <w:bCs/>
          <w:szCs w:val="18"/>
          <w:lang w:val="en-CA" w:eastAsia="en-US"/>
        </w:rPr>
      </w:pPr>
    </w:p>
    <w:p w:rsidR="00733892" w:rsidRPr="005E24E6" w:rsidRDefault="00733892" w:rsidP="00474B57">
      <w:pPr>
        <w:pStyle w:val="Paragraphedeliste"/>
        <w:numPr>
          <w:ilvl w:val="0"/>
          <w:numId w:val="14"/>
        </w:numPr>
        <w:autoSpaceDE w:val="0"/>
        <w:autoSpaceDN w:val="0"/>
        <w:adjustRightInd w:val="0"/>
        <w:jc w:val="both"/>
        <w:rPr>
          <w:rFonts w:ascii="Century Gothic" w:eastAsiaTheme="minorHAnsi" w:hAnsi="Century Gothic"/>
          <w:szCs w:val="18"/>
          <w:lang w:val="en-CA" w:eastAsia="en-US"/>
        </w:rPr>
      </w:pPr>
      <w:r w:rsidRPr="005E24E6">
        <w:rPr>
          <w:rFonts w:ascii="Century Gothic" w:eastAsiaTheme="minorHAnsi" w:hAnsi="Century Gothic"/>
          <w:szCs w:val="18"/>
          <w:lang w:val="en-CA" w:eastAsia="en-US"/>
        </w:rPr>
        <w:t>Although your hot tub was thoroughly water-tested in the factory, some loosening of fittings can occur during shipping. Before any decking, tiling or carpeting is completed around the installation, fill and operate your hot tub to test for leaks (this ensures easy access and inexpensive correction). Check all union connections and plumbing for minor leaks. In the event of a leak, ensure all union connections and pump plugs are tight and all O-rings/gaskets are in place.</w:t>
      </w:r>
    </w:p>
    <w:p w:rsidR="00733892" w:rsidRPr="005E24E6" w:rsidRDefault="00733892" w:rsidP="00733892">
      <w:pPr>
        <w:autoSpaceDE w:val="0"/>
        <w:autoSpaceDN w:val="0"/>
        <w:adjustRightInd w:val="0"/>
        <w:jc w:val="both"/>
        <w:rPr>
          <w:rFonts w:ascii="Century Gothic" w:eastAsiaTheme="minorHAnsi" w:hAnsi="Century Gothic"/>
          <w:b/>
          <w:bCs/>
          <w:szCs w:val="18"/>
          <w:lang w:val="en-CA" w:eastAsia="en-US"/>
        </w:rPr>
      </w:pPr>
    </w:p>
    <w:p w:rsidR="00733892" w:rsidRPr="005E24E6" w:rsidRDefault="00733892" w:rsidP="00733892">
      <w:pPr>
        <w:autoSpaceDE w:val="0"/>
        <w:autoSpaceDN w:val="0"/>
        <w:adjustRightInd w:val="0"/>
        <w:jc w:val="both"/>
        <w:rPr>
          <w:rFonts w:ascii="Century Gothic" w:eastAsiaTheme="minorHAnsi" w:hAnsi="Century Gothic"/>
          <w:b/>
          <w:bCs/>
          <w:szCs w:val="18"/>
          <w:lang w:val="en-CA" w:eastAsia="en-US"/>
        </w:rPr>
      </w:pPr>
      <w:r w:rsidRPr="005E24E6">
        <w:rPr>
          <w:rFonts w:ascii="Century Gothic" w:eastAsiaTheme="minorHAnsi" w:hAnsi="Century Gothic"/>
          <w:b/>
          <w:bCs/>
          <w:szCs w:val="18"/>
          <w:lang w:val="en-CA" w:eastAsia="en-US"/>
        </w:rPr>
        <w:t>STARTING</w:t>
      </w:r>
    </w:p>
    <w:p w:rsidR="00733892" w:rsidRPr="005E24E6" w:rsidRDefault="00733892" w:rsidP="00733892">
      <w:pPr>
        <w:autoSpaceDE w:val="0"/>
        <w:autoSpaceDN w:val="0"/>
        <w:adjustRightInd w:val="0"/>
        <w:jc w:val="both"/>
        <w:rPr>
          <w:rFonts w:ascii="Century Gothic" w:eastAsiaTheme="minorHAnsi" w:hAnsi="Century Gothic"/>
          <w:b/>
          <w:bCs/>
          <w:szCs w:val="18"/>
          <w:lang w:val="en-CA" w:eastAsia="en-US"/>
        </w:rPr>
      </w:pPr>
    </w:p>
    <w:p w:rsidR="00733892" w:rsidRPr="005E24E6" w:rsidRDefault="00733892" w:rsidP="00474B57">
      <w:pPr>
        <w:pStyle w:val="Paragraphedeliste"/>
        <w:numPr>
          <w:ilvl w:val="0"/>
          <w:numId w:val="14"/>
        </w:numPr>
        <w:autoSpaceDE w:val="0"/>
        <w:autoSpaceDN w:val="0"/>
        <w:adjustRightInd w:val="0"/>
        <w:jc w:val="both"/>
        <w:rPr>
          <w:rFonts w:ascii="Century Gothic" w:eastAsiaTheme="minorHAnsi" w:hAnsi="Century Gothic"/>
          <w:szCs w:val="18"/>
          <w:lang w:val="en-CA" w:eastAsia="en-US"/>
        </w:rPr>
      </w:pPr>
      <w:r w:rsidRPr="005E24E6">
        <w:rPr>
          <w:rFonts w:ascii="Century Gothic" w:eastAsiaTheme="minorHAnsi" w:hAnsi="Century Gothic"/>
          <w:szCs w:val="18"/>
          <w:lang w:val="en-CA" w:eastAsia="en-US"/>
        </w:rPr>
        <w:t>Before applying voltage to power-up your hot tub, it is very important that you understand the sequence of events that occur when the system is activated in order that the pump can be primed efficiently and damage to the system can be avoided.</w:t>
      </w:r>
    </w:p>
    <w:p w:rsidR="00733892" w:rsidRPr="005E24E6" w:rsidRDefault="00733892" w:rsidP="00474B57">
      <w:pPr>
        <w:pStyle w:val="Paragraphedeliste"/>
        <w:numPr>
          <w:ilvl w:val="0"/>
          <w:numId w:val="14"/>
        </w:numPr>
        <w:autoSpaceDE w:val="0"/>
        <w:autoSpaceDN w:val="0"/>
        <w:adjustRightInd w:val="0"/>
        <w:jc w:val="both"/>
        <w:rPr>
          <w:rFonts w:ascii="Century Gothic" w:eastAsiaTheme="minorHAnsi" w:hAnsi="Century Gothic"/>
          <w:szCs w:val="18"/>
          <w:lang w:val="en-CA" w:eastAsia="en-US"/>
        </w:rPr>
      </w:pPr>
      <w:r w:rsidRPr="005E24E6">
        <w:rPr>
          <w:rFonts w:ascii="Century Gothic" w:eastAsiaTheme="minorHAnsi" w:hAnsi="Century Gothic"/>
          <w:szCs w:val="18"/>
          <w:lang w:val="en-CA" w:eastAsia="en-US"/>
        </w:rPr>
        <w:t>Turn the main power “on” at your electrical panel.</w:t>
      </w:r>
    </w:p>
    <w:p w:rsidR="00733892" w:rsidRPr="005E24E6" w:rsidRDefault="00733892" w:rsidP="00474B57">
      <w:pPr>
        <w:pStyle w:val="Paragraphedeliste"/>
        <w:numPr>
          <w:ilvl w:val="0"/>
          <w:numId w:val="14"/>
        </w:numPr>
        <w:autoSpaceDE w:val="0"/>
        <w:autoSpaceDN w:val="0"/>
        <w:adjustRightInd w:val="0"/>
        <w:jc w:val="both"/>
        <w:rPr>
          <w:rFonts w:ascii="Century Gothic" w:eastAsiaTheme="minorHAnsi" w:hAnsi="Century Gothic"/>
          <w:szCs w:val="18"/>
          <w:lang w:val="en-CA" w:eastAsia="en-US"/>
        </w:rPr>
      </w:pPr>
      <w:r w:rsidRPr="005E24E6">
        <w:rPr>
          <w:rFonts w:ascii="Century Gothic" w:eastAsiaTheme="minorHAnsi" w:hAnsi="Century Gothic"/>
          <w:szCs w:val="18"/>
          <w:lang w:val="en-CA" w:eastAsia="en-US"/>
        </w:rPr>
        <w:t>Follow the control instructions for your particular model hot tub.</w:t>
      </w:r>
    </w:p>
    <w:p w:rsidR="00733892" w:rsidRPr="005E24E6" w:rsidRDefault="00733892" w:rsidP="00733892">
      <w:pPr>
        <w:autoSpaceDE w:val="0"/>
        <w:autoSpaceDN w:val="0"/>
        <w:adjustRightInd w:val="0"/>
        <w:rPr>
          <w:rFonts w:ascii="Century Gothic" w:eastAsiaTheme="minorHAnsi" w:hAnsi="Century Gothic"/>
          <w:sz w:val="18"/>
          <w:szCs w:val="18"/>
          <w:lang w:val="en-CA" w:eastAsia="en-US"/>
        </w:rPr>
      </w:pPr>
    </w:p>
    <w:p w:rsidR="00285451" w:rsidRPr="00CE172E" w:rsidRDefault="00285451" w:rsidP="00285451">
      <w:pPr>
        <w:rPr>
          <w:rFonts w:ascii="Century Gothic" w:eastAsiaTheme="minorHAnsi" w:hAnsi="Century Gothic" w:cs="Times New Roman"/>
          <w:b/>
          <w:bCs/>
          <w:lang w:val="en-CA" w:eastAsia="en-US"/>
        </w:rPr>
      </w:pPr>
    </w:p>
    <w:p w:rsidR="00733892" w:rsidRPr="00CE172E" w:rsidRDefault="00733892" w:rsidP="00285451">
      <w:pPr>
        <w:rPr>
          <w:lang w:val="en-CA" w:eastAsia="en-US"/>
        </w:rPr>
      </w:pPr>
    </w:p>
    <w:p w:rsidR="00733892" w:rsidRPr="00CE172E" w:rsidRDefault="00733892" w:rsidP="00285451">
      <w:pPr>
        <w:rPr>
          <w:lang w:val="en-CA" w:eastAsia="en-US"/>
        </w:rPr>
      </w:pPr>
    </w:p>
    <w:p w:rsidR="00733892" w:rsidRPr="00CE172E" w:rsidRDefault="00733892" w:rsidP="00285451">
      <w:pPr>
        <w:rPr>
          <w:lang w:val="en-CA" w:eastAsia="en-US"/>
        </w:rPr>
      </w:pPr>
    </w:p>
    <w:p w:rsidR="00733892" w:rsidRPr="00CE172E" w:rsidRDefault="00733892" w:rsidP="00285451">
      <w:pPr>
        <w:rPr>
          <w:lang w:val="en-CA" w:eastAsia="en-US"/>
        </w:rPr>
      </w:pPr>
    </w:p>
    <w:p w:rsidR="00733892" w:rsidRPr="00CE172E" w:rsidRDefault="00733892" w:rsidP="00285451">
      <w:pPr>
        <w:rPr>
          <w:lang w:val="en-CA" w:eastAsia="en-US"/>
        </w:rPr>
      </w:pPr>
    </w:p>
    <w:p w:rsidR="00733892" w:rsidRPr="00CE172E" w:rsidRDefault="00733892" w:rsidP="00285451">
      <w:pPr>
        <w:rPr>
          <w:lang w:val="en-CA" w:eastAsia="en-US"/>
        </w:rPr>
      </w:pPr>
    </w:p>
    <w:p w:rsidR="00733892" w:rsidRPr="00CE172E" w:rsidRDefault="00733892" w:rsidP="00285451">
      <w:pPr>
        <w:rPr>
          <w:lang w:val="en-CA" w:eastAsia="en-US"/>
        </w:rPr>
      </w:pPr>
    </w:p>
    <w:p w:rsidR="00733892" w:rsidRPr="00CE172E" w:rsidRDefault="00733892" w:rsidP="00285451">
      <w:pPr>
        <w:rPr>
          <w:lang w:val="en-CA" w:eastAsia="en-US"/>
        </w:rPr>
      </w:pPr>
    </w:p>
    <w:p w:rsidR="00733892" w:rsidRPr="00CE172E" w:rsidRDefault="00733892" w:rsidP="00285451">
      <w:pPr>
        <w:rPr>
          <w:lang w:val="en-CA" w:eastAsia="en-US"/>
        </w:rPr>
      </w:pPr>
    </w:p>
    <w:p w:rsidR="00733892" w:rsidRPr="00CE172E" w:rsidRDefault="00733892" w:rsidP="00285451">
      <w:pPr>
        <w:rPr>
          <w:lang w:val="en-CA" w:eastAsia="en-US"/>
        </w:rPr>
      </w:pPr>
    </w:p>
    <w:p w:rsidR="00733892" w:rsidRPr="00CE172E" w:rsidRDefault="00733892" w:rsidP="00285451">
      <w:pPr>
        <w:rPr>
          <w:lang w:val="en-CA" w:eastAsia="en-US"/>
        </w:rPr>
      </w:pPr>
    </w:p>
    <w:p w:rsidR="00733892" w:rsidRPr="00CE172E" w:rsidRDefault="00733892" w:rsidP="00285451">
      <w:pPr>
        <w:rPr>
          <w:lang w:val="en-CA" w:eastAsia="en-US"/>
        </w:rPr>
      </w:pPr>
    </w:p>
    <w:p w:rsidR="00733892" w:rsidRPr="00CE172E" w:rsidRDefault="00733892" w:rsidP="00285451">
      <w:pPr>
        <w:rPr>
          <w:lang w:val="en-CA" w:eastAsia="en-US"/>
        </w:rPr>
      </w:pPr>
    </w:p>
    <w:p w:rsidR="00733892" w:rsidRPr="00CE172E" w:rsidRDefault="00733892" w:rsidP="00285451">
      <w:pPr>
        <w:rPr>
          <w:lang w:val="en-CA" w:eastAsia="en-US"/>
        </w:rPr>
      </w:pPr>
    </w:p>
    <w:p w:rsidR="00733892" w:rsidRPr="00CE172E" w:rsidRDefault="00733892" w:rsidP="00285451">
      <w:pPr>
        <w:rPr>
          <w:lang w:val="en-CA" w:eastAsia="en-US"/>
        </w:rPr>
      </w:pPr>
    </w:p>
    <w:p w:rsidR="00733892" w:rsidRPr="00CE172E" w:rsidRDefault="00733892" w:rsidP="00285451">
      <w:pPr>
        <w:rPr>
          <w:lang w:val="en-CA" w:eastAsia="en-US"/>
        </w:rPr>
      </w:pPr>
    </w:p>
    <w:p w:rsidR="00733892" w:rsidRPr="00CE172E" w:rsidRDefault="00733892" w:rsidP="00285451">
      <w:pPr>
        <w:rPr>
          <w:lang w:val="en-CA" w:eastAsia="en-US"/>
        </w:rPr>
      </w:pPr>
    </w:p>
    <w:p w:rsidR="00285451" w:rsidRPr="00CE172E" w:rsidRDefault="00285451" w:rsidP="00285451">
      <w:pPr>
        <w:rPr>
          <w:lang w:val="en-CA" w:eastAsia="en-US"/>
        </w:rPr>
      </w:pPr>
    </w:p>
    <w:p w:rsidR="00285451" w:rsidRPr="00CE172E" w:rsidRDefault="00285451" w:rsidP="00285451">
      <w:pPr>
        <w:rPr>
          <w:lang w:val="en-CA" w:eastAsia="en-US"/>
        </w:rPr>
      </w:pPr>
    </w:p>
    <w:p w:rsidR="00285451" w:rsidRPr="00CE172E" w:rsidRDefault="00285451" w:rsidP="00285451">
      <w:pPr>
        <w:rPr>
          <w:lang w:val="en-CA" w:eastAsia="en-US"/>
        </w:rPr>
      </w:pPr>
    </w:p>
    <w:p w:rsidR="00285451" w:rsidRPr="00CE172E" w:rsidRDefault="00285451" w:rsidP="00285451">
      <w:pPr>
        <w:rPr>
          <w:lang w:val="en-CA" w:eastAsia="en-US"/>
        </w:rPr>
      </w:pPr>
    </w:p>
    <w:p w:rsidR="007D49FD" w:rsidRPr="00CE172E" w:rsidRDefault="007D49FD" w:rsidP="00285451">
      <w:pPr>
        <w:rPr>
          <w:lang w:val="en-CA" w:eastAsia="en-US"/>
        </w:rPr>
      </w:pPr>
    </w:p>
    <w:p w:rsidR="00D62CCC" w:rsidRPr="00D62CCC" w:rsidRDefault="00D62CCC" w:rsidP="006C7040">
      <w:pPr>
        <w:pStyle w:val="Titre1"/>
        <w:pBdr>
          <w:bottom w:val="single" w:sz="4" w:space="1" w:color="auto"/>
        </w:pBdr>
        <w:rPr>
          <w:rFonts w:ascii="Century Gothic" w:eastAsiaTheme="minorHAnsi" w:hAnsi="Century Gothic"/>
          <w:color w:val="auto"/>
          <w:sz w:val="28"/>
          <w:lang w:val="en-CA" w:eastAsia="en-US"/>
        </w:rPr>
      </w:pPr>
      <w:bookmarkStart w:id="21" w:name="_Toc517771143"/>
      <w:r w:rsidRPr="00D62CCC">
        <w:rPr>
          <w:rFonts w:ascii="Century Gothic" w:eastAsiaTheme="minorHAnsi" w:hAnsi="Century Gothic"/>
          <w:color w:val="auto"/>
          <w:sz w:val="28"/>
          <w:lang w:val="en-CA" w:eastAsia="en-US"/>
        </w:rPr>
        <w:lastRenderedPageBreak/>
        <w:t>HOT TUB WATER BALANCE – GENERAL OVERVIEW</w:t>
      </w:r>
      <w:bookmarkEnd w:id="21"/>
    </w:p>
    <w:p w:rsidR="00D62CCC" w:rsidRDefault="00D62CCC" w:rsidP="00D62CCC">
      <w:pPr>
        <w:autoSpaceDE w:val="0"/>
        <w:autoSpaceDN w:val="0"/>
        <w:adjustRightInd w:val="0"/>
        <w:rPr>
          <w:rFonts w:ascii="Century Gothic" w:eastAsiaTheme="minorHAnsi" w:hAnsi="Century Gothic"/>
          <w:b/>
          <w:bCs/>
          <w:lang w:val="en-CA" w:eastAsia="en-US"/>
        </w:rPr>
      </w:pPr>
    </w:p>
    <w:p w:rsidR="00D62CCC" w:rsidRPr="00D62CCC" w:rsidRDefault="00D62CCC" w:rsidP="00D62CCC">
      <w:pPr>
        <w:autoSpaceDE w:val="0"/>
        <w:autoSpaceDN w:val="0"/>
        <w:adjustRightInd w:val="0"/>
        <w:rPr>
          <w:rFonts w:ascii="Century Gothic" w:eastAsiaTheme="minorHAnsi" w:hAnsi="Century Gothic"/>
          <w:b/>
          <w:bCs/>
          <w:lang w:val="en-CA" w:eastAsia="en-US"/>
        </w:rPr>
      </w:pPr>
      <w:r w:rsidRPr="00D62CCC">
        <w:rPr>
          <w:rFonts w:ascii="Century Gothic" w:eastAsiaTheme="minorHAnsi" w:hAnsi="Century Gothic"/>
          <w:b/>
          <w:bCs/>
          <w:lang w:val="en-CA" w:eastAsia="en-US"/>
        </w:rPr>
        <w:t>NOTABLE POINTS</w:t>
      </w:r>
    </w:p>
    <w:p w:rsidR="00D62CCC" w:rsidRPr="00D62CCC" w:rsidRDefault="00D62CCC" w:rsidP="00D62CCC">
      <w:pPr>
        <w:autoSpaceDE w:val="0"/>
        <w:autoSpaceDN w:val="0"/>
        <w:adjustRightInd w:val="0"/>
        <w:rPr>
          <w:rFonts w:ascii="Century Gothic" w:eastAsiaTheme="minorHAnsi" w:hAnsi="Century Gothic"/>
          <w:b/>
          <w:bCs/>
          <w:lang w:val="en-CA" w:eastAsia="en-US"/>
        </w:rPr>
      </w:pPr>
    </w:p>
    <w:p w:rsidR="00D62CCC" w:rsidRPr="00D62CCC" w:rsidRDefault="00D62CCC" w:rsidP="00D62CCC">
      <w:pPr>
        <w:autoSpaceDE w:val="0"/>
        <w:autoSpaceDN w:val="0"/>
        <w:adjustRightInd w:val="0"/>
        <w:jc w:val="both"/>
        <w:rPr>
          <w:rFonts w:ascii="Century Gothic" w:eastAsiaTheme="minorHAnsi" w:hAnsi="Century Gothic"/>
          <w:lang w:val="en-CA" w:eastAsia="en-US"/>
        </w:rPr>
      </w:pPr>
      <w:r w:rsidRPr="00D62CCC">
        <w:rPr>
          <w:rFonts w:ascii="Century Gothic" w:eastAsiaTheme="minorHAnsi" w:hAnsi="Century Gothic"/>
          <w:lang w:val="en-CA" w:eastAsia="en-US"/>
        </w:rPr>
        <w:t xml:space="preserve">• The reliability and longevity of your hot tub support equipment are directly related to how well water quality is maintained! </w:t>
      </w:r>
    </w:p>
    <w:p w:rsidR="00D62CCC" w:rsidRPr="00D62CCC" w:rsidRDefault="00D62CCC" w:rsidP="00D62CCC">
      <w:pPr>
        <w:autoSpaceDE w:val="0"/>
        <w:autoSpaceDN w:val="0"/>
        <w:adjustRightInd w:val="0"/>
        <w:jc w:val="both"/>
        <w:rPr>
          <w:rFonts w:ascii="Century Gothic" w:eastAsiaTheme="minorHAnsi" w:hAnsi="Century Gothic"/>
          <w:lang w:val="en-CA" w:eastAsia="en-US"/>
        </w:rPr>
      </w:pPr>
      <w:r w:rsidRPr="00D62CCC">
        <w:rPr>
          <w:rFonts w:ascii="Century Gothic" w:eastAsiaTheme="minorHAnsi" w:hAnsi="Century Gothic"/>
          <w:lang w:val="en-CA" w:eastAsia="en-US"/>
        </w:rPr>
        <w:t>• The small volume of water in your hot tub is easily affected by the introduction of oils, lotions, perspiration and chemicals. It is imperative that you give your hot tub regular attention to maintain clean, safe and balanced water to prevent premature damage and/or failure (corrosion/calcification) to the support equipment.</w:t>
      </w:r>
    </w:p>
    <w:p w:rsidR="00D62CCC" w:rsidRPr="00D62CCC" w:rsidRDefault="00D62CCC" w:rsidP="00D62CCC">
      <w:pPr>
        <w:autoSpaceDE w:val="0"/>
        <w:autoSpaceDN w:val="0"/>
        <w:adjustRightInd w:val="0"/>
        <w:jc w:val="both"/>
        <w:rPr>
          <w:rFonts w:ascii="Century Gothic" w:eastAsiaTheme="minorHAnsi" w:hAnsi="Century Gothic"/>
          <w:lang w:val="en-CA" w:eastAsia="en-US"/>
        </w:rPr>
      </w:pPr>
      <w:r w:rsidRPr="00D62CCC">
        <w:rPr>
          <w:rFonts w:ascii="Century Gothic" w:eastAsiaTheme="minorHAnsi" w:hAnsi="Century Gothic"/>
          <w:lang w:val="en-CA" w:eastAsia="en-US"/>
        </w:rPr>
        <w:t>Maintaining proper hot tub water balance and sanitizer levels is extremely important. Neglected hot water will allow bacteria to quickly spread.</w:t>
      </w:r>
    </w:p>
    <w:p w:rsidR="00D62CCC" w:rsidRPr="00D62CCC" w:rsidRDefault="00D62CCC" w:rsidP="00D62CCC">
      <w:pPr>
        <w:autoSpaceDE w:val="0"/>
        <w:autoSpaceDN w:val="0"/>
        <w:adjustRightInd w:val="0"/>
        <w:jc w:val="both"/>
        <w:rPr>
          <w:rFonts w:ascii="Century Gothic" w:eastAsiaTheme="minorHAnsi" w:hAnsi="Century Gothic"/>
          <w:lang w:val="en-CA" w:eastAsia="en-US"/>
        </w:rPr>
      </w:pPr>
      <w:r w:rsidRPr="00D62CCC">
        <w:rPr>
          <w:rFonts w:ascii="Century Gothic" w:eastAsiaTheme="minorHAnsi" w:hAnsi="Century Gothic"/>
          <w:lang w:val="en-CA" w:eastAsia="en-US"/>
        </w:rPr>
        <w:t>• The mineral content of hot tub water increases due to water evaporation, sanitizers and other chemicals. If the mineral concentration, particularly calcium, becomes too high, the minerals will literally “drop” or precipitate out of the water and deposit on the hot tub walls, plumbing, jets, in the filter and on the heater element.</w:t>
      </w:r>
    </w:p>
    <w:p w:rsidR="00D62CCC" w:rsidRPr="00D62CCC" w:rsidRDefault="00D62CCC" w:rsidP="00D62CCC">
      <w:pPr>
        <w:autoSpaceDE w:val="0"/>
        <w:autoSpaceDN w:val="0"/>
        <w:adjustRightInd w:val="0"/>
        <w:jc w:val="both"/>
        <w:rPr>
          <w:rFonts w:ascii="Century Gothic" w:eastAsiaTheme="minorHAnsi" w:hAnsi="Century Gothic"/>
          <w:b/>
          <w:bCs/>
          <w:lang w:val="en-CA" w:eastAsia="en-US"/>
        </w:rPr>
      </w:pPr>
      <w:r w:rsidRPr="00D62CCC">
        <w:rPr>
          <w:rFonts w:ascii="Century Gothic" w:eastAsiaTheme="minorHAnsi" w:hAnsi="Century Gothic"/>
          <w:lang w:val="en-CA" w:eastAsia="en-US"/>
        </w:rPr>
        <w:t xml:space="preserve">• It is very important that pH be checked frequently and maintained in the recommended range as indicated in the chart </w:t>
      </w:r>
      <w:r w:rsidRPr="00D62CCC">
        <w:rPr>
          <w:rFonts w:ascii="Century Gothic" w:eastAsiaTheme="minorHAnsi" w:hAnsi="Century Gothic"/>
          <w:b/>
          <w:bCs/>
          <w:lang w:val="en-CA" w:eastAsia="en-US"/>
        </w:rPr>
        <w:t>WATER BALANCE SUMMARY FOR YOUR HOT TUB</w:t>
      </w:r>
    </w:p>
    <w:p w:rsidR="00D62CCC" w:rsidRPr="00D62CCC" w:rsidRDefault="00D62CCC" w:rsidP="00D62CCC">
      <w:pPr>
        <w:autoSpaceDE w:val="0"/>
        <w:autoSpaceDN w:val="0"/>
        <w:adjustRightInd w:val="0"/>
        <w:jc w:val="both"/>
        <w:rPr>
          <w:rFonts w:ascii="Century Gothic" w:eastAsiaTheme="minorHAnsi" w:hAnsi="Century Gothic"/>
          <w:b/>
          <w:bCs/>
          <w:lang w:val="en-CA" w:eastAsia="en-US"/>
        </w:rPr>
      </w:pPr>
      <w:r w:rsidRPr="00D62CCC">
        <w:rPr>
          <w:rFonts w:ascii="Century Gothic" w:eastAsiaTheme="minorHAnsi" w:hAnsi="Century Gothic"/>
          <w:lang w:val="en-CA" w:eastAsia="en-US"/>
        </w:rPr>
        <w:t xml:space="preserve">• It is also very important that Total Alkalinity (the ability of the water to resist a change in pH) be maintained in the recommended range as indicated in the chart </w:t>
      </w:r>
      <w:r w:rsidRPr="00D62CCC">
        <w:rPr>
          <w:rFonts w:ascii="Century Gothic" w:eastAsiaTheme="minorHAnsi" w:hAnsi="Century Gothic"/>
          <w:b/>
          <w:bCs/>
          <w:lang w:val="en-CA" w:eastAsia="en-US"/>
        </w:rPr>
        <w:t>WATER BALANCE SUMMARY FOR YOUR HOT TUB</w:t>
      </w:r>
    </w:p>
    <w:p w:rsidR="00D62CCC" w:rsidRPr="00D62CCC" w:rsidRDefault="00D62CCC" w:rsidP="00D62CCC">
      <w:pPr>
        <w:autoSpaceDE w:val="0"/>
        <w:autoSpaceDN w:val="0"/>
        <w:adjustRightInd w:val="0"/>
        <w:jc w:val="both"/>
        <w:rPr>
          <w:rFonts w:ascii="Century Gothic" w:eastAsiaTheme="minorHAnsi" w:hAnsi="Century Gothic"/>
          <w:lang w:val="en-CA" w:eastAsia="en-US"/>
        </w:rPr>
      </w:pPr>
      <w:r w:rsidRPr="00D62CCC">
        <w:rPr>
          <w:rFonts w:ascii="Century Gothic" w:eastAsiaTheme="minorHAnsi" w:hAnsi="Century Gothic"/>
          <w:lang w:val="en-CA" w:eastAsia="en-US"/>
        </w:rPr>
        <w:t>• Although there may be two identical hot tub models right next door to each other, the maintenance requirements will be different, dependant on such factors as:</w:t>
      </w:r>
    </w:p>
    <w:p w:rsidR="00D62CCC" w:rsidRPr="00D62CCC" w:rsidRDefault="00D62CCC" w:rsidP="00D62CCC">
      <w:pPr>
        <w:autoSpaceDE w:val="0"/>
        <w:autoSpaceDN w:val="0"/>
        <w:adjustRightInd w:val="0"/>
        <w:jc w:val="both"/>
        <w:rPr>
          <w:rFonts w:ascii="Century Gothic" w:eastAsiaTheme="minorHAnsi" w:hAnsi="Century Gothic"/>
          <w:lang w:val="en-CA" w:eastAsia="en-US"/>
        </w:rPr>
      </w:pPr>
      <w:r w:rsidRPr="00D62CCC">
        <w:rPr>
          <w:rFonts w:ascii="Century Gothic" w:eastAsiaTheme="minorHAnsi" w:hAnsi="Century Gothic"/>
          <w:lang w:val="en-CA" w:eastAsia="en-US"/>
        </w:rPr>
        <w:t>– bather load</w:t>
      </w:r>
    </w:p>
    <w:p w:rsidR="00D62CCC" w:rsidRPr="00D62CCC" w:rsidRDefault="00D62CCC" w:rsidP="00D62CCC">
      <w:pPr>
        <w:autoSpaceDE w:val="0"/>
        <w:autoSpaceDN w:val="0"/>
        <w:adjustRightInd w:val="0"/>
        <w:jc w:val="both"/>
        <w:rPr>
          <w:rFonts w:ascii="Century Gothic" w:eastAsiaTheme="minorHAnsi" w:hAnsi="Century Gothic"/>
          <w:lang w:val="en-CA" w:eastAsia="en-US"/>
        </w:rPr>
      </w:pPr>
      <w:r w:rsidRPr="00D62CCC">
        <w:rPr>
          <w:rFonts w:ascii="Century Gothic" w:eastAsiaTheme="minorHAnsi" w:hAnsi="Century Gothic"/>
          <w:lang w:val="en-CA" w:eastAsia="en-US"/>
        </w:rPr>
        <w:t>– frequency of use/quantity of bathers</w:t>
      </w:r>
    </w:p>
    <w:p w:rsidR="00D62CCC" w:rsidRPr="00D62CCC" w:rsidRDefault="00D62CCC" w:rsidP="00D62CCC">
      <w:pPr>
        <w:autoSpaceDE w:val="0"/>
        <w:autoSpaceDN w:val="0"/>
        <w:adjustRightInd w:val="0"/>
        <w:jc w:val="both"/>
        <w:rPr>
          <w:rFonts w:ascii="Century Gothic" w:eastAsiaTheme="minorHAnsi" w:hAnsi="Century Gothic"/>
          <w:lang w:val="en-CA" w:eastAsia="en-US"/>
        </w:rPr>
      </w:pPr>
      <w:r w:rsidRPr="00D62CCC">
        <w:rPr>
          <w:rFonts w:ascii="Century Gothic" w:eastAsiaTheme="minorHAnsi" w:hAnsi="Century Gothic"/>
          <w:lang w:val="en-CA" w:eastAsia="en-US"/>
        </w:rPr>
        <w:t>– different body chemistry</w:t>
      </w:r>
    </w:p>
    <w:p w:rsidR="00D62CCC" w:rsidRPr="00D62CCC" w:rsidRDefault="00D62CCC" w:rsidP="00D62CCC">
      <w:pPr>
        <w:autoSpaceDE w:val="0"/>
        <w:autoSpaceDN w:val="0"/>
        <w:adjustRightInd w:val="0"/>
        <w:jc w:val="both"/>
        <w:rPr>
          <w:rFonts w:ascii="Century Gothic" w:eastAsiaTheme="minorHAnsi" w:hAnsi="Century Gothic"/>
          <w:lang w:val="en-CA" w:eastAsia="en-US"/>
        </w:rPr>
      </w:pPr>
      <w:r w:rsidRPr="00D62CCC">
        <w:rPr>
          <w:rFonts w:ascii="Century Gothic" w:eastAsiaTheme="minorHAnsi" w:hAnsi="Century Gothic"/>
          <w:lang w:val="en-CA" w:eastAsia="en-US"/>
        </w:rPr>
        <w:t>– sun vs. shade</w:t>
      </w:r>
    </w:p>
    <w:p w:rsidR="00D62CCC" w:rsidRDefault="00D62CCC" w:rsidP="00D62CCC">
      <w:pPr>
        <w:autoSpaceDE w:val="0"/>
        <w:autoSpaceDN w:val="0"/>
        <w:adjustRightInd w:val="0"/>
        <w:jc w:val="both"/>
        <w:rPr>
          <w:rFonts w:ascii="Century Gothic" w:eastAsiaTheme="minorHAnsi" w:hAnsi="Century Gothic"/>
          <w:lang w:val="en-CA" w:eastAsia="en-US"/>
        </w:rPr>
      </w:pPr>
      <w:r w:rsidRPr="00D62CCC">
        <w:rPr>
          <w:rFonts w:ascii="Century Gothic" w:eastAsiaTheme="minorHAnsi" w:hAnsi="Century Gothic"/>
          <w:lang w:val="en-CA" w:eastAsia="en-US"/>
        </w:rPr>
        <w:t>– temperature</w:t>
      </w:r>
    </w:p>
    <w:p w:rsidR="006C7040" w:rsidRPr="00D62CCC" w:rsidRDefault="006C7040" w:rsidP="00D62CCC">
      <w:pPr>
        <w:autoSpaceDE w:val="0"/>
        <w:autoSpaceDN w:val="0"/>
        <w:adjustRightInd w:val="0"/>
        <w:jc w:val="both"/>
        <w:rPr>
          <w:rFonts w:ascii="Century Gothic" w:eastAsiaTheme="minorHAnsi" w:hAnsi="Century Gothic"/>
          <w:lang w:val="en-CA" w:eastAsia="en-US"/>
        </w:rPr>
      </w:pPr>
    </w:p>
    <w:p w:rsidR="00D62CCC" w:rsidRPr="00D62CCC" w:rsidRDefault="00D62CCC" w:rsidP="00D62CCC">
      <w:pPr>
        <w:autoSpaceDE w:val="0"/>
        <w:autoSpaceDN w:val="0"/>
        <w:adjustRightInd w:val="0"/>
        <w:jc w:val="both"/>
        <w:rPr>
          <w:rFonts w:ascii="Century Gothic" w:eastAsiaTheme="minorHAnsi" w:hAnsi="Century Gothic"/>
          <w:lang w:val="en-CA" w:eastAsia="en-US"/>
        </w:rPr>
      </w:pPr>
      <w:r w:rsidRPr="00D62CCC">
        <w:rPr>
          <w:rFonts w:ascii="Century Gothic" w:eastAsiaTheme="minorHAnsi" w:hAnsi="Century Gothic"/>
          <w:lang w:val="en-CA" w:eastAsia="en-US"/>
        </w:rPr>
        <w:t>For these reasons, it is very important to develop proper hot tub water maintenance habits and follow your retailer’s recommended water maintenance procedures.</w:t>
      </w:r>
    </w:p>
    <w:p w:rsidR="00157CE2" w:rsidRPr="00D62CCC" w:rsidRDefault="00157CE2" w:rsidP="005E24C6">
      <w:pPr>
        <w:autoSpaceDE w:val="0"/>
        <w:autoSpaceDN w:val="0"/>
        <w:adjustRightInd w:val="0"/>
        <w:jc w:val="both"/>
        <w:rPr>
          <w:rFonts w:ascii="Times New Roman" w:eastAsiaTheme="minorHAnsi" w:hAnsi="Times New Roman" w:cs="Times New Roman"/>
          <w:sz w:val="18"/>
          <w:szCs w:val="18"/>
          <w:lang w:val="en-CA" w:eastAsia="en-US"/>
        </w:rPr>
      </w:pPr>
    </w:p>
    <w:p w:rsidR="00157CE2" w:rsidRPr="00D62CCC" w:rsidRDefault="00157CE2" w:rsidP="005E24C6">
      <w:pPr>
        <w:autoSpaceDE w:val="0"/>
        <w:autoSpaceDN w:val="0"/>
        <w:adjustRightInd w:val="0"/>
        <w:jc w:val="both"/>
        <w:rPr>
          <w:rFonts w:ascii="Times New Roman" w:eastAsiaTheme="minorHAnsi" w:hAnsi="Times New Roman" w:cs="Times New Roman"/>
          <w:sz w:val="18"/>
          <w:szCs w:val="18"/>
          <w:lang w:val="en-CA" w:eastAsia="en-US"/>
        </w:rPr>
      </w:pPr>
    </w:p>
    <w:p w:rsidR="00157CE2" w:rsidRPr="00D62CCC" w:rsidRDefault="00157CE2" w:rsidP="005E24C6">
      <w:pPr>
        <w:autoSpaceDE w:val="0"/>
        <w:autoSpaceDN w:val="0"/>
        <w:adjustRightInd w:val="0"/>
        <w:jc w:val="both"/>
        <w:rPr>
          <w:rFonts w:ascii="Times New Roman" w:eastAsiaTheme="minorHAnsi" w:hAnsi="Times New Roman" w:cs="Times New Roman"/>
          <w:sz w:val="18"/>
          <w:szCs w:val="18"/>
          <w:lang w:val="en-CA" w:eastAsia="en-US"/>
        </w:rPr>
      </w:pPr>
    </w:p>
    <w:p w:rsidR="00157CE2" w:rsidRPr="00D62CCC" w:rsidRDefault="00157CE2" w:rsidP="005E24C6">
      <w:pPr>
        <w:autoSpaceDE w:val="0"/>
        <w:autoSpaceDN w:val="0"/>
        <w:adjustRightInd w:val="0"/>
        <w:jc w:val="both"/>
        <w:rPr>
          <w:rFonts w:ascii="Times New Roman" w:eastAsiaTheme="minorHAnsi" w:hAnsi="Times New Roman" w:cs="Times New Roman"/>
          <w:sz w:val="18"/>
          <w:szCs w:val="18"/>
          <w:lang w:val="en-CA" w:eastAsia="en-US"/>
        </w:rPr>
      </w:pPr>
    </w:p>
    <w:p w:rsidR="00157CE2" w:rsidRPr="00D62CCC" w:rsidRDefault="00157CE2" w:rsidP="005E24C6">
      <w:pPr>
        <w:autoSpaceDE w:val="0"/>
        <w:autoSpaceDN w:val="0"/>
        <w:adjustRightInd w:val="0"/>
        <w:jc w:val="both"/>
        <w:rPr>
          <w:rFonts w:ascii="Times New Roman" w:eastAsiaTheme="minorHAnsi" w:hAnsi="Times New Roman" w:cs="Times New Roman"/>
          <w:sz w:val="18"/>
          <w:szCs w:val="18"/>
          <w:lang w:val="en-CA" w:eastAsia="en-US"/>
        </w:rPr>
      </w:pPr>
    </w:p>
    <w:p w:rsidR="00157CE2" w:rsidRPr="00D62CCC" w:rsidRDefault="00157CE2" w:rsidP="005E24C6">
      <w:pPr>
        <w:autoSpaceDE w:val="0"/>
        <w:autoSpaceDN w:val="0"/>
        <w:adjustRightInd w:val="0"/>
        <w:jc w:val="both"/>
        <w:rPr>
          <w:rFonts w:ascii="Times New Roman" w:eastAsiaTheme="minorHAnsi" w:hAnsi="Times New Roman" w:cs="Times New Roman"/>
          <w:sz w:val="18"/>
          <w:szCs w:val="18"/>
          <w:lang w:val="en-CA" w:eastAsia="en-US"/>
        </w:rPr>
      </w:pPr>
    </w:p>
    <w:p w:rsidR="00157CE2" w:rsidRPr="00D62CCC" w:rsidRDefault="00157CE2" w:rsidP="005E24C6">
      <w:pPr>
        <w:autoSpaceDE w:val="0"/>
        <w:autoSpaceDN w:val="0"/>
        <w:adjustRightInd w:val="0"/>
        <w:jc w:val="both"/>
        <w:rPr>
          <w:rFonts w:ascii="Times New Roman" w:eastAsiaTheme="minorHAnsi" w:hAnsi="Times New Roman" w:cs="Times New Roman"/>
          <w:sz w:val="18"/>
          <w:szCs w:val="18"/>
          <w:lang w:val="en-CA" w:eastAsia="en-US"/>
        </w:rPr>
      </w:pPr>
    </w:p>
    <w:p w:rsidR="00157CE2" w:rsidRPr="00D62CCC" w:rsidRDefault="00157CE2" w:rsidP="005E24C6">
      <w:pPr>
        <w:autoSpaceDE w:val="0"/>
        <w:autoSpaceDN w:val="0"/>
        <w:adjustRightInd w:val="0"/>
        <w:jc w:val="both"/>
        <w:rPr>
          <w:rFonts w:ascii="Times New Roman" w:eastAsiaTheme="minorHAnsi" w:hAnsi="Times New Roman" w:cs="Times New Roman"/>
          <w:sz w:val="18"/>
          <w:szCs w:val="18"/>
          <w:lang w:val="en-CA" w:eastAsia="en-US"/>
        </w:rPr>
      </w:pPr>
    </w:p>
    <w:p w:rsidR="00157CE2" w:rsidRPr="00D62CCC" w:rsidRDefault="00157CE2" w:rsidP="005E24C6">
      <w:pPr>
        <w:autoSpaceDE w:val="0"/>
        <w:autoSpaceDN w:val="0"/>
        <w:adjustRightInd w:val="0"/>
        <w:jc w:val="both"/>
        <w:rPr>
          <w:rFonts w:ascii="Times New Roman" w:eastAsiaTheme="minorHAnsi" w:hAnsi="Times New Roman" w:cs="Times New Roman"/>
          <w:b/>
          <w:bCs/>
          <w:sz w:val="18"/>
          <w:szCs w:val="18"/>
          <w:lang w:val="en-CA" w:eastAsia="en-US"/>
        </w:rPr>
      </w:pPr>
    </w:p>
    <w:p w:rsidR="008D2541" w:rsidRPr="00D62CCC" w:rsidRDefault="008D2541" w:rsidP="005E24C6">
      <w:pPr>
        <w:autoSpaceDE w:val="0"/>
        <w:autoSpaceDN w:val="0"/>
        <w:adjustRightInd w:val="0"/>
        <w:jc w:val="both"/>
        <w:rPr>
          <w:rFonts w:ascii="Times New Roman" w:eastAsiaTheme="minorHAnsi" w:hAnsi="Times New Roman" w:cs="Times New Roman"/>
          <w:b/>
          <w:bCs/>
          <w:sz w:val="18"/>
          <w:szCs w:val="18"/>
          <w:lang w:val="en-CA" w:eastAsia="en-US"/>
        </w:rPr>
      </w:pPr>
    </w:p>
    <w:p w:rsidR="008D2541" w:rsidRPr="00D62CCC" w:rsidRDefault="008D2541" w:rsidP="005E24C6">
      <w:pPr>
        <w:autoSpaceDE w:val="0"/>
        <w:autoSpaceDN w:val="0"/>
        <w:adjustRightInd w:val="0"/>
        <w:jc w:val="both"/>
        <w:rPr>
          <w:rFonts w:ascii="Times New Roman" w:eastAsiaTheme="minorHAnsi" w:hAnsi="Times New Roman" w:cs="Times New Roman"/>
          <w:b/>
          <w:bCs/>
          <w:sz w:val="18"/>
          <w:szCs w:val="18"/>
          <w:lang w:val="en-CA" w:eastAsia="en-US"/>
        </w:rPr>
      </w:pPr>
    </w:p>
    <w:p w:rsidR="008D2541" w:rsidRPr="00D62CCC" w:rsidRDefault="008D2541" w:rsidP="005E24C6">
      <w:pPr>
        <w:autoSpaceDE w:val="0"/>
        <w:autoSpaceDN w:val="0"/>
        <w:adjustRightInd w:val="0"/>
        <w:jc w:val="both"/>
        <w:rPr>
          <w:rFonts w:ascii="Times New Roman" w:eastAsiaTheme="minorHAnsi" w:hAnsi="Times New Roman" w:cs="Times New Roman"/>
          <w:b/>
          <w:bCs/>
          <w:sz w:val="18"/>
          <w:szCs w:val="18"/>
          <w:lang w:val="en-CA" w:eastAsia="en-US"/>
        </w:rPr>
      </w:pPr>
    </w:p>
    <w:p w:rsidR="008D2541" w:rsidRPr="00D62CCC" w:rsidRDefault="008D2541" w:rsidP="005E24C6">
      <w:pPr>
        <w:autoSpaceDE w:val="0"/>
        <w:autoSpaceDN w:val="0"/>
        <w:adjustRightInd w:val="0"/>
        <w:jc w:val="both"/>
        <w:rPr>
          <w:rFonts w:ascii="Times New Roman" w:eastAsiaTheme="minorHAnsi" w:hAnsi="Times New Roman" w:cs="Times New Roman"/>
          <w:b/>
          <w:bCs/>
          <w:sz w:val="18"/>
          <w:szCs w:val="18"/>
          <w:lang w:val="en-CA" w:eastAsia="en-US"/>
        </w:rPr>
      </w:pPr>
    </w:p>
    <w:p w:rsidR="008D2541" w:rsidRPr="00D62CCC" w:rsidRDefault="008D2541" w:rsidP="005E24C6">
      <w:pPr>
        <w:autoSpaceDE w:val="0"/>
        <w:autoSpaceDN w:val="0"/>
        <w:adjustRightInd w:val="0"/>
        <w:jc w:val="both"/>
        <w:rPr>
          <w:rFonts w:ascii="Times New Roman" w:eastAsiaTheme="minorHAnsi" w:hAnsi="Times New Roman" w:cs="Times New Roman"/>
          <w:b/>
          <w:bCs/>
          <w:sz w:val="18"/>
          <w:szCs w:val="18"/>
          <w:lang w:val="en-CA" w:eastAsia="en-US"/>
        </w:rPr>
      </w:pPr>
    </w:p>
    <w:p w:rsidR="008D2541" w:rsidRDefault="008D2541" w:rsidP="005E24C6">
      <w:pPr>
        <w:autoSpaceDE w:val="0"/>
        <w:autoSpaceDN w:val="0"/>
        <w:adjustRightInd w:val="0"/>
        <w:jc w:val="both"/>
        <w:rPr>
          <w:rFonts w:ascii="Times New Roman" w:eastAsiaTheme="minorHAnsi" w:hAnsi="Times New Roman" w:cs="Times New Roman"/>
          <w:b/>
          <w:bCs/>
          <w:sz w:val="18"/>
          <w:szCs w:val="18"/>
          <w:lang w:val="en-CA" w:eastAsia="en-US"/>
        </w:rPr>
      </w:pPr>
    </w:p>
    <w:p w:rsidR="006C7040" w:rsidRDefault="006C7040" w:rsidP="005E24C6">
      <w:pPr>
        <w:autoSpaceDE w:val="0"/>
        <w:autoSpaceDN w:val="0"/>
        <w:adjustRightInd w:val="0"/>
        <w:jc w:val="both"/>
        <w:rPr>
          <w:rFonts w:ascii="Times New Roman" w:eastAsiaTheme="minorHAnsi" w:hAnsi="Times New Roman" w:cs="Times New Roman"/>
          <w:b/>
          <w:bCs/>
          <w:sz w:val="18"/>
          <w:szCs w:val="18"/>
          <w:lang w:val="en-CA" w:eastAsia="en-US"/>
        </w:rPr>
      </w:pPr>
    </w:p>
    <w:p w:rsidR="005E24E6" w:rsidRDefault="005E24E6" w:rsidP="005E24C6">
      <w:pPr>
        <w:autoSpaceDE w:val="0"/>
        <w:autoSpaceDN w:val="0"/>
        <w:adjustRightInd w:val="0"/>
        <w:jc w:val="both"/>
        <w:rPr>
          <w:rFonts w:ascii="Times New Roman" w:eastAsiaTheme="minorHAnsi" w:hAnsi="Times New Roman" w:cs="Times New Roman"/>
          <w:b/>
          <w:bCs/>
          <w:sz w:val="18"/>
          <w:szCs w:val="18"/>
          <w:lang w:val="en-CA" w:eastAsia="en-US"/>
        </w:rPr>
      </w:pPr>
    </w:p>
    <w:p w:rsidR="006C7040" w:rsidRDefault="006C7040" w:rsidP="005E24C6">
      <w:pPr>
        <w:autoSpaceDE w:val="0"/>
        <w:autoSpaceDN w:val="0"/>
        <w:adjustRightInd w:val="0"/>
        <w:jc w:val="both"/>
        <w:rPr>
          <w:rFonts w:ascii="Times New Roman" w:eastAsiaTheme="minorHAnsi" w:hAnsi="Times New Roman" w:cs="Times New Roman"/>
          <w:b/>
          <w:bCs/>
          <w:sz w:val="18"/>
          <w:szCs w:val="18"/>
          <w:lang w:val="en-CA" w:eastAsia="en-US"/>
        </w:rPr>
      </w:pPr>
    </w:p>
    <w:p w:rsidR="006C7040" w:rsidRPr="00D62CCC" w:rsidRDefault="006C7040" w:rsidP="005E24C6">
      <w:pPr>
        <w:autoSpaceDE w:val="0"/>
        <w:autoSpaceDN w:val="0"/>
        <w:adjustRightInd w:val="0"/>
        <w:jc w:val="both"/>
        <w:rPr>
          <w:rFonts w:ascii="Times New Roman" w:eastAsiaTheme="minorHAnsi" w:hAnsi="Times New Roman" w:cs="Times New Roman"/>
          <w:b/>
          <w:bCs/>
          <w:sz w:val="18"/>
          <w:szCs w:val="18"/>
          <w:lang w:val="en-CA" w:eastAsia="en-US"/>
        </w:rPr>
      </w:pPr>
    </w:p>
    <w:p w:rsidR="008D2541" w:rsidRPr="00D62CCC" w:rsidRDefault="008D2541" w:rsidP="005E24C6">
      <w:pPr>
        <w:autoSpaceDE w:val="0"/>
        <w:autoSpaceDN w:val="0"/>
        <w:adjustRightInd w:val="0"/>
        <w:jc w:val="both"/>
        <w:rPr>
          <w:rFonts w:ascii="Times New Roman" w:eastAsiaTheme="minorHAnsi" w:hAnsi="Times New Roman" w:cs="Times New Roman"/>
          <w:b/>
          <w:bCs/>
          <w:sz w:val="18"/>
          <w:szCs w:val="18"/>
          <w:lang w:val="en-CA" w:eastAsia="en-US"/>
        </w:rPr>
      </w:pPr>
    </w:p>
    <w:p w:rsidR="008D2541" w:rsidRPr="00D62CCC" w:rsidRDefault="008D2541" w:rsidP="005E24C6">
      <w:pPr>
        <w:autoSpaceDE w:val="0"/>
        <w:autoSpaceDN w:val="0"/>
        <w:adjustRightInd w:val="0"/>
        <w:jc w:val="both"/>
        <w:rPr>
          <w:rFonts w:ascii="Times New Roman" w:eastAsiaTheme="minorHAnsi" w:hAnsi="Times New Roman" w:cs="Times New Roman"/>
          <w:b/>
          <w:bCs/>
          <w:sz w:val="18"/>
          <w:szCs w:val="18"/>
          <w:lang w:val="en-CA" w:eastAsia="en-US"/>
        </w:rPr>
      </w:pPr>
    </w:p>
    <w:p w:rsidR="008D2541" w:rsidRPr="00D62CCC" w:rsidRDefault="008D2541" w:rsidP="005E24C6">
      <w:pPr>
        <w:autoSpaceDE w:val="0"/>
        <w:autoSpaceDN w:val="0"/>
        <w:adjustRightInd w:val="0"/>
        <w:jc w:val="both"/>
        <w:rPr>
          <w:rFonts w:ascii="Times New Roman" w:eastAsiaTheme="minorHAnsi" w:hAnsi="Times New Roman" w:cs="Times New Roman"/>
          <w:b/>
          <w:bCs/>
          <w:sz w:val="18"/>
          <w:szCs w:val="18"/>
          <w:lang w:val="en-CA" w:eastAsia="en-US"/>
        </w:rPr>
      </w:pPr>
    </w:p>
    <w:p w:rsidR="008D2541" w:rsidRPr="00D62CCC" w:rsidRDefault="008D2541" w:rsidP="005E24C6">
      <w:pPr>
        <w:autoSpaceDE w:val="0"/>
        <w:autoSpaceDN w:val="0"/>
        <w:adjustRightInd w:val="0"/>
        <w:jc w:val="both"/>
        <w:rPr>
          <w:rFonts w:ascii="Times New Roman" w:eastAsiaTheme="minorHAnsi" w:hAnsi="Times New Roman" w:cs="Times New Roman"/>
          <w:b/>
          <w:bCs/>
          <w:sz w:val="18"/>
          <w:szCs w:val="18"/>
          <w:lang w:val="en-CA" w:eastAsia="en-US"/>
        </w:rPr>
      </w:pPr>
    </w:p>
    <w:p w:rsidR="008D2541" w:rsidRPr="00D62CCC" w:rsidRDefault="008D2541" w:rsidP="005E24C6">
      <w:pPr>
        <w:autoSpaceDE w:val="0"/>
        <w:autoSpaceDN w:val="0"/>
        <w:adjustRightInd w:val="0"/>
        <w:jc w:val="both"/>
        <w:rPr>
          <w:rFonts w:ascii="Times New Roman" w:eastAsiaTheme="minorHAnsi" w:hAnsi="Times New Roman" w:cs="Times New Roman"/>
          <w:b/>
          <w:bCs/>
          <w:sz w:val="18"/>
          <w:szCs w:val="18"/>
          <w:lang w:val="en-CA" w:eastAsia="en-US"/>
        </w:rPr>
      </w:pPr>
    </w:p>
    <w:p w:rsidR="005E24E6" w:rsidRPr="005E24E6" w:rsidRDefault="00E832E7" w:rsidP="005E24E6">
      <w:pPr>
        <w:pStyle w:val="Titre1"/>
        <w:pBdr>
          <w:bottom w:val="single" w:sz="4" w:space="1" w:color="auto"/>
        </w:pBdr>
        <w:rPr>
          <w:rFonts w:ascii="Century Gothic" w:eastAsiaTheme="minorHAnsi" w:hAnsi="Century Gothic"/>
          <w:color w:val="auto"/>
          <w:sz w:val="28"/>
          <w:lang w:val="en-CA" w:eastAsia="en-US"/>
        </w:rPr>
      </w:pPr>
      <w:bookmarkStart w:id="22" w:name="_Toc517771144"/>
      <w:bookmarkStart w:id="23" w:name="_Hlk514248387"/>
      <w:bookmarkStart w:id="24" w:name="_Hlk512247608"/>
      <w:bookmarkStart w:id="25" w:name="_Hlk512255644"/>
      <w:r>
        <w:rPr>
          <w:rFonts w:ascii="Century Gothic" w:eastAsiaTheme="minorHAnsi" w:hAnsi="Century Gothic"/>
          <w:color w:val="auto"/>
          <w:sz w:val="28"/>
          <w:lang w:val="en-CA" w:eastAsia="en-US"/>
        </w:rPr>
        <w:lastRenderedPageBreak/>
        <w:t>SAFETY INSTRUCTIONS FOR PRODUCTS</w:t>
      </w:r>
      <w:bookmarkEnd w:id="22"/>
    </w:p>
    <w:bookmarkEnd w:id="23"/>
    <w:p w:rsidR="005E24E6" w:rsidRDefault="005E24E6" w:rsidP="005E24E6">
      <w:pPr>
        <w:autoSpaceDE w:val="0"/>
        <w:autoSpaceDN w:val="0"/>
        <w:adjustRightInd w:val="0"/>
        <w:rPr>
          <w:rFonts w:ascii="Century Gothic" w:eastAsiaTheme="minorHAnsi" w:hAnsi="Century Gothic"/>
          <w:b/>
          <w:bCs/>
          <w:sz w:val="18"/>
          <w:szCs w:val="18"/>
          <w:lang w:val="en-CA" w:eastAsia="en-US"/>
        </w:rPr>
      </w:pPr>
    </w:p>
    <w:bookmarkEnd w:id="24"/>
    <w:p w:rsidR="005E24E6" w:rsidRDefault="005E24E6" w:rsidP="005E24E6">
      <w:pPr>
        <w:autoSpaceDE w:val="0"/>
        <w:autoSpaceDN w:val="0"/>
        <w:adjustRightInd w:val="0"/>
        <w:jc w:val="both"/>
        <w:rPr>
          <w:rFonts w:ascii="Arial" w:eastAsiaTheme="minorHAnsi" w:hAnsi="Arial"/>
          <w:sz w:val="18"/>
          <w:szCs w:val="18"/>
          <w:lang w:val="en-CA" w:eastAsia="en-US"/>
        </w:rPr>
      </w:pPr>
    </w:p>
    <w:p w:rsidR="005E24C6" w:rsidRPr="005E24E6" w:rsidRDefault="005E24C6" w:rsidP="005E24C6">
      <w:pPr>
        <w:autoSpaceDE w:val="0"/>
        <w:autoSpaceDN w:val="0"/>
        <w:adjustRightInd w:val="0"/>
        <w:rPr>
          <w:rFonts w:eastAsiaTheme="minorHAnsi" w:cs="Calibri"/>
          <w:b/>
          <w:bCs/>
          <w:sz w:val="22"/>
          <w:szCs w:val="22"/>
          <w:lang w:val="en-CA" w:eastAsia="en-US"/>
        </w:rPr>
      </w:pPr>
      <w:r w:rsidRPr="005E24C6">
        <w:rPr>
          <w:rFonts w:asciiTheme="minorHAnsi" w:eastAsiaTheme="minorHAnsi" w:hAnsiTheme="minorHAnsi" w:cstheme="minorBidi"/>
          <w:noProof/>
          <w:sz w:val="22"/>
          <w:szCs w:val="22"/>
        </w:rPr>
        <w:drawing>
          <wp:inline distT="0" distB="0" distL="0" distR="0" wp14:anchorId="0B612272" wp14:editId="28732F41">
            <wp:extent cx="908050" cy="781050"/>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8050" cy="781050"/>
                    </a:xfrm>
                    <a:prstGeom prst="rect">
                      <a:avLst/>
                    </a:prstGeom>
                    <a:noFill/>
                    <a:ln>
                      <a:noFill/>
                    </a:ln>
                  </pic:spPr>
                </pic:pic>
              </a:graphicData>
            </a:graphic>
          </wp:inline>
        </w:drawing>
      </w:r>
      <w:r w:rsidRPr="005E24E6">
        <w:rPr>
          <w:rFonts w:eastAsiaTheme="minorHAnsi" w:cs="Calibri"/>
          <w:b/>
          <w:bCs/>
          <w:sz w:val="22"/>
          <w:szCs w:val="22"/>
          <w:lang w:val="en-CA" w:eastAsia="en-US"/>
        </w:rPr>
        <w:t xml:space="preserve">  </w:t>
      </w:r>
      <w:r w:rsidR="00CD0850">
        <w:rPr>
          <w:rFonts w:eastAsiaTheme="minorHAnsi" w:cs="Calibri"/>
          <w:b/>
          <w:bCs/>
          <w:color w:val="E36C0A" w:themeColor="accent6" w:themeShade="BF"/>
          <w:sz w:val="48"/>
          <w:szCs w:val="48"/>
          <w:lang w:val="en-CA" w:eastAsia="en-US"/>
        </w:rPr>
        <w:t>WARNING</w:t>
      </w:r>
    </w:p>
    <w:p w:rsidR="005E24E6" w:rsidRPr="005E24E6" w:rsidRDefault="005E24E6" w:rsidP="005E24E6">
      <w:pPr>
        <w:autoSpaceDE w:val="0"/>
        <w:autoSpaceDN w:val="0"/>
        <w:adjustRightInd w:val="0"/>
        <w:jc w:val="both"/>
        <w:rPr>
          <w:rFonts w:ascii="Century Gothic" w:eastAsiaTheme="minorHAnsi" w:hAnsi="Century Gothic"/>
          <w:b/>
          <w:bCs/>
          <w:sz w:val="18"/>
          <w:szCs w:val="18"/>
          <w:lang w:val="en-CA" w:eastAsia="en-US"/>
        </w:rPr>
      </w:pPr>
      <w:r w:rsidRPr="005E24E6">
        <w:rPr>
          <w:rFonts w:ascii="Century Gothic" w:eastAsiaTheme="minorHAnsi" w:hAnsi="Century Gothic"/>
          <w:b/>
          <w:bCs/>
          <w:sz w:val="18"/>
          <w:szCs w:val="18"/>
          <w:lang w:val="en-CA" w:eastAsia="en-US"/>
        </w:rPr>
        <w:t>CHEMICAL HANDLING SAFETY HINTS INITIAL WATER FILL &amp; BALANCE</w:t>
      </w:r>
    </w:p>
    <w:p w:rsidR="005E24E6" w:rsidRPr="005E24E6" w:rsidRDefault="005E24E6" w:rsidP="005E24E6">
      <w:pPr>
        <w:autoSpaceDE w:val="0"/>
        <w:autoSpaceDN w:val="0"/>
        <w:adjustRightInd w:val="0"/>
        <w:jc w:val="both"/>
        <w:rPr>
          <w:rFonts w:ascii="Century Gothic" w:eastAsiaTheme="minorHAnsi" w:hAnsi="Century Gothic"/>
          <w:b/>
          <w:bCs/>
          <w:sz w:val="18"/>
          <w:szCs w:val="18"/>
          <w:lang w:val="en-CA" w:eastAsia="en-US"/>
        </w:rPr>
      </w:pPr>
    </w:p>
    <w:p w:rsidR="005E24E6" w:rsidRPr="005E24E6" w:rsidRDefault="005E24E6" w:rsidP="00474B57">
      <w:pPr>
        <w:pStyle w:val="Paragraphedeliste"/>
        <w:numPr>
          <w:ilvl w:val="0"/>
          <w:numId w:val="16"/>
        </w:numPr>
        <w:autoSpaceDE w:val="0"/>
        <w:autoSpaceDN w:val="0"/>
        <w:adjustRightInd w:val="0"/>
        <w:jc w:val="both"/>
        <w:rPr>
          <w:rFonts w:ascii="Century Gothic" w:eastAsiaTheme="minorHAnsi" w:hAnsi="Century Gothic"/>
          <w:bCs/>
          <w:sz w:val="18"/>
          <w:szCs w:val="18"/>
          <w:lang w:val="en-CA" w:eastAsia="en-US"/>
        </w:rPr>
      </w:pPr>
      <w:r w:rsidRPr="005E24E6">
        <w:rPr>
          <w:rFonts w:ascii="Century Gothic" w:eastAsiaTheme="minorHAnsi" w:hAnsi="Century Gothic"/>
          <w:bCs/>
          <w:sz w:val="18"/>
          <w:szCs w:val="18"/>
          <w:lang w:val="en-CA" w:eastAsia="en-US"/>
        </w:rPr>
        <w:t>Never pre-mix chemicals with each other prior to adding to hot tub water.</w:t>
      </w:r>
    </w:p>
    <w:p w:rsidR="005E24E6" w:rsidRPr="005E24E6" w:rsidRDefault="005E24E6" w:rsidP="00474B57">
      <w:pPr>
        <w:pStyle w:val="Paragraphedeliste"/>
        <w:numPr>
          <w:ilvl w:val="0"/>
          <w:numId w:val="16"/>
        </w:numPr>
        <w:autoSpaceDE w:val="0"/>
        <w:autoSpaceDN w:val="0"/>
        <w:adjustRightInd w:val="0"/>
        <w:jc w:val="both"/>
        <w:rPr>
          <w:rFonts w:ascii="Century Gothic" w:eastAsiaTheme="minorHAnsi" w:hAnsi="Century Gothic"/>
          <w:bCs/>
          <w:sz w:val="18"/>
          <w:szCs w:val="18"/>
          <w:lang w:val="en-CA" w:eastAsia="en-US"/>
        </w:rPr>
      </w:pPr>
      <w:r w:rsidRPr="005E24E6">
        <w:rPr>
          <w:rFonts w:ascii="Century Gothic" w:eastAsiaTheme="minorHAnsi" w:hAnsi="Century Gothic"/>
          <w:bCs/>
          <w:sz w:val="18"/>
          <w:szCs w:val="18"/>
          <w:lang w:val="en-CA" w:eastAsia="en-US"/>
        </w:rPr>
        <w:t>Add only one chemical to the water at a time.</w:t>
      </w:r>
    </w:p>
    <w:p w:rsidR="005E24E6" w:rsidRPr="005E24E6" w:rsidRDefault="005E24E6" w:rsidP="00474B57">
      <w:pPr>
        <w:pStyle w:val="Paragraphedeliste"/>
        <w:numPr>
          <w:ilvl w:val="0"/>
          <w:numId w:val="16"/>
        </w:numPr>
        <w:autoSpaceDE w:val="0"/>
        <w:autoSpaceDN w:val="0"/>
        <w:adjustRightInd w:val="0"/>
        <w:jc w:val="both"/>
        <w:rPr>
          <w:rFonts w:ascii="Century Gothic" w:eastAsiaTheme="minorHAnsi" w:hAnsi="Century Gothic"/>
          <w:bCs/>
          <w:sz w:val="18"/>
          <w:szCs w:val="18"/>
          <w:lang w:val="en-CA" w:eastAsia="en-US"/>
        </w:rPr>
      </w:pPr>
      <w:r w:rsidRPr="005E24E6">
        <w:rPr>
          <w:rFonts w:ascii="Century Gothic" w:eastAsiaTheme="minorHAnsi" w:hAnsi="Century Gothic"/>
          <w:bCs/>
          <w:sz w:val="18"/>
          <w:szCs w:val="18"/>
          <w:lang w:val="en-CA" w:eastAsia="en-US"/>
        </w:rPr>
        <w:t>Always add chemicals to water and not vice-versa.</w:t>
      </w:r>
    </w:p>
    <w:p w:rsidR="005E24E6" w:rsidRPr="005E24E6" w:rsidRDefault="005E24E6" w:rsidP="00474B57">
      <w:pPr>
        <w:pStyle w:val="Paragraphedeliste"/>
        <w:numPr>
          <w:ilvl w:val="0"/>
          <w:numId w:val="16"/>
        </w:numPr>
        <w:autoSpaceDE w:val="0"/>
        <w:autoSpaceDN w:val="0"/>
        <w:adjustRightInd w:val="0"/>
        <w:jc w:val="both"/>
        <w:rPr>
          <w:rFonts w:ascii="Century Gothic" w:eastAsiaTheme="minorHAnsi" w:hAnsi="Century Gothic"/>
          <w:bCs/>
          <w:sz w:val="18"/>
          <w:szCs w:val="18"/>
          <w:lang w:val="en-CA" w:eastAsia="en-US"/>
        </w:rPr>
      </w:pPr>
      <w:r w:rsidRPr="005E24E6">
        <w:rPr>
          <w:rFonts w:ascii="Century Gothic" w:eastAsiaTheme="minorHAnsi" w:hAnsi="Century Gothic"/>
          <w:bCs/>
          <w:sz w:val="18"/>
          <w:szCs w:val="18"/>
          <w:lang w:val="en-CA" w:eastAsia="en-US"/>
        </w:rPr>
        <w:t>Chemicals may be corrosive, so handle with care and store in a cool dark place.</w:t>
      </w:r>
    </w:p>
    <w:p w:rsidR="005E24E6" w:rsidRPr="005E24E6" w:rsidRDefault="005E24E6" w:rsidP="00474B57">
      <w:pPr>
        <w:pStyle w:val="Paragraphedeliste"/>
        <w:numPr>
          <w:ilvl w:val="0"/>
          <w:numId w:val="16"/>
        </w:numPr>
        <w:autoSpaceDE w:val="0"/>
        <w:autoSpaceDN w:val="0"/>
        <w:adjustRightInd w:val="0"/>
        <w:jc w:val="both"/>
        <w:rPr>
          <w:rFonts w:ascii="Century Gothic" w:eastAsiaTheme="minorHAnsi" w:hAnsi="Century Gothic"/>
          <w:bCs/>
          <w:sz w:val="18"/>
          <w:szCs w:val="18"/>
          <w:lang w:val="en-CA" w:eastAsia="en-US"/>
        </w:rPr>
      </w:pPr>
      <w:r w:rsidRPr="005E24E6">
        <w:rPr>
          <w:rFonts w:ascii="Century Gothic" w:eastAsiaTheme="minorHAnsi" w:hAnsi="Century Gothic"/>
          <w:bCs/>
          <w:sz w:val="18"/>
          <w:szCs w:val="18"/>
          <w:lang w:val="en-CA" w:eastAsia="en-US"/>
        </w:rPr>
        <w:t xml:space="preserve">Never smoke near chemicals as most are flammable </w:t>
      </w:r>
    </w:p>
    <w:p w:rsidR="005E24E6" w:rsidRPr="005E24E6" w:rsidRDefault="005E24E6" w:rsidP="00474B57">
      <w:pPr>
        <w:pStyle w:val="Paragraphedeliste"/>
        <w:numPr>
          <w:ilvl w:val="0"/>
          <w:numId w:val="16"/>
        </w:numPr>
        <w:autoSpaceDE w:val="0"/>
        <w:autoSpaceDN w:val="0"/>
        <w:adjustRightInd w:val="0"/>
        <w:jc w:val="both"/>
        <w:rPr>
          <w:rFonts w:ascii="Century Gothic" w:eastAsiaTheme="minorHAnsi" w:hAnsi="Century Gothic"/>
          <w:bCs/>
          <w:sz w:val="18"/>
          <w:szCs w:val="18"/>
          <w:lang w:val="en-CA" w:eastAsia="en-US"/>
        </w:rPr>
      </w:pPr>
      <w:r w:rsidRPr="005E24E6">
        <w:rPr>
          <w:rFonts w:ascii="Century Gothic" w:eastAsiaTheme="minorHAnsi" w:hAnsi="Century Gothic"/>
          <w:bCs/>
          <w:sz w:val="18"/>
          <w:szCs w:val="18"/>
          <w:lang w:val="en-CA" w:eastAsia="en-US"/>
        </w:rPr>
        <w:t>Ensure any spilled chemicals are carefully cleaned up immediately.</w:t>
      </w:r>
    </w:p>
    <w:p w:rsidR="005E24E6" w:rsidRPr="005E24E6" w:rsidRDefault="005E24E6" w:rsidP="00474B57">
      <w:pPr>
        <w:pStyle w:val="Paragraphedeliste"/>
        <w:numPr>
          <w:ilvl w:val="0"/>
          <w:numId w:val="16"/>
        </w:numPr>
        <w:autoSpaceDE w:val="0"/>
        <w:autoSpaceDN w:val="0"/>
        <w:adjustRightInd w:val="0"/>
        <w:jc w:val="both"/>
        <w:rPr>
          <w:rFonts w:ascii="Century Gothic" w:eastAsiaTheme="minorHAnsi" w:hAnsi="Century Gothic"/>
          <w:bCs/>
          <w:sz w:val="18"/>
          <w:szCs w:val="18"/>
          <w:lang w:val="en-CA" w:eastAsia="en-US"/>
        </w:rPr>
      </w:pPr>
      <w:r w:rsidRPr="005E24E6">
        <w:rPr>
          <w:rFonts w:ascii="Century Gothic" w:eastAsiaTheme="minorHAnsi" w:hAnsi="Century Gothic"/>
          <w:bCs/>
          <w:sz w:val="18"/>
          <w:szCs w:val="18"/>
          <w:lang w:val="en-CA" w:eastAsia="en-US"/>
        </w:rPr>
        <w:t>Always have the POISON CONTROL telephone number handy in the event of an emergency.</w:t>
      </w:r>
    </w:p>
    <w:p w:rsidR="005E24E6" w:rsidRPr="005E24E6" w:rsidRDefault="005E24E6" w:rsidP="00474B57">
      <w:pPr>
        <w:pStyle w:val="Paragraphedeliste"/>
        <w:numPr>
          <w:ilvl w:val="0"/>
          <w:numId w:val="16"/>
        </w:numPr>
        <w:autoSpaceDE w:val="0"/>
        <w:autoSpaceDN w:val="0"/>
        <w:adjustRightInd w:val="0"/>
        <w:rPr>
          <w:rFonts w:ascii="Century Gothic" w:eastAsiaTheme="minorHAnsi" w:hAnsi="Century Gothic"/>
          <w:bCs/>
          <w:sz w:val="18"/>
          <w:szCs w:val="18"/>
          <w:lang w:val="en-CA" w:eastAsia="en-US"/>
        </w:rPr>
      </w:pPr>
      <w:r w:rsidRPr="005E24E6">
        <w:rPr>
          <w:rFonts w:ascii="Century Gothic" w:eastAsiaTheme="minorHAnsi" w:hAnsi="Century Gothic"/>
          <w:bCs/>
          <w:sz w:val="18"/>
          <w:szCs w:val="18"/>
          <w:lang w:val="en-CA" w:eastAsia="en-US"/>
        </w:rPr>
        <w:t>Keep chemicals out of children ‘s reach</w:t>
      </w:r>
    </w:p>
    <w:p w:rsidR="005E24E6" w:rsidRPr="005E24E6" w:rsidRDefault="005E24E6" w:rsidP="00474B57">
      <w:pPr>
        <w:pStyle w:val="Paragraphedeliste"/>
        <w:numPr>
          <w:ilvl w:val="0"/>
          <w:numId w:val="16"/>
        </w:numPr>
        <w:autoSpaceDE w:val="0"/>
        <w:autoSpaceDN w:val="0"/>
        <w:adjustRightInd w:val="0"/>
        <w:jc w:val="both"/>
        <w:rPr>
          <w:rFonts w:ascii="Century Gothic" w:eastAsiaTheme="minorHAnsi" w:hAnsi="Century Gothic"/>
          <w:bCs/>
          <w:sz w:val="18"/>
          <w:szCs w:val="18"/>
          <w:lang w:val="en-CA" w:eastAsia="en-US"/>
        </w:rPr>
      </w:pPr>
      <w:r w:rsidRPr="005E24E6">
        <w:rPr>
          <w:rFonts w:ascii="Century Gothic" w:eastAsiaTheme="minorHAnsi" w:hAnsi="Century Gothic"/>
          <w:bCs/>
          <w:sz w:val="18"/>
          <w:szCs w:val="18"/>
          <w:lang w:val="en-CA" w:eastAsia="en-US"/>
        </w:rPr>
        <w:t>Wear safety glasses and gloves when handling chemicals.</w:t>
      </w:r>
    </w:p>
    <w:p w:rsidR="005E24E6" w:rsidRPr="005E24E6" w:rsidRDefault="005E24E6" w:rsidP="005E24E6">
      <w:pPr>
        <w:autoSpaceDE w:val="0"/>
        <w:autoSpaceDN w:val="0"/>
        <w:adjustRightInd w:val="0"/>
        <w:jc w:val="both"/>
        <w:rPr>
          <w:rFonts w:ascii="Century Gothic" w:eastAsiaTheme="minorHAnsi" w:hAnsi="Century Gothic"/>
          <w:b/>
          <w:bCs/>
          <w:sz w:val="18"/>
          <w:szCs w:val="18"/>
          <w:lang w:val="en-CA" w:eastAsia="en-US"/>
        </w:rPr>
      </w:pPr>
    </w:p>
    <w:p w:rsidR="005E24E6" w:rsidRPr="005E24E6" w:rsidRDefault="005E24E6" w:rsidP="005E24E6">
      <w:pPr>
        <w:autoSpaceDE w:val="0"/>
        <w:autoSpaceDN w:val="0"/>
        <w:adjustRightInd w:val="0"/>
        <w:jc w:val="both"/>
        <w:rPr>
          <w:rFonts w:ascii="Century Gothic" w:eastAsiaTheme="minorHAnsi" w:hAnsi="Century Gothic"/>
          <w:b/>
          <w:bCs/>
          <w:sz w:val="18"/>
          <w:szCs w:val="18"/>
          <w:lang w:val="en-CA" w:eastAsia="en-US"/>
        </w:rPr>
      </w:pPr>
      <w:r w:rsidRPr="005E24E6">
        <w:rPr>
          <w:rFonts w:ascii="Century Gothic" w:eastAsiaTheme="minorHAnsi" w:hAnsi="Century Gothic"/>
          <w:b/>
          <w:bCs/>
          <w:sz w:val="18"/>
          <w:szCs w:val="18"/>
          <w:lang w:val="en-CA" w:eastAsia="en-US"/>
        </w:rPr>
        <w:t>INITIAL WATER FILL &amp; BALANCE</w:t>
      </w:r>
    </w:p>
    <w:p w:rsidR="005E24E6" w:rsidRPr="005E24E6" w:rsidRDefault="005E24E6" w:rsidP="005E24E6">
      <w:pPr>
        <w:autoSpaceDE w:val="0"/>
        <w:autoSpaceDN w:val="0"/>
        <w:adjustRightInd w:val="0"/>
        <w:jc w:val="both"/>
        <w:rPr>
          <w:rFonts w:ascii="Century Gothic" w:eastAsiaTheme="minorHAnsi" w:hAnsi="Century Gothic"/>
          <w:sz w:val="18"/>
          <w:szCs w:val="18"/>
          <w:lang w:val="en-CA" w:eastAsia="en-US"/>
        </w:rPr>
      </w:pPr>
      <w:r w:rsidRPr="005E24E6">
        <w:rPr>
          <w:rFonts w:ascii="Century Gothic" w:eastAsiaTheme="minorHAnsi" w:hAnsi="Century Gothic"/>
          <w:b/>
          <w:bCs/>
          <w:sz w:val="18"/>
          <w:szCs w:val="18"/>
          <w:lang w:val="en-CA" w:eastAsia="en-US"/>
        </w:rPr>
        <w:t xml:space="preserve">1 </w:t>
      </w:r>
      <w:r w:rsidRPr="005E24E6">
        <w:rPr>
          <w:rFonts w:ascii="Century Gothic" w:eastAsiaTheme="minorHAnsi" w:hAnsi="Century Gothic"/>
          <w:sz w:val="18"/>
          <w:szCs w:val="18"/>
          <w:lang w:val="en-CA" w:eastAsia="en-US"/>
        </w:rPr>
        <w:t>Make sure the hot tub water is circulating and above 20°C (68°F)</w:t>
      </w:r>
    </w:p>
    <w:p w:rsidR="005E24E6" w:rsidRPr="005E24E6" w:rsidRDefault="005E24E6" w:rsidP="005E24E6">
      <w:pPr>
        <w:autoSpaceDE w:val="0"/>
        <w:autoSpaceDN w:val="0"/>
        <w:adjustRightInd w:val="0"/>
        <w:jc w:val="both"/>
        <w:rPr>
          <w:rFonts w:ascii="Century Gothic" w:eastAsiaTheme="minorHAnsi" w:hAnsi="Century Gothic"/>
          <w:sz w:val="18"/>
          <w:szCs w:val="18"/>
          <w:lang w:val="en-CA" w:eastAsia="en-US"/>
        </w:rPr>
      </w:pPr>
      <w:r w:rsidRPr="005E24E6">
        <w:rPr>
          <w:rFonts w:ascii="Century Gothic" w:eastAsiaTheme="minorHAnsi" w:hAnsi="Century Gothic"/>
          <w:b/>
          <w:bCs/>
          <w:sz w:val="18"/>
          <w:szCs w:val="18"/>
          <w:lang w:val="en-CA" w:eastAsia="en-US"/>
        </w:rPr>
        <w:t xml:space="preserve">2 </w:t>
      </w:r>
      <w:r w:rsidRPr="005E24E6">
        <w:rPr>
          <w:rFonts w:ascii="Century Gothic" w:eastAsiaTheme="minorHAnsi" w:hAnsi="Century Gothic"/>
          <w:sz w:val="18"/>
          <w:szCs w:val="18"/>
          <w:lang w:val="en-CA" w:eastAsia="en-US"/>
        </w:rPr>
        <w:t>Add a sequestrant (stain and scale controller). Allow water to circulate for an hour before adding anything else to the hot tub water.</w:t>
      </w:r>
    </w:p>
    <w:p w:rsidR="005E24E6" w:rsidRPr="005E24E6" w:rsidRDefault="005E24E6" w:rsidP="005E24E6">
      <w:pPr>
        <w:autoSpaceDE w:val="0"/>
        <w:autoSpaceDN w:val="0"/>
        <w:adjustRightInd w:val="0"/>
        <w:jc w:val="both"/>
        <w:rPr>
          <w:rFonts w:ascii="Century Gothic" w:eastAsiaTheme="minorHAnsi" w:hAnsi="Century Gothic"/>
          <w:sz w:val="18"/>
          <w:szCs w:val="18"/>
          <w:lang w:val="en-CA" w:eastAsia="en-US"/>
        </w:rPr>
      </w:pPr>
      <w:r w:rsidRPr="005E24E6">
        <w:rPr>
          <w:rFonts w:ascii="Century Gothic" w:eastAsiaTheme="minorHAnsi" w:hAnsi="Century Gothic"/>
          <w:b/>
          <w:bCs/>
          <w:sz w:val="18"/>
          <w:szCs w:val="18"/>
          <w:lang w:val="en-CA" w:eastAsia="en-US"/>
        </w:rPr>
        <w:t xml:space="preserve">3 </w:t>
      </w:r>
      <w:r w:rsidRPr="005E24E6">
        <w:rPr>
          <w:rFonts w:ascii="Century Gothic" w:eastAsiaTheme="minorHAnsi" w:hAnsi="Century Gothic"/>
          <w:sz w:val="18"/>
          <w:szCs w:val="18"/>
          <w:lang w:val="en-CA" w:eastAsia="en-US"/>
        </w:rPr>
        <w:t>Add a Shock / oxidizing agents.</w:t>
      </w:r>
    </w:p>
    <w:p w:rsidR="005E24E6" w:rsidRPr="005E24E6" w:rsidRDefault="005E24E6" w:rsidP="005E24E6">
      <w:pPr>
        <w:autoSpaceDE w:val="0"/>
        <w:autoSpaceDN w:val="0"/>
        <w:adjustRightInd w:val="0"/>
        <w:jc w:val="both"/>
        <w:rPr>
          <w:rFonts w:ascii="Century Gothic" w:eastAsiaTheme="minorHAnsi" w:hAnsi="Century Gothic"/>
          <w:sz w:val="18"/>
          <w:szCs w:val="18"/>
          <w:lang w:val="en-CA" w:eastAsia="en-US"/>
        </w:rPr>
      </w:pPr>
      <w:r w:rsidRPr="005E24E6">
        <w:rPr>
          <w:rFonts w:ascii="Century Gothic" w:eastAsiaTheme="minorHAnsi" w:hAnsi="Century Gothic"/>
          <w:b/>
          <w:bCs/>
          <w:sz w:val="18"/>
          <w:szCs w:val="18"/>
          <w:lang w:val="en-CA" w:eastAsia="en-US"/>
        </w:rPr>
        <w:t xml:space="preserve">4 </w:t>
      </w:r>
      <w:r w:rsidRPr="005E24E6">
        <w:rPr>
          <w:rFonts w:ascii="Century Gothic" w:eastAsiaTheme="minorHAnsi" w:hAnsi="Century Gothic"/>
          <w:sz w:val="18"/>
          <w:szCs w:val="18"/>
          <w:lang w:val="en-CA" w:eastAsia="en-US"/>
        </w:rPr>
        <w:t xml:space="preserve">Add sanitizing tablets (Bromine or Chlorine) </w:t>
      </w:r>
    </w:p>
    <w:p w:rsidR="005E24E6" w:rsidRPr="005E24E6" w:rsidRDefault="005E24E6" w:rsidP="005E24E6">
      <w:pPr>
        <w:autoSpaceDE w:val="0"/>
        <w:autoSpaceDN w:val="0"/>
        <w:adjustRightInd w:val="0"/>
        <w:jc w:val="both"/>
        <w:rPr>
          <w:rFonts w:ascii="Century Gothic" w:eastAsiaTheme="minorHAnsi" w:hAnsi="Century Gothic"/>
          <w:sz w:val="18"/>
          <w:szCs w:val="18"/>
          <w:lang w:val="en-CA" w:eastAsia="en-US"/>
        </w:rPr>
      </w:pPr>
    </w:p>
    <w:p w:rsidR="005E24C6" w:rsidRPr="00CE172E" w:rsidRDefault="005E24C6" w:rsidP="005E24C6">
      <w:pPr>
        <w:autoSpaceDE w:val="0"/>
        <w:autoSpaceDN w:val="0"/>
        <w:adjustRightInd w:val="0"/>
        <w:rPr>
          <w:rFonts w:ascii="Century Gothic" w:eastAsiaTheme="minorHAnsi" w:hAnsi="Century Gothic" w:cs="Times New Roman"/>
          <w:sz w:val="18"/>
          <w:szCs w:val="18"/>
          <w:lang w:val="en-CA" w:eastAsia="en-US"/>
        </w:rPr>
      </w:pPr>
    </w:p>
    <w:p w:rsidR="00BD06D5" w:rsidRPr="00CE172E" w:rsidRDefault="00BD06D5" w:rsidP="007676B0">
      <w:pPr>
        <w:autoSpaceDE w:val="0"/>
        <w:autoSpaceDN w:val="0"/>
        <w:adjustRightInd w:val="0"/>
        <w:rPr>
          <w:rFonts w:ascii="Century Gothic" w:eastAsiaTheme="minorHAnsi" w:hAnsi="Century Gothic"/>
          <w:b/>
          <w:szCs w:val="22"/>
          <w:lang w:val="en-CA" w:eastAsia="en-US"/>
        </w:rPr>
      </w:pPr>
    </w:p>
    <w:p w:rsidR="007676B0" w:rsidRPr="00CE172E" w:rsidRDefault="00E832E7" w:rsidP="007676B0">
      <w:pPr>
        <w:autoSpaceDE w:val="0"/>
        <w:autoSpaceDN w:val="0"/>
        <w:adjustRightInd w:val="0"/>
        <w:rPr>
          <w:rFonts w:ascii="Century Gothic" w:eastAsiaTheme="minorHAnsi" w:hAnsi="Century Gothic"/>
          <w:b/>
          <w:szCs w:val="22"/>
          <w:lang w:val="en-CA" w:eastAsia="en-US"/>
        </w:rPr>
      </w:pPr>
      <w:r>
        <w:rPr>
          <w:rFonts w:ascii="Century Gothic" w:eastAsiaTheme="minorHAnsi" w:hAnsi="Century Gothic" w:cs="Times New Roman"/>
          <w:b/>
          <w:bCs/>
          <w:noProof/>
          <w:sz w:val="18"/>
          <w:szCs w:val="18"/>
          <w:lang w:eastAsia="en-US"/>
        </w:rPr>
        <w:drawing>
          <wp:anchor distT="0" distB="0" distL="114300" distR="114300" simplePos="0" relativeHeight="251805696" behindDoc="1" locked="0" layoutInCell="1" allowOverlap="1">
            <wp:simplePos x="0" y="0"/>
            <wp:positionH relativeFrom="column">
              <wp:posOffset>2662216</wp:posOffset>
            </wp:positionH>
            <wp:positionV relativeFrom="paragraph">
              <wp:posOffset>882676</wp:posOffset>
            </wp:positionV>
            <wp:extent cx="3323645" cy="2451802"/>
            <wp:effectExtent l="0" t="0" r="0" b="5715"/>
            <wp:wrapNone/>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0000000000000.jpg"/>
                    <pic:cNvPicPr/>
                  </pic:nvPicPr>
                  <pic:blipFill rotWithShape="1">
                    <a:blip r:embed="rId20" cstate="print">
                      <a:extLst>
                        <a:ext uri="{28A0092B-C50C-407E-A947-70E740481C1C}">
                          <a14:useLocalDpi xmlns:a14="http://schemas.microsoft.com/office/drawing/2010/main" val="0"/>
                        </a:ext>
                      </a:extLst>
                    </a:blip>
                    <a:srcRect l="31893" t="25904" r="14784" b="20090"/>
                    <a:stretch/>
                  </pic:blipFill>
                  <pic:spPr bwMode="auto">
                    <a:xfrm>
                      <a:off x="0" y="0"/>
                      <a:ext cx="3323645" cy="24518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eastAsiaTheme="minorHAnsi" w:hAnsi="Century Gothic" w:cs="Times New Roman"/>
          <w:b/>
          <w:bCs/>
          <w:noProof/>
          <w:sz w:val="18"/>
          <w:szCs w:val="18"/>
          <w:lang w:eastAsia="en-US"/>
        </w:rPr>
        <w:drawing>
          <wp:anchor distT="0" distB="0" distL="114300" distR="114300" simplePos="0" relativeHeight="251806720" behindDoc="1" locked="0" layoutInCell="1" allowOverlap="1">
            <wp:simplePos x="0" y="0"/>
            <wp:positionH relativeFrom="column">
              <wp:posOffset>-172486</wp:posOffset>
            </wp:positionH>
            <wp:positionV relativeFrom="page">
              <wp:posOffset>5953847</wp:posOffset>
            </wp:positionV>
            <wp:extent cx="2171700" cy="2895600"/>
            <wp:effectExtent l="0" t="0" r="0" b="0"/>
            <wp:wrapNone/>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0000235232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1700" cy="2895600"/>
                    </a:xfrm>
                    <a:prstGeom prst="rect">
                      <a:avLst/>
                    </a:prstGeom>
                  </pic:spPr>
                </pic:pic>
              </a:graphicData>
            </a:graphic>
            <wp14:sizeRelH relativeFrom="margin">
              <wp14:pctWidth>0</wp14:pctWidth>
            </wp14:sizeRelH>
            <wp14:sizeRelV relativeFrom="margin">
              <wp14:pctHeight>0</wp14:pctHeight>
            </wp14:sizeRelV>
          </wp:anchor>
        </w:drawing>
      </w:r>
      <w:r w:rsidR="00BD06D5" w:rsidRPr="00BD06D5">
        <w:rPr>
          <w:rFonts w:ascii="Times New Roman" w:eastAsiaTheme="minorHAnsi" w:hAnsi="Times New Roman" w:cs="Times New Roman"/>
          <w:b/>
          <w:bCs/>
          <w:noProof/>
          <w:sz w:val="18"/>
          <w:szCs w:val="18"/>
          <w:lang w:eastAsia="en-US"/>
        </w:rPr>
        <mc:AlternateContent>
          <mc:Choice Requires="wps">
            <w:drawing>
              <wp:anchor distT="45720" distB="45720" distL="114300" distR="114300" simplePos="0" relativeHeight="251808768" behindDoc="0" locked="0" layoutInCell="1" allowOverlap="1">
                <wp:simplePos x="0" y="0"/>
                <wp:positionH relativeFrom="column">
                  <wp:posOffset>-108254</wp:posOffset>
                </wp:positionH>
                <wp:positionV relativeFrom="paragraph">
                  <wp:posOffset>192405</wp:posOffset>
                </wp:positionV>
                <wp:extent cx="2360930" cy="1404620"/>
                <wp:effectExtent l="0" t="0" r="15240" b="16510"/>
                <wp:wrapSquare wrapText="bothSides"/>
                <wp:docPr id="2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tx1"/>
                          </a:solidFill>
                          <a:miter lim="800000"/>
                          <a:headEnd/>
                          <a:tailEnd/>
                        </a:ln>
                      </wps:spPr>
                      <wps:txbx>
                        <w:txbxContent>
                          <w:p w:rsidR="0046361D" w:rsidRPr="005E24E6" w:rsidRDefault="0046361D" w:rsidP="005E24E6">
                            <w:pPr>
                              <w:jc w:val="center"/>
                              <w:rPr>
                                <w:lang w:val="en-CA"/>
                              </w:rPr>
                            </w:pPr>
                            <w:r w:rsidRPr="005E24E6">
                              <w:rPr>
                                <w:rFonts w:ascii="Century Gothic" w:eastAsiaTheme="minorHAnsi" w:hAnsi="Century Gothic"/>
                                <w:b/>
                                <w:sz w:val="18"/>
                                <w:szCs w:val="22"/>
                                <w:lang w:val="en-CA" w:eastAsia="en-US"/>
                              </w:rPr>
                              <w:t>The ideal water level is right under the headrests.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8.5pt;margin-top:15.15pt;width:185.9pt;height:110.6pt;z-index:251808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" strokecolor="black [3213]">
                <v:textbox style="mso-fit-shape-to-text:t">
                  <w:txbxContent>
                    <w:p w:rsidR="0046361D" w:rsidRPr="005E24E6" w:rsidRDefault="0046361D" w:rsidP="005E24E6">
                      <w:pPr>
                        <w:jc w:val="center"/>
                        <w:rPr>
                          <w:lang w:val="en-CA"/>
                        </w:rPr>
                      </w:pPr>
                      <w:r w:rsidRPr="005E24E6">
                        <w:rPr>
                          <w:rFonts w:ascii="Century Gothic" w:eastAsiaTheme="minorHAnsi" w:hAnsi="Century Gothic"/>
                          <w:b/>
                          <w:sz w:val="18"/>
                          <w:szCs w:val="22"/>
                          <w:lang w:val="en-CA" w:eastAsia="en-US"/>
                        </w:rPr>
                        <w:t>The ideal water level is right under the headrests.</w:t>
                      </w:r>
                    </w:p>
                  </w:txbxContent>
                </v:textbox>
                <w10:wrap type="square"/>
              </v:shape>
            </w:pict>
          </mc:Fallback>
        </mc:AlternateContent>
      </w:r>
      <w:r w:rsidR="00BD06D5" w:rsidRPr="00BD06D5">
        <w:rPr>
          <w:rFonts w:ascii="Times New Roman" w:eastAsiaTheme="minorHAnsi" w:hAnsi="Times New Roman" w:cs="Times New Roman"/>
          <w:b/>
          <w:bCs/>
          <w:noProof/>
          <w:sz w:val="18"/>
          <w:szCs w:val="18"/>
          <w:lang w:eastAsia="en-US"/>
        </w:rPr>
        <mc:AlternateContent>
          <mc:Choice Requires="wps">
            <w:drawing>
              <wp:anchor distT="45720" distB="45720" distL="114300" distR="114300" simplePos="0" relativeHeight="251812864" behindDoc="0" locked="0" layoutInCell="1" allowOverlap="1" wp14:anchorId="23B9E117" wp14:editId="2CFD02D4">
                <wp:simplePos x="0" y="0"/>
                <wp:positionH relativeFrom="column">
                  <wp:posOffset>3301365</wp:posOffset>
                </wp:positionH>
                <wp:positionV relativeFrom="paragraph">
                  <wp:posOffset>187960</wp:posOffset>
                </wp:positionV>
                <wp:extent cx="2360930" cy="691515"/>
                <wp:effectExtent l="0" t="0" r="15240" b="13335"/>
                <wp:wrapSquare wrapText="bothSides"/>
                <wp:docPr id="2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91515"/>
                        </a:xfrm>
                        <a:prstGeom prst="rect">
                          <a:avLst/>
                        </a:prstGeom>
                        <a:solidFill>
                          <a:srgbClr val="FFFFFF"/>
                        </a:solidFill>
                        <a:ln w="9525">
                          <a:solidFill>
                            <a:schemeClr val="tx1"/>
                          </a:solidFill>
                          <a:miter lim="800000"/>
                          <a:headEnd/>
                          <a:tailEnd/>
                        </a:ln>
                      </wps:spPr>
                      <wps:txbx>
                        <w:txbxContent>
                          <w:p w:rsidR="0046361D" w:rsidRPr="005E24E6" w:rsidRDefault="0046361D" w:rsidP="005E24E6">
                            <w:pPr>
                              <w:jc w:val="center"/>
                              <w:rPr>
                                <w:lang w:val="en-CA"/>
                              </w:rPr>
                            </w:pPr>
                            <w:r w:rsidRPr="005E24E6">
                              <w:rPr>
                                <w:rFonts w:ascii="Century Gothic" w:eastAsiaTheme="minorHAnsi" w:hAnsi="Century Gothic"/>
                                <w:b/>
                                <w:sz w:val="18"/>
                                <w:szCs w:val="22"/>
                                <w:lang w:val="en-CA" w:eastAsia="en-US"/>
                              </w:rPr>
                              <w:t>It is important to check that there is always one (or two) cartridge (s) in the skimmer and that it is well screwed.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3B9E117" id="_x0000_s1027" type="#_x0000_t202" style="position:absolute;margin-left:259.95pt;margin-top:14.8pt;width:185.9pt;height:54.45pt;z-index:2518128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" strokecolor="black [3213]">
                <v:textbox>
                  <w:txbxContent>
                    <w:p w:rsidR="0046361D" w:rsidRPr="005E24E6" w:rsidRDefault="0046361D" w:rsidP="005E24E6">
                      <w:pPr>
                        <w:jc w:val="center"/>
                        <w:rPr>
                          <w:lang w:val="en-CA"/>
                        </w:rPr>
                      </w:pPr>
                      <w:r w:rsidRPr="005E24E6">
                        <w:rPr>
                          <w:rFonts w:ascii="Century Gothic" w:eastAsiaTheme="minorHAnsi" w:hAnsi="Century Gothic"/>
                          <w:b/>
                          <w:sz w:val="18"/>
                          <w:szCs w:val="22"/>
                          <w:lang w:val="en-CA" w:eastAsia="en-US"/>
                        </w:rPr>
                        <w:t>It is important to check that there is always one (or two) cartridge (s) in the skimmer and that it is well screwed.</w:t>
                      </w:r>
                    </w:p>
                  </w:txbxContent>
                </v:textbox>
                <w10:wrap type="square"/>
              </v:shape>
            </w:pict>
          </mc:Fallback>
        </mc:AlternateContent>
      </w:r>
    </w:p>
    <w:p w:rsidR="007676B0" w:rsidRPr="00CE172E" w:rsidRDefault="007676B0" w:rsidP="00BD06D5">
      <w:pPr>
        <w:autoSpaceDE w:val="0"/>
        <w:autoSpaceDN w:val="0"/>
        <w:adjustRightInd w:val="0"/>
        <w:ind w:left="5664"/>
        <w:rPr>
          <w:rFonts w:ascii="Century Gothic" w:eastAsiaTheme="minorHAnsi" w:hAnsi="Century Gothic"/>
          <w:b/>
          <w:szCs w:val="22"/>
          <w:lang w:val="en-CA" w:eastAsia="en-US"/>
        </w:rPr>
      </w:pPr>
    </w:p>
    <w:p w:rsidR="007676B0" w:rsidRPr="00CE172E" w:rsidRDefault="007676B0" w:rsidP="007676B0">
      <w:pPr>
        <w:autoSpaceDE w:val="0"/>
        <w:autoSpaceDN w:val="0"/>
        <w:adjustRightInd w:val="0"/>
        <w:jc w:val="center"/>
        <w:rPr>
          <w:rFonts w:ascii="Times New Roman" w:eastAsiaTheme="minorHAnsi" w:hAnsi="Times New Roman" w:cs="Times New Roman"/>
          <w:b/>
          <w:bCs/>
          <w:sz w:val="18"/>
          <w:szCs w:val="18"/>
          <w:lang w:val="en-CA" w:eastAsia="en-US"/>
        </w:rPr>
      </w:pPr>
    </w:p>
    <w:p w:rsidR="00590DF8" w:rsidRPr="00CE172E" w:rsidRDefault="00590DF8" w:rsidP="007676B0">
      <w:pPr>
        <w:autoSpaceDE w:val="0"/>
        <w:autoSpaceDN w:val="0"/>
        <w:adjustRightInd w:val="0"/>
        <w:jc w:val="center"/>
        <w:rPr>
          <w:rFonts w:ascii="Times New Roman" w:eastAsiaTheme="minorHAnsi" w:hAnsi="Times New Roman" w:cs="Times New Roman"/>
          <w:b/>
          <w:bCs/>
          <w:sz w:val="18"/>
          <w:szCs w:val="18"/>
          <w:lang w:val="en-CA" w:eastAsia="en-US"/>
        </w:rPr>
      </w:pPr>
    </w:p>
    <w:p w:rsidR="00590DF8" w:rsidRPr="00CE172E" w:rsidRDefault="00590DF8" w:rsidP="007676B0">
      <w:pPr>
        <w:autoSpaceDE w:val="0"/>
        <w:autoSpaceDN w:val="0"/>
        <w:adjustRightInd w:val="0"/>
        <w:jc w:val="center"/>
        <w:rPr>
          <w:rFonts w:ascii="Times New Roman" w:eastAsiaTheme="minorHAnsi" w:hAnsi="Times New Roman" w:cs="Times New Roman"/>
          <w:b/>
          <w:bCs/>
          <w:sz w:val="18"/>
          <w:szCs w:val="18"/>
          <w:lang w:val="en-CA" w:eastAsia="en-US"/>
        </w:rPr>
      </w:pPr>
    </w:p>
    <w:p w:rsidR="007676B0" w:rsidRPr="00CE172E" w:rsidRDefault="008D2541" w:rsidP="008D2541">
      <w:pPr>
        <w:tabs>
          <w:tab w:val="left" w:pos="5397"/>
        </w:tabs>
        <w:autoSpaceDE w:val="0"/>
        <w:autoSpaceDN w:val="0"/>
        <w:adjustRightInd w:val="0"/>
        <w:rPr>
          <w:rFonts w:ascii="Times New Roman" w:eastAsiaTheme="minorHAnsi" w:hAnsi="Times New Roman" w:cs="Times New Roman"/>
          <w:b/>
          <w:bCs/>
          <w:sz w:val="18"/>
          <w:szCs w:val="18"/>
          <w:lang w:val="en-CA" w:eastAsia="en-US"/>
        </w:rPr>
      </w:pPr>
      <w:r w:rsidRPr="00CE172E">
        <w:rPr>
          <w:rFonts w:ascii="Times New Roman" w:eastAsiaTheme="minorHAnsi" w:hAnsi="Times New Roman" w:cs="Times New Roman"/>
          <w:b/>
          <w:bCs/>
          <w:sz w:val="18"/>
          <w:szCs w:val="18"/>
          <w:lang w:val="en-CA" w:eastAsia="en-US"/>
        </w:rPr>
        <w:tab/>
      </w:r>
    </w:p>
    <w:p w:rsidR="007F3EDC" w:rsidRPr="00CE172E" w:rsidRDefault="007F3EDC" w:rsidP="007676B0">
      <w:pPr>
        <w:autoSpaceDE w:val="0"/>
        <w:autoSpaceDN w:val="0"/>
        <w:adjustRightInd w:val="0"/>
        <w:rPr>
          <w:rFonts w:ascii="Century Gothic" w:eastAsiaTheme="minorHAnsi" w:hAnsi="Century Gothic" w:cs="Times New Roman"/>
          <w:b/>
          <w:bCs/>
          <w:sz w:val="18"/>
          <w:szCs w:val="18"/>
          <w:lang w:val="en-CA" w:eastAsia="en-US"/>
        </w:rPr>
      </w:pPr>
    </w:p>
    <w:p w:rsidR="00BA1E43" w:rsidRPr="00CE172E" w:rsidRDefault="00BA1E43" w:rsidP="007676B0">
      <w:pPr>
        <w:autoSpaceDE w:val="0"/>
        <w:autoSpaceDN w:val="0"/>
        <w:adjustRightInd w:val="0"/>
        <w:rPr>
          <w:rFonts w:ascii="Century Gothic" w:eastAsiaTheme="minorHAnsi" w:hAnsi="Century Gothic" w:cs="Times New Roman"/>
          <w:b/>
          <w:bCs/>
          <w:sz w:val="18"/>
          <w:szCs w:val="18"/>
          <w:lang w:val="en-CA" w:eastAsia="en-US"/>
        </w:rPr>
      </w:pPr>
    </w:p>
    <w:p w:rsidR="008D2541" w:rsidRPr="00CE172E" w:rsidRDefault="008D2541" w:rsidP="007676B0">
      <w:pPr>
        <w:autoSpaceDE w:val="0"/>
        <w:autoSpaceDN w:val="0"/>
        <w:adjustRightInd w:val="0"/>
        <w:rPr>
          <w:rFonts w:ascii="Century Gothic" w:eastAsiaTheme="minorHAnsi" w:hAnsi="Century Gothic" w:cs="Times New Roman"/>
          <w:b/>
          <w:bCs/>
          <w:sz w:val="18"/>
          <w:szCs w:val="18"/>
          <w:lang w:val="en-CA" w:eastAsia="en-US"/>
        </w:rPr>
      </w:pPr>
    </w:p>
    <w:p w:rsidR="008D2541" w:rsidRPr="00CE172E" w:rsidRDefault="008D2541" w:rsidP="007676B0">
      <w:pPr>
        <w:autoSpaceDE w:val="0"/>
        <w:autoSpaceDN w:val="0"/>
        <w:adjustRightInd w:val="0"/>
        <w:rPr>
          <w:rFonts w:ascii="Century Gothic" w:eastAsiaTheme="minorHAnsi" w:hAnsi="Century Gothic" w:cs="Times New Roman"/>
          <w:b/>
          <w:bCs/>
          <w:sz w:val="18"/>
          <w:szCs w:val="18"/>
          <w:lang w:val="en-CA" w:eastAsia="en-US"/>
        </w:rPr>
      </w:pPr>
    </w:p>
    <w:p w:rsidR="008D2541" w:rsidRPr="00CE172E" w:rsidRDefault="008D2541" w:rsidP="007676B0">
      <w:pPr>
        <w:autoSpaceDE w:val="0"/>
        <w:autoSpaceDN w:val="0"/>
        <w:adjustRightInd w:val="0"/>
        <w:rPr>
          <w:rFonts w:ascii="Century Gothic" w:eastAsiaTheme="minorHAnsi" w:hAnsi="Century Gothic" w:cs="Times New Roman"/>
          <w:b/>
          <w:bCs/>
          <w:sz w:val="18"/>
          <w:szCs w:val="18"/>
          <w:lang w:val="en-CA" w:eastAsia="en-US"/>
        </w:rPr>
      </w:pPr>
    </w:p>
    <w:p w:rsidR="008D2541" w:rsidRPr="00CE172E" w:rsidRDefault="008D2541" w:rsidP="007676B0">
      <w:pPr>
        <w:autoSpaceDE w:val="0"/>
        <w:autoSpaceDN w:val="0"/>
        <w:adjustRightInd w:val="0"/>
        <w:rPr>
          <w:rFonts w:ascii="Century Gothic" w:eastAsiaTheme="minorHAnsi" w:hAnsi="Century Gothic" w:cs="Times New Roman"/>
          <w:b/>
          <w:bCs/>
          <w:sz w:val="18"/>
          <w:szCs w:val="18"/>
          <w:lang w:val="en-CA" w:eastAsia="en-US"/>
        </w:rPr>
      </w:pPr>
    </w:p>
    <w:p w:rsidR="008D2541" w:rsidRPr="00CE172E" w:rsidRDefault="008D2541" w:rsidP="007676B0">
      <w:pPr>
        <w:autoSpaceDE w:val="0"/>
        <w:autoSpaceDN w:val="0"/>
        <w:adjustRightInd w:val="0"/>
        <w:rPr>
          <w:rFonts w:ascii="Century Gothic" w:eastAsiaTheme="minorHAnsi" w:hAnsi="Century Gothic" w:cs="Times New Roman"/>
          <w:b/>
          <w:bCs/>
          <w:sz w:val="18"/>
          <w:szCs w:val="18"/>
          <w:lang w:val="en-CA" w:eastAsia="en-US"/>
        </w:rPr>
      </w:pPr>
    </w:p>
    <w:p w:rsidR="008D2541" w:rsidRPr="00CE172E" w:rsidRDefault="008D2541" w:rsidP="007676B0">
      <w:pPr>
        <w:autoSpaceDE w:val="0"/>
        <w:autoSpaceDN w:val="0"/>
        <w:adjustRightInd w:val="0"/>
        <w:rPr>
          <w:rFonts w:ascii="Century Gothic" w:eastAsiaTheme="minorHAnsi" w:hAnsi="Century Gothic" w:cs="Times New Roman"/>
          <w:b/>
          <w:bCs/>
          <w:sz w:val="18"/>
          <w:szCs w:val="18"/>
          <w:lang w:val="en-CA" w:eastAsia="en-US"/>
        </w:rPr>
      </w:pPr>
    </w:p>
    <w:p w:rsidR="005E24E6" w:rsidRPr="00CE172E" w:rsidRDefault="005E24E6" w:rsidP="007676B0">
      <w:pPr>
        <w:autoSpaceDE w:val="0"/>
        <w:autoSpaceDN w:val="0"/>
        <w:adjustRightInd w:val="0"/>
        <w:rPr>
          <w:rFonts w:ascii="Century Gothic" w:eastAsiaTheme="minorHAnsi" w:hAnsi="Century Gothic" w:cs="Times New Roman"/>
          <w:b/>
          <w:bCs/>
          <w:sz w:val="18"/>
          <w:szCs w:val="18"/>
          <w:lang w:val="en-CA" w:eastAsia="en-US"/>
        </w:rPr>
      </w:pPr>
    </w:p>
    <w:p w:rsidR="005E24E6" w:rsidRPr="00CE172E" w:rsidRDefault="005E24E6" w:rsidP="007676B0">
      <w:pPr>
        <w:autoSpaceDE w:val="0"/>
        <w:autoSpaceDN w:val="0"/>
        <w:adjustRightInd w:val="0"/>
        <w:rPr>
          <w:rFonts w:ascii="Century Gothic" w:eastAsiaTheme="minorHAnsi" w:hAnsi="Century Gothic" w:cs="Times New Roman"/>
          <w:b/>
          <w:bCs/>
          <w:sz w:val="18"/>
          <w:szCs w:val="18"/>
          <w:lang w:val="en-CA" w:eastAsia="en-US"/>
        </w:rPr>
      </w:pPr>
    </w:p>
    <w:p w:rsidR="005E24E6" w:rsidRPr="00CE172E" w:rsidRDefault="005E24E6" w:rsidP="007676B0">
      <w:pPr>
        <w:autoSpaceDE w:val="0"/>
        <w:autoSpaceDN w:val="0"/>
        <w:adjustRightInd w:val="0"/>
        <w:rPr>
          <w:rFonts w:ascii="Century Gothic" w:eastAsiaTheme="minorHAnsi" w:hAnsi="Century Gothic" w:cs="Times New Roman"/>
          <w:b/>
          <w:bCs/>
          <w:sz w:val="18"/>
          <w:szCs w:val="18"/>
          <w:lang w:val="en-CA" w:eastAsia="en-US"/>
        </w:rPr>
      </w:pPr>
    </w:p>
    <w:p w:rsidR="005E24E6" w:rsidRPr="00CE172E" w:rsidRDefault="005E24E6" w:rsidP="007676B0">
      <w:pPr>
        <w:autoSpaceDE w:val="0"/>
        <w:autoSpaceDN w:val="0"/>
        <w:adjustRightInd w:val="0"/>
        <w:rPr>
          <w:rFonts w:ascii="Century Gothic" w:eastAsiaTheme="minorHAnsi" w:hAnsi="Century Gothic" w:cs="Times New Roman"/>
          <w:b/>
          <w:bCs/>
          <w:sz w:val="18"/>
          <w:szCs w:val="18"/>
          <w:lang w:val="en-CA" w:eastAsia="en-US"/>
        </w:rPr>
      </w:pPr>
    </w:p>
    <w:p w:rsidR="005E24E6" w:rsidRPr="00CE172E" w:rsidRDefault="005E24E6" w:rsidP="007676B0">
      <w:pPr>
        <w:autoSpaceDE w:val="0"/>
        <w:autoSpaceDN w:val="0"/>
        <w:adjustRightInd w:val="0"/>
        <w:rPr>
          <w:rFonts w:ascii="Century Gothic" w:eastAsiaTheme="minorHAnsi" w:hAnsi="Century Gothic" w:cs="Times New Roman"/>
          <w:b/>
          <w:bCs/>
          <w:sz w:val="18"/>
          <w:szCs w:val="18"/>
          <w:lang w:val="en-CA" w:eastAsia="en-US"/>
        </w:rPr>
      </w:pPr>
    </w:p>
    <w:p w:rsidR="005E24E6" w:rsidRPr="00CE172E" w:rsidRDefault="005E24E6" w:rsidP="007676B0">
      <w:pPr>
        <w:autoSpaceDE w:val="0"/>
        <w:autoSpaceDN w:val="0"/>
        <w:adjustRightInd w:val="0"/>
        <w:rPr>
          <w:rFonts w:ascii="Century Gothic" w:eastAsiaTheme="minorHAnsi" w:hAnsi="Century Gothic" w:cs="Times New Roman"/>
          <w:b/>
          <w:bCs/>
          <w:sz w:val="18"/>
          <w:szCs w:val="18"/>
          <w:lang w:val="en-CA" w:eastAsia="en-US"/>
        </w:rPr>
      </w:pPr>
    </w:p>
    <w:p w:rsidR="005E24E6" w:rsidRPr="00CE172E" w:rsidRDefault="005E24E6" w:rsidP="007676B0">
      <w:pPr>
        <w:autoSpaceDE w:val="0"/>
        <w:autoSpaceDN w:val="0"/>
        <w:adjustRightInd w:val="0"/>
        <w:rPr>
          <w:rFonts w:ascii="Century Gothic" w:eastAsiaTheme="minorHAnsi" w:hAnsi="Century Gothic" w:cs="Times New Roman"/>
          <w:b/>
          <w:bCs/>
          <w:sz w:val="18"/>
          <w:szCs w:val="18"/>
          <w:lang w:val="en-CA" w:eastAsia="en-US"/>
        </w:rPr>
      </w:pPr>
    </w:p>
    <w:p w:rsidR="008D2541" w:rsidRPr="00CE172E" w:rsidRDefault="008D2541" w:rsidP="008D2541">
      <w:pPr>
        <w:pStyle w:val="Titre1"/>
        <w:pBdr>
          <w:bottom w:val="single" w:sz="4" w:space="1" w:color="auto"/>
        </w:pBdr>
        <w:rPr>
          <w:rFonts w:ascii="Century Gothic" w:eastAsiaTheme="minorHAnsi" w:hAnsi="Century Gothic"/>
          <w:color w:val="auto"/>
          <w:sz w:val="28"/>
          <w:lang w:val="en-CA" w:eastAsia="en-US"/>
        </w:rPr>
      </w:pPr>
      <w:bookmarkStart w:id="26" w:name="_Toc517771145"/>
      <w:r w:rsidRPr="00CE172E">
        <w:rPr>
          <w:rFonts w:ascii="Century Gothic" w:eastAsiaTheme="minorHAnsi" w:hAnsi="Century Gothic"/>
          <w:color w:val="auto"/>
          <w:sz w:val="28"/>
          <w:lang w:val="en-CA" w:eastAsia="en-US"/>
        </w:rPr>
        <w:lastRenderedPageBreak/>
        <w:t>LEXIQUE</w:t>
      </w:r>
      <w:bookmarkEnd w:id="26"/>
    </w:p>
    <w:p w:rsidR="008D2541" w:rsidRPr="00CE172E" w:rsidRDefault="008D2541" w:rsidP="007676B0">
      <w:pPr>
        <w:autoSpaceDE w:val="0"/>
        <w:autoSpaceDN w:val="0"/>
        <w:adjustRightInd w:val="0"/>
        <w:rPr>
          <w:rFonts w:ascii="Century Gothic" w:eastAsiaTheme="minorHAnsi" w:hAnsi="Century Gothic" w:cs="Times New Roman"/>
          <w:b/>
          <w:bCs/>
          <w:lang w:val="en-CA" w:eastAsia="en-US"/>
        </w:rPr>
      </w:pPr>
    </w:p>
    <w:p w:rsidR="002D4B16" w:rsidRPr="0021249B" w:rsidRDefault="002D4B16" w:rsidP="00987ED3">
      <w:pPr>
        <w:autoSpaceDE w:val="0"/>
        <w:autoSpaceDN w:val="0"/>
        <w:adjustRightInd w:val="0"/>
        <w:jc w:val="both"/>
        <w:rPr>
          <w:rFonts w:ascii="Century Gothic" w:eastAsiaTheme="minorHAnsi" w:hAnsi="Century Gothic" w:cs="Times New Roman"/>
          <w:b/>
          <w:bCs/>
          <w:sz w:val="18"/>
          <w:lang w:val="en-CA" w:eastAsia="en-US"/>
        </w:rPr>
      </w:pPr>
      <w:r w:rsidRPr="0021249B">
        <w:rPr>
          <w:rFonts w:ascii="Century Gothic" w:eastAsiaTheme="minorHAnsi" w:hAnsi="Century Gothic" w:cs="Times New Roman"/>
          <w:b/>
          <w:bCs/>
          <w:sz w:val="18"/>
          <w:lang w:val="en-CA" w:eastAsia="en-US"/>
        </w:rPr>
        <w:t xml:space="preserve">DEFOAMER </w:t>
      </w:r>
      <w:r w:rsidRPr="0021249B">
        <w:rPr>
          <w:rFonts w:ascii="Century Gothic" w:eastAsiaTheme="minorHAnsi" w:hAnsi="Century Gothic" w:cs="Times New Roman"/>
          <w:bCs/>
          <w:sz w:val="18"/>
          <w:lang w:val="en-CA" w:eastAsia="en-US"/>
        </w:rPr>
        <w:t>– removes foam build-up from the water surface. At best, this is a temporary remedy, as excessive foam is merely a symptom of improper water balance (typically high organic residue and/or high pH).</w:t>
      </w:r>
    </w:p>
    <w:p w:rsidR="00987ED3" w:rsidRPr="0021249B" w:rsidRDefault="00DE7F98" w:rsidP="00987ED3">
      <w:pPr>
        <w:autoSpaceDE w:val="0"/>
        <w:autoSpaceDN w:val="0"/>
        <w:adjustRightInd w:val="0"/>
        <w:jc w:val="both"/>
        <w:rPr>
          <w:rFonts w:ascii="Century Gothic" w:eastAsiaTheme="minorHAnsi" w:hAnsi="Century Gothic" w:cs="Times New Roman"/>
          <w:b/>
          <w:bCs/>
          <w:sz w:val="18"/>
          <w:lang w:val="en-CA" w:eastAsia="en-US"/>
        </w:rPr>
      </w:pPr>
      <w:r w:rsidRPr="0021249B">
        <w:rPr>
          <w:rFonts w:ascii="Century Gothic" w:eastAsiaTheme="minorHAnsi" w:hAnsi="Century Gothic" w:cs="Times New Roman"/>
          <w:b/>
          <w:bCs/>
          <w:sz w:val="18"/>
          <w:lang w:val="en-CA" w:eastAsia="en-US"/>
        </w:rPr>
        <w:t xml:space="preserve">SEQUESTERANTS (STAIN AND SCALE CONTROLLERS) </w:t>
      </w:r>
      <w:r w:rsidRPr="0021249B">
        <w:rPr>
          <w:rFonts w:ascii="Century Gothic" w:eastAsiaTheme="minorHAnsi" w:hAnsi="Century Gothic" w:cs="Times New Roman"/>
          <w:bCs/>
          <w:sz w:val="18"/>
          <w:lang w:val="en-CA" w:eastAsia="en-US"/>
        </w:rPr>
        <w:t>– keeps dissolved metals and minerals in the water from attacking the hot tub shell and support equipment components.</w:t>
      </w:r>
    </w:p>
    <w:p w:rsidR="00230E4A" w:rsidRPr="0021249B" w:rsidRDefault="00230E4A" w:rsidP="00230E4A">
      <w:pPr>
        <w:autoSpaceDE w:val="0"/>
        <w:autoSpaceDN w:val="0"/>
        <w:adjustRightInd w:val="0"/>
        <w:jc w:val="both"/>
        <w:rPr>
          <w:rFonts w:ascii="Century Gothic" w:eastAsiaTheme="minorHAnsi" w:hAnsi="Century Gothic" w:cs="Times New Roman"/>
          <w:bCs/>
          <w:sz w:val="18"/>
          <w:lang w:val="en-CA" w:eastAsia="en-US"/>
        </w:rPr>
      </w:pPr>
      <w:r w:rsidRPr="0021249B">
        <w:rPr>
          <w:rFonts w:ascii="Century Gothic" w:eastAsiaTheme="minorHAnsi" w:hAnsi="Century Gothic" w:cs="Times New Roman"/>
          <w:b/>
          <w:bCs/>
          <w:sz w:val="18"/>
          <w:lang w:val="en-CA" w:eastAsia="en-US"/>
        </w:rPr>
        <w:t xml:space="preserve">TOTAL ALKALINITY (TA) </w:t>
      </w:r>
      <w:r w:rsidRPr="0021249B">
        <w:rPr>
          <w:rFonts w:ascii="Century Gothic" w:eastAsiaTheme="minorHAnsi" w:hAnsi="Century Gothic" w:cs="Times New Roman"/>
          <w:bCs/>
          <w:sz w:val="18"/>
          <w:lang w:val="en-CA" w:eastAsia="en-US"/>
        </w:rPr>
        <w:t>–</w:t>
      </w:r>
      <w:r w:rsidRPr="0021249B">
        <w:rPr>
          <w:rFonts w:ascii="Century Gothic" w:eastAsiaTheme="minorHAnsi" w:hAnsi="Century Gothic" w:cs="Times New Roman"/>
          <w:b/>
          <w:bCs/>
          <w:sz w:val="18"/>
          <w:lang w:val="en-CA" w:eastAsia="en-US"/>
        </w:rPr>
        <w:t xml:space="preserve"> </w:t>
      </w:r>
      <w:r w:rsidRPr="0021249B">
        <w:rPr>
          <w:rFonts w:ascii="Century Gothic" w:eastAsiaTheme="minorHAnsi" w:hAnsi="Century Gothic" w:cs="Times New Roman"/>
          <w:bCs/>
          <w:sz w:val="18"/>
          <w:lang w:val="en-CA" w:eastAsia="en-US"/>
        </w:rPr>
        <w:t xml:space="preserve">the amount of carbonate, bicarbonate and hydroxide compounds present in the water that deter mines the ability or capacity of the water to resist change in </w:t>
      </w:r>
      <w:proofErr w:type="spellStart"/>
      <w:r w:rsidRPr="0021249B">
        <w:rPr>
          <w:rFonts w:ascii="Century Gothic" w:eastAsiaTheme="minorHAnsi" w:hAnsi="Century Gothic" w:cs="Times New Roman"/>
          <w:bCs/>
          <w:sz w:val="18"/>
          <w:lang w:val="en-CA" w:eastAsia="en-US"/>
        </w:rPr>
        <w:t>pH.</w:t>
      </w:r>
      <w:proofErr w:type="spellEnd"/>
      <w:r w:rsidRPr="0021249B">
        <w:rPr>
          <w:rFonts w:ascii="Century Gothic" w:eastAsiaTheme="minorHAnsi" w:hAnsi="Century Gothic" w:cs="Times New Roman"/>
          <w:bCs/>
          <w:sz w:val="18"/>
          <w:lang w:val="en-CA" w:eastAsia="en-US"/>
        </w:rPr>
        <w:t xml:space="preserve"> Also known as the ‘buffering’ capacity.</w:t>
      </w:r>
    </w:p>
    <w:p w:rsidR="00987ED3" w:rsidRPr="0021249B" w:rsidRDefault="00987ED3" w:rsidP="005E24C6">
      <w:pPr>
        <w:autoSpaceDE w:val="0"/>
        <w:autoSpaceDN w:val="0"/>
        <w:adjustRightInd w:val="0"/>
        <w:jc w:val="both"/>
        <w:rPr>
          <w:rFonts w:ascii="Century Gothic" w:eastAsiaTheme="minorHAnsi" w:hAnsi="Century Gothic" w:cs="Times New Roman"/>
          <w:sz w:val="18"/>
          <w:lang w:val="en-CA" w:eastAsia="en-US"/>
        </w:rPr>
      </w:pPr>
      <w:r w:rsidRPr="0021249B">
        <w:rPr>
          <w:rFonts w:ascii="Century Gothic" w:eastAsiaTheme="minorHAnsi" w:hAnsi="Century Gothic" w:cs="Times New Roman"/>
          <w:b/>
          <w:bCs/>
          <w:sz w:val="18"/>
          <w:lang w:val="en-CA" w:eastAsia="en-US"/>
        </w:rPr>
        <w:t xml:space="preserve">BROMAMINES </w:t>
      </w:r>
      <w:r w:rsidRPr="0021249B">
        <w:rPr>
          <w:rFonts w:ascii="Century Gothic" w:eastAsiaTheme="minorHAnsi" w:hAnsi="Century Gothic" w:cs="Times New Roman"/>
          <w:sz w:val="18"/>
          <w:lang w:val="en-CA" w:eastAsia="en-US"/>
        </w:rPr>
        <w:t>–</w:t>
      </w:r>
      <w:r w:rsidR="00E560B3" w:rsidRPr="0021249B">
        <w:rPr>
          <w:rFonts w:ascii="Century Gothic" w:eastAsiaTheme="minorHAnsi" w:hAnsi="Century Gothic" w:cs="Times New Roman"/>
          <w:sz w:val="18"/>
          <w:lang w:val="en-CA" w:eastAsia="en-US"/>
        </w:rPr>
        <w:t xml:space="preserve"> are formed when bromine destroys nitrogen-bearing organic matter. Unlike chloramines, bromamines don’t cause eye irritation, however, when allowed to go unchecked, will cause an objectionable odour.</w:t>
      </w:r>
    </w:p>
    <w:p w:rsidR="00987ED3" w:rsidRPr="0021249B" w:rsidRDefault="00E560B3" w:rsidP="00987ED3">
      <w:pPr>
        <w:autoSpaceDE w:val="0"/>
        <w:autoSpaceDN w:val="0"/>
        <w:adjustRightInd w:val="0"/>
        <w:jc w:val="both"/>
        <w:rPr>
          <w:rFonts w:ascii="Century Gothic" w:eastAsiaTheme="minorHAnsi" w:hAnsi="Century Gothic" w:cs="Times New Roman"/>
          <w:sz w:val="18"/>
          <w:lang w:val="en-CA" w:eastAsia="en-US"/>
        </w:rPr>
      </w:pPr>
      <w:r w:rsidRPr="0021249B">
        <w:rPr>
          <w:rFonts w:ascii="Century Gothic" w:eastAsiaTheme="minorHAnsi" w:hAnsi="Century Gothic" w:cs="Times New Roman"/>
          <w:b/>
          <w:bCs/>
          <w:sz w:val="18"/>
          <w:lang w:val="en-CA" w:eastAsia="en-US"/>
        </w:rPr>
        <w:t xml:space="preserve">TWO-PART BROMINE </w:t>
      </w:r>
      <w:r w:rsidR="00987ED3" w:rsidRPr="0021249B">
        <w:rPr>
          <w:rFonts w:ascii="Century Gothic" w:eastAsiaTheme="minorHAnsi" w:hAnsi="Century Gothic" w:cs="Times New Roman"/>
          <w:sz w:val="18"/>
          <w:lang w:val="en-CA" w:eastAsia="en-US"/>
        </w:rPr>
        <w:t xml:space="preserve">– </w:t>
      </w:r>
      <w:r w:rsidRPr="0021249B">
        <w:rPr>
          <w:rFonts w:ascii="Century Gothic" w:eastAsiaTheme="minorHAnsi" w:hAnsi="Century Gothic" w:cs="Times New Roman"/>
          <w:sz w:val="18"/>
          <w:lang w:val="en-CA" w:eastAsia="en-US"/>
        </w:rPr>
        <w:t>composed of a liquid or powder component introduced manually into the water on a weekly basis, and a granular component that is added daily or as the hot tub is used.</w:t>
      </w:r>
    </w:p>
    <w:p w:rsidR="007D49FD" w:rsidRPr="0021249B" w:rsidRDefault="00E560B3" w:rsidP="005E24C6">
      <w:pPr>
        <w:autoSpaceDE w:val="0"/>
        <w:autoSpaceDN w:val="0"/>
        <w:adjustRightInd w:val="0"/>
        <w:jc w:val="both"/>
        <w:rPr>
          <w:rFonts w:ascii="Century Gothic" w:eastAsiaTheme="minorHAnsi" w:hAnsi="Century Gothic" w:cs="Times New Roman"/>
          <w:sz w:val="18"/>
          <w:lang w:val="en-CA" w:eastAsia="en-US"/>
        </w:rPr>
      </w:pPr>
      <w:r w:rsidRPr="0021249B">
        <w:rPr>
          <w:rFonts w:ascii="Arial" w:eastAsiaTheme="minorHAnsi" w:hAnsi="Arial"/>
          <w:b/>
          <w:bCs/>
          <w:sz w:val="18"/>
          <w:szCs w:val="18"/>
          <w:lang w:val="en-CA" w:eastAsia="en-US"/>
        </w:rPr>
        <w:t xml:space="preserve">ONE-PART BROMINE </w:t>
      </w:r>
      <w:r w:rsidR="005E24C6" w:rsidRPr="0021249B">
        <w:rPr>
          <w:rFonts w:ascii="Century Gothic" w:eastAsiaTheme="minorHAnsi" w:hAnsi="Century Gothic" w:cs="Times New Roman"/>
          <w:sz w:val="18"/>
          <w:lang w:val="en-CA" w:eastAsia="en-US"/>
        </w:rPr>
        <w:t>–</w:t>
      </w:r>
      <w:r w:rsidRPr="0021249B">
        <w:rPr>
          <w:rFonts w:ascii="Century Gothic" w:eastAsiaTheme="minorHAnsi" w:hAnsi="Century Gothic" w:cs="Times New Roman"/>
          <w:sz w:val="18"/>
          <w:lang w:val="en-CA" w:eastAsia="en-US"/>
        </w:rPr>
        <w:t xml:space="preserve"> also available in puck/tablet form, is another type of oxidant/biocidal agent, and is introduced into the hot tub water via a </w:t>
      </w:r>
      <w:proofErr w:type="spellStart"/>
      <w:r w:rsidRPr="0021249B">
        <w:rPr>
          <w:rFonts w:ascii="Century Gothic" w:eastAsiaTheme="minorHAnsi" w:hAnsi="Century Gothic" w:cs="Times New Roman"/>
          <w:sz w:val="18"/>
          <w:lang w:val="en-CA" w:eastAsia="en-US"/>
        </w:rPr>
        <w:t>brominator</w:t>
      </w:r>
      <w:proofErr w:type="spellEnd"/>
      <w:r w:rsidRPr="0021249B">
        <w:rPr>
          <w:rFonts w:ascii="Century Gothic" w:eastAsiaTheme="minorHAnsi" w:hAnsi="Century Gothic" w:cs="Times New Roman"/>
          <w:sz w:val="18"/>
          <w:lang w:val="en-CA" w:eastAsia="en-US"/>
        </w:rPr>
        <w:t>. Recommended bromine residual level is 3.0 to 5.0 ppm</w:t>
      </w:r>
    </w:p>
    <w:p w:rsidR="00E560B3" w:rsidRPr="0021249B" w:rsidRDefault="00E560B3" w:rsidP="00E560B3">
      <w:pPr>
        <w:autoSpaceDE w:val="0"/>
        <w:autoSpaceDN w:val="0"/>
        <w:adjustRightInd w:val="0"/>
        <w:jc w:val="both"/>
        <w:rPr>
          <w:rFonts w:ascii="Century Gothic" w:eastAsiaTheme="minorHAnsi" w:hAnsi="Century Gothic"/>
          <w:sz w:val="18"/>
          <w:szCs w:val="18"/>
          <w:lang w:val="en-CA" w:eastAsia="en-US"/>
        </w:rPr>
      </w:pPr>
      <w:r w:rsidRPr="0021249B">
        <w:rPr>
          <w:rFonts w:ascii="Century Gothic" w:eastAsiaTheme="minorHAnsi" w:hAnsi="Century Gothic"/>
          <w:b/>
          <w:bCs/>
          <w:sz w:val="18"/>
          <w:szCs w:val="18"/>
          <w:lang w:val="en-CA" w:eastAsia="en-US"/>
        </w:rPr>
        <w:t xml:space="preserve">CHLORINE – </w:t>
      </w:r>
      <w:r w:rsidRPr="0021249B">
        <w:rPr>
          <w:rFonts w:ascii="Century Gothic" w:eastAsiaTheme="minorHAnsi" w:hAnsi="Century Gothic"/>
          <w:sz w:val="18"/>
          <w:szCs w:val="18"/>
          <w:lang w:val="en-CA" w:eastAsia="en-US"/>
        </w:rPr>
        <w:t>in granular, liquid or puck/tablet form, is an oxidant and biocidal agent. It is very effective and fast acting. Recommended chlorine residual level is 3.0 to 5.0 ppm.</w:t>
      </w:r>
    </w:p>
    <w:p w:rsidR="007D49FD" w:rsidRPr="0021249B" w:rsidRDefault="00E560B3" w:rsidP="005E24C6">
      <w:pPr>
        <w:autoSpaceDE w:val="0"/>
        <w:autoSpaceDN w:val="0"/>
        <w:adjustRightInd w:val="0"/>
        <w:jc w:val="both"/>
        <w:rPr>
          <w:rFonts w:ascii="Century Gothic" w:eastAsiaTheme="minorHAnsi" w:hAnsi="Century Gothic" w:cs="Times New Roman"/>
          <w:bCs/>
          <w:sz w:val="18"/>
          <w:lang w:val="en-CA" w:eastAsia="en-US"/>
        </w:rPr>
      </w:pPr>
      <w:r w:rsidRPr="0021249B">
        <w:rPr>
          <w:rFonts w:ascii="Century Gothic" w:eastAsiaTheme="minorHAnsi" w:hAnsi="Century Gothic" w:cs="Times New Roman"/>
          <w:b/>
          <w:bCs/>
          <w:sz w:val="18"/>
          <w:lang w:val="en-CA" w:eastAsia="en-US"/>
        </w:rPr>
        <w:t xml:space="preserve">CHLORAMINES – </w:t>
      </w:r>
      <w:r w:rsidRPr="0021249B">
        <w:rPr>
          <w:rFonts w:ascii="Century Gothic" w:eastAsiaTheme="minorHAnsi" w:hAnsi="Century Gothic" w:cs="Times New Roman"/>
          <w:bCs/>
          <w:sz w:val="18"/>
          <w:lang w:val="en-CA" w:eastAsia="en-US"/>
        </w:rPr>
        <w:t>a compound formed when chlorine combines with nitrogen or ammonia present in the water. When allowed to go unchecked, it causes eye and skin irritation and is indicated by a strong chlorine odor.</w:t>
      </w:r>
    </w:p>
    <w:p w:rsidR="007D49FD" w:rsidRPr="0021249B" w:rsidRDefault="00E560B3" w:rsidP="005E24C6">
      <w:pPr>
        <w:autoSpaceDE w:val="0"/>
        <w:autoSpaceDN w:val="0"/>
        <w:adjustRightInd w:val="0"/>
        <w:jc w:val="both"/>
        <w:rPr>
          <w:rFonts w:ascii="Century Gothic" w:eastAsiaTheme="minorHAnsi" w:hAnsi="Century Gothic" w:cs="Times New Roman"/>
          <w:sz w:val="18"/>
          <w:lang w:val="en-CA" w:eastAsia="en-US"/>
        </w:rPr>
      </w:pPr>
      <w:r w:rsidRPr="0021249B">
        <w:rPr>
          <w:rFonts w:ascii="Century Gothic" w:eastAsiaTheme="minorHAnsi" w:hAnsi="Century Gothic" w:cs="Times New Roman"/>
          <w:b/>
          <w:sz w:val="18"/>
          <w:lang w:val="en-CA" w:eastAsia="en-US"/>
        </w:rPr>
        <w:t>SHOCK</w:t>
      </w:r>
      <w:r w:rsidRPr="0021249B">
        <w:rPr>
          <w:rFonts w:ascii="Century Gothic" w:eastAsiaTheme="minorHAnsi" w:hAnsi="Century Gothic" w:cs="Times New Roman"/>
          <w:sz w:val="18"/>
          <w:lang w:val="en-CA" w:eastAsia="en-US"/>
        </w:rPr>
        <w:t xml:space="preserve"> – the practice of adding an oxidizing agent to hot tub water to destroy ammonia, nitrogenous and organic contaminants (chloramines and bromamines).</w:t>
      </w:r>
    </w:p>
    <w:p w:rsidR="00987ED3" w:rsidRPr="0021249B" w:rsidRDefault="00230E4A" w:rsidP="00987ED3">
      <w:pPr>
        <w:autoSpaceDE w:val="0"/>
        <w:autoSpaceDN w:val="0"/>
        <w:adjustRightInd w:val="0"/>
        <w:jc w:val="both"/>
        <w:rPr>
          <w:rFonts w:ascii="Century Gothic" w:eastAsiaTheme="minorHAnsi" w:hAnsi="Century Gothic" w:cs="Times New Roman"/>
          <w:b/>
          <w:bCs/>
          <w:sz w:val="18"/>
          <w:lang w:val="en-CA" w:eastAsia="en-US"/>
        </w:rPr>
      </w:pPr>
      <w:r w:rsidRPr="0021249B">
        <w:rPr>
          <w:rFonts w:ascii="Century Gothic" w:eastAsiaTheme="minorHAnsi" w:hAnsi="Century Gothic" w:cs="Times New Roman"/>
          <w:b/>
          <w:bCs/>
          <w:sz w:val="18"/>
          <w:lang w:val="en-CA" w:eastAsia="en-US"/>
        </w:rPr>
        <w:t xml:space="preserve">CALCIUM HARDNESS – </w:t>
      </w:r>
      <w:r w:rsidRPr="0021249B">
        <w:rPr>
          <w:rFonts w:ascii="Century Gothic" w:eastAsiaTheme="minorHAnsi" w:hAnsi="Century Gothic" w:cs="Times New Roman"/>
          <w:bCs/>
          <w:sz w:val="18"/>
          <w:lang w:val="en-CA" w:eastAsia="en-US"/>
        </w:rPr>
        <w:t>the calcium portion of the total alkalinity which represents 70 to 75% of total hardness. Calcium concentrations determine whether water is ‘soft’ - too little calcium, or ‘hard’ -too much calcium.</w:t>
      </w:r>
    </w:p>
    <w:p w:rsidR="00DE7F98" w:rsidRPr="0021249B" w:rsidRDefault="00DE7F98" w:rsidP="00DE7F98">
      <w:pPr>
        <w:autoSpaceDE w:val="0"/>
        <w:autoSpaceDN w:val="0"/>
        <w:adjustRightInd w:val="0"/>
        <w:jc w:val="both"/>
        <w:rPr>
          <w:rFonts w:ascii="Century Gothic" w:eastAsiaTheme="minorHAnsi" w:hAnsi="Century Gothic"/>
          <w:sz w:val="18"/>
          <w:szCs w:val="18"/>
          <w:lang w:val="en-CA" w:eastAsia="en-US"/>
        </w:rPr>
      </w:pPr>
      <w:r w:rsidRPr="0021249B">
        <w:rPr>
          <w:rFonts w:ascii="Century Gothic" w:eastAsiaTheme="minorHAnsi" w:hAnsi="Century Gothic"/>
          <w:b/>
          <w:bCs/>
          <w:sz w:val="18"/>
          <w:szCs w:val="18"/>
          <w:lang w:val="en-CA" w:eastAsia="en-US"/>
        </w:rPr>
        <w:t xml:space="preserve">TOTAL DISSOLVED SOLIDS (TDS) – </w:t>
      </w:r>
      <w:r w:rsidRPr="0021249B">
        <w:rPr>
          <w:rFonts w:ascii="Century Gothic" w:eastAsiaTheme="minorHAnsi" w:hAnsi="Century Gothic"/>
          <w:sz w:val="18"/>
          <w:szCs w:val="18"/>
          <w:lang w:val="en-CA" w:eastAsia="en-US"/>
        </w:rPr>
        <w:t>a measure of the total amount of dissolved matter in the water (calcium, carbonates, bicarbonates, magnesium, metallic compounds, etc.)</w:t>
      </w:r>
    </w:p>
    <w:p w:rsidR="00987ED3" w:rsidRPr="0021249B" w:rsidRDefault="002D4B16" w:rsidP="00987ED3">
      <w:pPr>
        <w:autoSpaceDE w:val="0"/>
        <w:autoSpaceDN w:val="0"/>
        <w:adjustRightInd w:val="0"/>
        <w:jc w:val="both"/>
        <w:rPr>
          <w:rFonts w:ascii="Century Gothic" w:eastAsiaTheme="minorHAnsi" w:hAnsi="Century Gothic" w:cs="Times New Roman"/>
          <w:bCs/>
          <w:sz w:val="18"/>
          <w:lang w:val="en-CA" w:eastAsia="en-US"/>
        </w:rPr>
      </w:pPr>
      <w:r w:rsidRPr="0021249B">
        <w:rPr>
          <w:rFonts w:ascii="Century Gothic" w:eastAsiaTheme="minorHAnsi" w:hAnsi="Century Gothic" w:cs="Times New Roman"/>
          <w:b/>
          <w:bCs/>
          <w:sz w:val="18"/>
          <w:lang w:val="en-CA" w:eastAsia="en-US"/>
        </w:rPr>
        <w:t xml:space="preserve">PPM </w:t>
      </w:r>
      <w:r w:rsidRPr="0021249B">
        <w:rPr>
          <w:rFonts w:ascii="Century Gothic" w:eastAsiaTheme="minorHAnsi" w:hAnsi="Century Gothic" w:cs="Times New Roman"/>
          <w:bCs/>
          <w:sz w:val="18"/>
          <w:lang w:val="en-CA" w:eastAsia="en-US"/>
        </w:rPr>
        <w:t>– abbreviation for ‘parts per million’, the unit of measurement used in chemical testing which indicates the parts by weight in relation to one million parts by weight of water. Essentially identical to the term mg/L - milligrams per liter.</w:t>
      </w:r>
    </w:p>
    <w:p w:rsidR="00E560B3" w:rsidRPr="0021249B" w:rsidRDefault="002D4B16" w:rsidP="00987ED3">
      <w:pPr>
        <w:autoSpaceDE w:val="0"/>
        <w:autoSpaceDN w:val="0"/>
        <w:adjustRightInd w:val="0"/>
        <w:jc w:val="both"/>
        <w:rPr>
          <w:rFonts w:ascii="Century Gothic" w:eastAsiaTheme="minorHAnsi" w:hAnsi="Century Gothic" w:cs="Times New Roman"/>
          <w:bCs/>
          <w:sz w:val="18"/>
          <w:lang w:val="en-CA" w:eastAsia="en-US"/>
        </w:rPr>
      </w:pPr>
      <w:r w:rsidRPr="0021249B">
        <w:rPr>
          <w:rFonts w:ascii="Century Gothic" w:eastAsiaTheme="minorHAnsi" w:hAnsi="Century Gothic" w:cs="Times New Roman"/>
          <w:b/>
          <w:bCs/>
          <w:sz w:val="18"/>
          <w:lang w:val="en-CA" w:eastAsia="en-US"/>
        </w:rPr>
        <w:t xml:space="preserve">CARTRIDGE FILTER CLEANER </w:t>
      </w:r>
      <w:r w:rsidRPr="0021249B">
        <w:rPr>
          <w:rFonts w:ascii="Century Gothic" w:eastAsiaTheme="minorHAnsi" w:hAnsi="Century Gothic" w:cs="Times New Roman"/>
          <w:bCs/>
          <w:sz w:val="18"/>
          <w:lang w:val="en-CA" w:eastAsia="en-US"/>
        </w:rPr>
        <w:t>– degreases and cleans cartridge filters.</w:t>
      </w:r>
    </w:p>
    <w:p w:rsidR="002D4B16" w:rsidRPr="0021249B" w:rsidRDefault="002D4B16" w:rsidP="00987ED3">
      <w:pPr>
        <w:autoSpaceDE w:val="0"/>
        <w:autoSpaceDN w:val="0"/>
        <w:adjustRightInd w:val="0"/>
        <w:jc w:val="both"/>
        <w:rPr>
          <w:rFonts w:ascii="Century Gothic" w:eastAsiaTheme="minorHAnsi" w:hAnsi="Century Gothic" w:cs="Times New Roman"/>
          <w:sz w:val="18"/>
          <w:lang w:val="en-CA" w:eastAsia="en-US"/>
        </w:rPr>
      </w:pPr>
      <w:r w:rsidRPr="0021249B">
        <w:rPr>
          <w:rFonts w:ascii="Century Gothic" w:eastAsiaTheme="minorHAnsi" w:hAnsi="Century Gothic" w:cs="Times New Roman"/>
          <w:b/>
          <w:sz w:val="18"/>
          <w:lang w:val="en-CA" w:eastAsia="en-US"/>
        </w:rPr>
        <w:t>OZONATOR</w:t>
      </w:r>
      <w:r w:rsidRPr="0021249B">
        <w:rPr>
          <w:rFonts w:ascii="Century Gothic" w:eastAsiaTheme="minorHAnsi" w:hAnsi="Century Gothic" w:cs="Times New Roman"/>
          <w:sz w:val="18"/>
          <w:lang w:val="en-CA" w:eastAsia="en-US"/>
        </w:rPr>
        <w:t xml:space="preserve"> – generates Ozone (a gaseous molecule composed of 3 atoms of oxygen) and is injected into the hot tub water for the oxidation of water contaminants.</w:t>
      </w:r>
    </w:p>
    <w:p w:rsidR="00987ED3" w:rsidRPr="0021249B" w:rsidRDefault="005E24C6" w:rsidP="005E24C6">
      <w:pPr>
        <w:autoSpaceDE w:val="0"/>
        <w:autoSpaceDN w:val="0"/>
        <w:adjustRightInd w:val="0"/>
        <w:jc w:val="both"/>
        <w:rPr>
          <w:rFonts w:ascii="Century Gothic" w:eastAsiaTheme="minorHAnsi" w:hAnsi="Century Gothic" w:cs="Times New Roman"/>
          <w:sz w:val="18"/>
          <w:lang w:val="en-CA" w:eastAsia="en-US"/>
        </w:rPr>
      </w:pPr>
      <w:r w:rsidRPr="0021249B">
        <w:rPr>
          <w:rFonts w:ascii="Century Gothic" w:eastAsiaTheme="minorHAnsi" w:hAnsi="Century Gothic" w:cs="Times New Roman"/>
          <w:b/>
          <w:bCs/>
          <w:sz w:val="18"/>
          <w:lang w:val="en-CA" w:eastAsia="en-US"/>
        </w:rPr>
        <w:t xml:space="preserve">pH </w:t>
      </w:r>
      <w:r w:rsidRPr="0021249B">
        <w:rPr>
          <w:rFonts w:ascii="Century Gothic" w:eastAsiaTheme="minorHAnsi" w:hAnsi="Century Gothic" w:cs="Times New Roman"/>
          <w:sz w:val="18"/>
          <w:lang w:val="en-CA" w:eastAsia="en-US"/>
        </w:rPr>
        <w:t xml:space="preserve">– </w:t>
      </w:r>
      <w:r w:rsidR="00E560B3" w:rsidRPr="0021249B">
        <w:rPr>
          <w:rFonts w:ascii="Century Gothic" w:eastAsiaTheme="minorHAnsi" w:hAnsi="Century Gothic" w:cs="Times New Roman"/>
          <w:sz w:val="18"/>
          <w:lang w:val="en-CA" w:eastAsia="en-US"/>
        </w:rPr>
        <w:t>a logarithmic value expressing the relative acidity or basicity of a substance (such as hot tub water) as indicated by the hydrogen ion concentration. pH is expressed as a number on a scale of 0 to 14, where 0 is most acidic, 1 to 7 being acidic, 7 considered neutral, 7 to 14 being basic, and 14 being most basic. The ideal range for hot tub water is 7.4 to 7.6 ppm</w:t>
      </w:r>
    </w:p>
    <w:p w:rsidR="00230E4A" w:rsidRPr="0021249B" w:rsidRDefault="00230E4A" w:rsidP="00230E4A">
      <w:pPr>
        <w:autoSpaceDE w:val="0"/>
        <w:autoSpaceDN w:val="0"/>
        <w:adjustRightInd w:val="0"/>
        <w:jc w:val="both"/>
        <w:rPr>
          <w:rFonts w:ascii="Century Gothic" w:eastAsiaTheme="minorHAnsi" w:hAnsi="Century Gothic"/>
          <w:sz w:val="18"/>
          <w:szCs w:val="18"/>
          <w:lang w:val="en-CA" w:eastAsia="en-US"/>
        </w:rPr>
      </w:pPr>
      <w:r w:rsidRPr="0021249B">
        <w:rPr>
          <w:rFonts w:ascii="Century Gothic" w:eastAsiaTheme="minorHAnsi" w:hAnsi="Century Gothic"/>
          <w:b/>
          <w:bCs/>
          <w:sz w:val="18"/>
          <w:szCs w:val="18"/>
          <w:lang w:val="en-CA" w:eastAsia="en-US"/>
        </w:rPr>
        <w:t xml:space="preserve">pH DECREASER – </w:t>
      </w:r>
      <w:r w:rsidRPr="0021249B">
        <w:rPr>
          <w:rFonts w:ascii="Century Gothic" w:eastAsiaTheme="minorHAnsi" w:hAnsi="Century Gothic"/>
          <w:sz w:val="18"/>
          <w:szCs w:val="18"/>
          <w:lang w:val="en-CA" w:eastAsia="en-US"/>
        </w:rPr>
        <w:t>lowers the pH level of the water.</w:t>
      </w:r>
    </w:p>
    <w:p w:rsidR="00230E4A" w:rsidRPr="0021249B" w:rsidRDefault="00230E4A" w:rsidP="00230E4A">
      <w:pPr>
        <w:autoSpaceDE w:val="0"/>
        <w:autoSpaceDN w:val="0"/>
        <w:adjustRightInd w:val="0"/>
        <w:jc w:val="both"/>
        <w:rPr>
          <w:rFonts w:ascii="Century Gothic" w:eastAsiaTheme="minorHAnsi" w:hAnsi="Century Gothic"/>
          <w:sz w:val="18"/>
          <w:szCs w:val="18"/>
          <w:lang w:val="en-CA" w:eastAsia="en-US"/>
        </w:rPr>
      </w:pPr>
      <w:r w:rsidRPr="0021249B">
        <w:rPr>
          <w:rFonts w:ascii="Century Gothic" w:eastAsiaTheme="minorHAnsi" w:hAnsi="Century Gothic"/>
          <w:b/>
          <w:bCs/>
          <w:sz w:val="18"/>
          <w:szCs w:val="18"/>
          <w:lang w:val="en-CA" w:eastAsia="en-US"/>
        </w:rPr>
        <w:t xml:space="preserve">ALKALINITY BOOSTER – </w:t>
      </w:r>
      <w:r w:rsidRPr="0021249B">
        <w:rPr>
          <w:rFonts w:ascii="Century Gothic" w:eastAsiaTheme="minorHAnsi" w:hAnsi="Century Gothic"/>
          <w:sz w:val="18"/>
          <w:szCs w:val="18"/>
          <w:lang w:val="en-CA" w:eastAsia="en-US"/>
        </w:rPr>
        <w:t>raises the alkalinity.</w:t>
      </w:r>
    </w:p>
    <w:p w:rsidR="00987ED3" w:rsidRPr="0021249B" w:rsidRDefault="00987ED3" w:rsidP="00987ED3">
      <w:pPr>
        <w:autoSpaceDE w:val="0"/>
        <w:autoSpaceDN w:val="0"/>
        <w:adjustRightInd w:val="0"/>
        <w:jc w:val="both"/>
        <w:rPr>
          <w:rFonts w:ascii="Century Gothic" w:eastAsiaTheme="minorHAnsi" w:hAnsi="Century Gothic" w:cs="Times New Roman"/>
          <w:sz w:val="18"/>
          <w:lang w:eastAsia="en-US"/>
        </w:rPr>
      </w:pPr>
      <w:r w:rsidRPr="0021249B">
        <w:rPr>
          <w:rFonts w:ascii="Century Gothic" w:eastAsiaTheme="minorHAnsi" w:hAnsi="Century Gothic" w:cs="Times New Roman"/>
          <w:b/>
          <w:bCs/>
          <w:sz w:val="18"/>
          <w:lang w:eastAsia="en-US"/>
        </w:rPr>
        <w:t xml:space="preserve">SOLUTION DE HAUSSE DU CALCIUM </w:t>
      </w:r>
      <w:r w:rsidRPr="0021249B">
        <w:rPr>
          <w:rFonts w:ascii="Century Gothic" w:eastAsiaTheme="minorHAnsi" w:hAnsi="Century Gothic" w:cs="Times New Roman"/>
          <w:sz w:val="18"/>
          <w:lang w:eastAsia="en-US"/>
        </w:rPr>
        <w:t>– hausse le niveau de calcium.</w:t>
      </w:r>
    </w:p>
    <w:p w:rsidR="005E24C6" w:rsidRPr="0021249B" w:rsidRDefault="00E560B3" w:rsidP="005E24C6">
      <w:pPr>
        <w:autoSpaceDE w:val="0"/>
        <w:autoSpaceDN w:val="0"/>
        <w:adjustRightInd w:val="0"/>
        <w:jc w:val="both"/>
        <w:rPr>
          <w:rFonts w:ascii="Century Gothic" w:eastAsiaTheme="minorHAnsi" w:hAnsi="Century Gothic" w:cs="Times New Roman"/>
          <w:sz w:val="18"/>
          <w:lang w:val="en-CA" w:eastAsia="en-US"/>
        </w:rPr>
      </w:pPr>
      <w:r w:rsidRPr="0021249B">
        <w:rPr>
          <w:rFonts w:ascii="Century Gothic" w:eastAsiaTheme="minorHAnsi" w:hAnsi="Century Gothic" w:cs="Times New Roman"/>
          <w:b/>
          <w:sz w:val="18"/>
          <w:lang w:val="en-CA" w:eastAsia="en-US"/>
        </w:rPr>
        <w:t>pH INCREASER</w:t>
      </w:r>
      <w:r w:rsidRPr="0021249B">
        <w:rPr>
          <w:rFonts w:ascii="Century Gothic" w:eastAsiaTheme="minorHAnsi" w:hAnsi="Century Gothic" w:cs="Times New Roman"/>
          <w:sz w:val="18"/>
          <w:lang w:val="en-CA" w:eastAsia="en-US"/>
        </w:rPr>
        <w:t xml:space="preserve"> – raises the pH level of the water.</w:t>
      </w:r>
    </w:p>
    <w:p w:rsidR="007D49FD" w:rsidRPr="0021249B" w:rsidRDefault="002D4B16" w:rsidP="005E24C6">
      <w:pPr>
        <w:autoSpaceDE w:val="0"/>
        <w:autoSpaceDN w:val="0"/>
        <w:adjustRightInd w:val="0"/>
        <w:jc w:val="both"/>
        <w:rPr>
          <w:rFonts w:ascii="Century Gothic" w:eastAsiaTheme="minorHAnsi" w:hAnsi="Century Gothic" w:cs="Times New Roman"/>
          <w:sz w:val="18"/>
          <w:lang w:val="en-CA" w:eastAsia="en-US"/>
        </w:rPr>
      </w:pPr>
      <w:r w:rsidRPr="0021249B">
        <w:rPr>
          <w:rFonts w:ascii="Century Gothic" w:eastAsiaTheme="minorHAnsi" w:hAnsi="Century Gothic" w:cs="Times New Roman"/>
          <w:b/>
          <w:bCs/>
          <w:sz w:val="18"/>
          <w:lang w:val="en-CA" w:eastAsia="en-US"/>
        </w:rPr>
        <w:t xml:space="preserve">TEST KIT </w:t>
      </w:r>
      <w:r w:rsidRPr="0021249B">
        <w:rPr>
          <w:rFonts w:ascii="Century Gothic" w:eastAsiaTheme="minorHAnsi" w:hAnsi="Century Gothic" w:cs="Times New Roman"/>
          <w:bCs/>
          <w:sz w:val="18"/>
          <w:lang w:val="en-CA" w:eastAsia="en-US"/>
        </w:rPr>
        <w:t>– used to monitor specific chemical residual or demands in the water. May be in the form of litmus strips or liquid drops.</w:t>
      </w:r>
    </w:p>
    <w:p w:rsidR="0021249B" w:rsidRDefault="0021249B" w:rsidP="002D4B16">
      <w:pPr>
        <w:autoSpaceDE w:val="0"/>
        <w:autoSpaceDN w:val="0"/>
        <w:adjustRightInd w:val="0"/>
        <w:jc w:val="center"/>
        <w:rPr>
          <w:rFonts w:ascii="Arial" w:eastAsiaTheme="minorHAnsi" w:hAnsi="Arial"/>
          <w:b/>
          <w:bCs/>
          <w:sz w:val="22"/>
          <w:szCs w:val="22"/>
          <w:lang w:val="en-CA" w:eastAsia="en-US"/>
        </w:rPr>
      </w:pPr>
    </w:p>
    <w:p w:rsidR="002D4B16" w:rsidRDefault="002D4B16" w:rsidP="0021249B">
      <w:pPr>
        <w:autoSpaceDE w:val="0"/>
        <w:autoSpaceDN w:val="0"/>
        <w:adjustRightInd w:val="0"/>
        <w:jc w:val="center"/>
        <w:rPr>
          <w:rFonts w:ascii="Arial" w:eastAsiaTheme="minorHAnsi" w:hAnsi="Arial"/>
          <w:sz w:val="18"/>
          <w:szCs w:val="18"/>
          <w:lang w:val="en-CA" w:eastAsia="en-US"/>
        </w:rPr>
      </w:pPr>
      <w:r w:rsidRPr="0021249B">
        <w:rPr>
          <w:rFonts w:ascii="Arial" w:eastAsiaTheme="minorHAnsi" w:hAnsi="Arial"/>
          <w:b/>
          <w:bCs/>
          <w:sz w:val="16"/>
          <w:szCs w:val="22"/>
          <w:lang w:val="en-CA" w:eastAsia="en-US"/>
        </w:rPr>
        <w:t>WATER BALANCE SUMMARY FOR YOUR HOT TUB*</w:t>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63"/>
        <w:gridCol w:w="2147"/>
        <w:gridCol w:w="2151"/>
        <w:gridCol w:w="2149"/>
      </w:tblGrid>
      <w:tr w:rsidR="002D4B16" w:rsidRPr="002D4B16" w:rsidTr="00B46887">
        <w:tc>
          <w:tcPr>
            <w:tcW w:w="2195" w:type="dxa"/>
          </w:tcPr>
          <w:p w:rsidR="002D4B16" w:rsidRPr="002D4B16" w:rsidRDefault="002D4B16" w:rsidP="00A93863">
            <w:pPr>
              <w:autoSpaceDE w:val="0"/>
              <w:autoSpaceDN w:val="0"/>
              <w:adjustRightInd w:val="0"/>
              <w:rPr>
                <w:rFonts w:ascii="Century Gothic" w:eastAsiaTheme="minorHAnsi" w:hAnsi="Century Gothic"/>
                <w:b/>
                <w:bCs/>
                <w:sz w:val="18"/>
                <w:szCs w:val="18"/>
                <w:lang w:val="en-CA" w:eastAsia="en-US"/>
              </w:rPr>
            </w:pPr>
            <w:r w:rsidRPr="002D4B16">
              <w:rPr>
                <w:rFonts w:ascii="Century Gothic" w:eastAsiaTheme="minorHAnsi" w:hAnsi="Century Gothic"/>
                <w:b/>
                <w:bCs/>
                <w:sz w:val="18"/>
                <w:szCs w:val="18"/>
                <w:lang w:val="en-CA" w:eastAsia="en-US"/>
              </w:rPr>
              <w:t>SANITIZER (ppm)</w:t>
            </w:r>
          </w:p>
          <w:p w:rsidR="002D4B16" w:rsidRPr="002D4B16" w:rsidRDefault="002D4B16" w:rsidP="00A93863">
            <w:pPr>
              <w:autoSpaceDE w:val="0"/>
              <w:autoSpaceDN w:val="0"/>
              <w:adjustRightInd w:val="0"/>
              <w:rPr>
                <w:rFonts w:ascii="Century Gothic" w:eastAsiaTheme="minorHAnsi" w:hAnsi="Century Gothic"/>
                <w:bCs/>
                <w:sz w:val="18"/>
                <w:szCs w:val="18"/>
                <w:lang w:val="en-CA" w:eastAsia="en-US"/>
              </w:rPr>
            </w:pPr>
            <w:r w:rsidRPr="002D4B16">
              <w:rPr>
                <w:rFonts w:ascii="Century Gothic" w:eastAsiaTheme="minorHAnsi" w:hAnsi="Century Gothic"/>
                <w:bCs/>
                <w:sz w:val="18"/>
                <w:szCs w:val="18"/>
                <w:lang w:val="en-CA" w:eastAsia="en-US"/>
              </w:rPr>
              <w:t>Chlorine</w:t>
            </w:r>
          </w:p>
          <w:p w:rsidR="002D4B16" w:rsidRPr="002D4B16" w:rsidRDefault="002D4B16" w:rsidP="00A93863">
            <w:pPr>
              <w:autoSpaceDE w:val="0"/>
              <w:autoSpaceDN w:val="0"/>
              <w:adjustRightInd w:val="0"/>
              <w:rPr>
                <w:rFonts w:ascii="Century Gothic" w:eastAsiaTheme="minorHAnsi" w:hAnsi="Century Gothic"/>
                <w:bCs/>
                <w:sz w:val="18"/>
                <w:szCs w:val="18"/>
                <w:lang w:val="en-CA" w:eastAsia="en-US"/>
              </w:rPr>
            </w:pPr>
            <w:r w:rsidRPr="002D4B16">
              <w:rPr>
                <w:rFonts w:ascii="Century Gothic" w:eastAsiaTheme="minorHAnsi" w:hAnsi="Century Gothic"/>
                <w:bCs/>
                <w:sz w:val="18"/>
                <w:szCs w:val="18"/>
                <w:lang w:val="en-CA" w:eastAsia="en-US"/>
              </w:rPr>
              <w:t>Bromine</w:t>
            </w:r>
          </w:p>
          <w:p w:rsidR="002D4B16" w:rsidRPr="002D4B16" w:rsidRDefault="002D4B16" w:rsidP="00A93863">
            <w:pPr>
              <w:autoSpaceDE w:val="0"/>
              <w:autoSpaceDN w:val="0"/>
              <w:adjustRightInd w:val="0"/>
              <w:rPr>
                <w:rFonts w:ascii="Century Gothic" w:eastAsiaTheme="minorHAnsi" w:hAnsi="Century Gothic"/>
                <w:b/>
                <w:bCs/>
                <w:sz w:val="18"/>
                <w:szCs w:val="18"/>
                <w:lang w:val="en-CA" w:eastAsia="en-US"/>
              </w:rPr>
            </w:pPr>
            <w:r w:rsidRPr="002D4B16">
              <w:rPr>
                <w:rFonts w:ascii="Century Gothic" w:eastAsiaTheme="minorHAnsi" w:hAnsi="Century Gothic"/>
                <w:b/>
                <w:bCs/>
                <w:sz w:val="18"/>
                <w:szCs w:val="18"/>
                <w:lang w:val="en-CA" w:eastAsia="en-US"/>
              </w:rPr>
              <w:t>CHEMICAL</w:t>
            </w:r>
          </w:p>
          <w:p w:rsidR="002D4B16" w:rsidRPr="002D4B16" w:rsidRDefault="002D4B16" w:rsidP="00A93863">
            <w:pPr>
              <w:autoSpaceDE w:val="0"/>
              <w:autoSpaceDN w:val="0"/>
              <w:adjustRightInd w:val="0"/>
              <w:rPr>
                <w:rFonts w:ascii="Century Gothic" w:eastAsiaTheme="minorHAnsi" w:hAnsi="Century Gothic"/>
                <w:bCs/>
                <w:sz w:val="18"/>
                <w:szCs w:val="18"/>
                <w:lang w:val="en-CA" w:eastAsia="en-US"/>
              </w:rPr>
            </w:pPr>
            <w:r w:rsidRPr="002D4B16">
              <w:rPr>
                <w:rFonts w:ascii="Century Gothic" w:eastAsiaTheme="minorHAnsi" w:hAnsi="Century Gothic"/>
                <w:bCs/>
                <w:sz w:val="18"/>
                <w:szCs w:val="18"/>
                <w:lang w:val="en-CA" w:eastAsia="en-US"/>
              </w:rPr>
              <w:t>PH</w:t>
            </w:r>
          </w:p>
          <w:p w:rsidR="002D4B16" w:rsidRPr="002D4B16" w:rsidRDefault="002D4B16" w:rsidP="00A93863">
            <w:pPr>
              <w:autoSpaceDE w:val="0"/>
              <w:autoSpaceDN w:val="0"/>
              <w:adjustRightInd w:val="0"/>
              <w:rPr>
                <w:rFonts w:ascii="Century Gothic" w:eastAsiaTheme="minorHAnsi" w:hAnsi="Century Gothic"/>
                <w:bCs/>
                <w:sz w:val="18"/>
                <w:szCs w:val="18"/>
                <w:lang w:val="en-CA" w:eastAsia="en-US"/>
              </w:rPr>
            </w:pPr>
            <w:r w:rsidRPr="002D4B16">
              <w:rPr>
                <w:rFonts w:ascii="Century Gothic" w:eastAsiaTheme="minorHAnsi" w:hAnsi="Century Gothic"/>
                <w:bCs/>
                <w:sz w:val="18"/>
                <w:szCs w:val="18"/>
                <w:lang w:val="en-CA" w:eastAsia="en-US"/>
              </w:rPr>
              <w:t>Total Alkalinity (TA)</w:t>
            </w:r>
          </w:p>
          <w:p w:rsidR="002D4B16" w:rsidRPr="002D4B16" w:rsidRDefault="002D4B16" w:rsidP="00A93863">
            <w:pPr>
              <w:autoSpaceDE w:val="0"/>
              <w:autoSpaceDN w:val="0"/>
              <w:adjustRightInd w:val="0"/>
              <w:rPr>
                <w:rFonts w:ascii="Century Gothic" w:eastAsiaTheme="minorHAnsi" w:hAnsi="Century Gothic"/>
                <w:bCs/>
                <w:sz w:val="18"/>
                <w:szCs w:val="18"/>
                <w:lang w:val="en-CA" w:eastAsia="en-US"/>
              </w:rPr>
            </w:pPr>
            <w:r w:rsidRPr="002D4B16">
              <w:rPr>
                <w:rFonts w:ascii="Century Gothic" w:eastAsiaTheme="minorHAnsi" w:hAnsi="Century Gothic"/>
                <w:bCs/>
                <w:sz w:val="18"/>
                <w:szCs w:val="18"/>
                <w:lang w:val="en-CA" w:eastAsia="en-US"/>
              </w:rPr>
              <w:t>Calcium Hardness</w:t>
            </w:r>
          </w:p>
          <w:p w:rsidR="002D4B16" w:rsidRPr="002D4B16" w:rsidRDefault="002D4B16" w:rsidP="00A93863">
            <w:pPr>
              <w:autoSpaceDE w:val="0"/>
              <w:autoSpaceDN w:val="0"/>
              <w:adjustRightInd w:val="0"/>
              <w:jc w:val="both"/>
              <w:rPr>
                <w:rFonts w:ascii="Century Gothic" w:eastAsiaTheme="minorHAnsi" w:hAnsi="Century Gothic"/>
                <w:sz w:val="18"/>
                <w:szCs w:val="18"/>
                <w:lang w:val="en-CA" w:eastAsia="en-US"/>
              </w:rPr>
            </w:pPr>
          </w:p>
        </w:tc>
        <w:tc>
          <w:tcPr>
            <w:tcW w:w="2195" w:type="dxa"/>
          </w:tcPr>
          <w:p w:rsidR="002D4B16" w:rsidRPr="002D4B16" w:rsidRDefault="002D4B16" w:rsidP="00A93863">
            <w:pPr>
              <w:autoSpaceDE w:val="0"/>
              <w:autoSpaceDN w:val="0"/>
              <w:adjustRightInd w:val="0"/>
              <w:jc w:val="center"/>
              <w:rPr>
                <w:rFonts w:ascii="Century Gothic" w:eastAsiaTheme="minorHAnsi" w:hAnsi="Century Gothic"/>
                <w:b/>
                <w:bCs/>
                <w:sz w:val="18"/>
                <w:szCs w:val="18"/>
                <w:lang w:val="en-CA" w:eastAsia="en-US"/>
              </w:rPr>
            </w:pPr>
            <w:r w:rsidRPr="002D4B16">
              <w:rPr>
                <w:rFonts w:ascii="Century Gothic" w:eastAsiaTheme="minorHAnsi" w:hAnsi="Century Gothic"/>
                <w:b/>
                <w:bCs/>
                <w:sz w:val="18"/>
                <w:szCs w:val="18"/>
                <w:lang w:val="en-CA" w:eastAsia="en-US"/>
              </w:rPr>
              <w:t>MIN</w:t>
            </w:r>
          </w:p>
          <w:p w:rsidR="002D4B16" w:rsidRPr="002D4B16" w:rsidRDefault="002D4B16" w:rsidP="00A93863">
            <w:pPr>
              <w:autoSpaceDE w:val="0"/>
              <w:autoSpaceDN w:val="0"/>
              <w:adjustRightInd w:val="0"/>
              <w:jc w:val="center"/>
              <w:rPr>
                <w:rFonts w:ascii="Century Gothic" w:eastAsiaTheme="minorHAnsi" w:hAnsi="Century Gothic"/>
                <w:sz w:val="18"/>
                <w:szCs w:val="18"/>
                <w:lang w:eastAsia="en-US"/>
              </w:rPr>
            </w:pPr>
            <w:r w:rsidRPr="002D4B16">
              <w:rPr>
                <w:rFonts w:ascii="Century Gothic" w:eastAsiaTheme="minorHAnsi" w:hAnsi="Century Gothic"/>
                <w:sz w:val="18"/>
                <w:szCs w:val="18"/>
                <w:lang w:eastAsia="en-US"/>
              </w:rPr>
              <w:t>1.0</w:t>
            </w:r>
          </w:p>
          <w:p w:rsidR="002D4B16" w:rsidRPr="002D4B16" w:rsidRDefault="002D4B16" w:rsidP="00A93863">
            <w:pPr>
              <w:autoSpaceDE w:val="0"/>
              <w:autoSpaceDN w:val="0"/>
              <w:adjustRightInd w:val="0"/>
              <w:jc w:val="center"/>
              <w:rPr>
                <w:rFonts w:ascii="Century Gothic" w:eastAsiaTheme="minorHAnsi" w:hAnsi="Century Gothic"/>
                <w:sz w:val="18"/>
                <w:szCs w:val="18"/>
                <w:lang w:eastAsia="en-US"/>
              </w:rPr>
            </w:pPr>
            <w:r w:rsidRPr="002D4B16">
              <w:rPr>
                <w:rFonts w:ascii="Century Gothic" w:eastAsiaTheme="minorHAnsi" w:hAnsi="Century Gothic"/>
                <w:sz w:val="18"/>
                <w:szCs w:val="18"/>
                <w:lang w:eastAsia="en-US"/>
              </w:rPr>
              <w:t>2.0</w:t>
            </w:r>
          </w:p>
          <w:p w:rsidR="002D4B16" w:rsidRPr="002D4B16" w:rsidRDefault="002D4B16" w:rsidP="00A93863">
            <w:pPr>
              <w:autoSpaceDE w:val="0"/>
              <w:autoSpaceDN w:val="0"/>
              <w:adjustRightInd w:val="0"/>
              <w:jc w:val="center"/>
              <w:rPr>
                <w:rFonts w:ascii="Century Gothic" w:eastAsiaTheme="minorHAnsi" w:hAnsi="Century Gothic"/>
                <w:sz w:val="18"/>
                <w:szCs w:val="18"/>
                <w:lang w:eastAsia="en-US"/>
              </w:rPr>
            </w:pPr>
          </w:p>
          <w:p w:rsidR="002D4B16" w:rsidRPr="002D4B16" w:rsidRDefault="002D4B16" w:rsidP="00A93863">
            <w:pPr>
              <w:autoSpaceDE w:val="0"/>
              <w:autoSpaceDN w:val="0"/>
              <w:adjustRightInd w:val="0"/>
              <w:jc w:val="center"/>
              <w:rPr>
                <w:rFonts w:ascii="Century Gothic" w:eastAsiaTheme="minorHAnsi" w:hAnsi="Century Gothic"/>
                <w:sz w:val="18"/>
                <w:szCs w:val="18"/>
                <w:lang w:eastAsia="en-US"/>
              </w:rPr>
            </w:pPr>
            <w:r w:rsidRPr="002D4B16">
              <w:rPr>
                <w:rFonts w:ascii="Century Gothic" w:eastAsiaTheme="minorHAnsi" w:hAnsi="Century Gothic"/>
                <w:sz w:val="18"/>
                <w:szCs w:val="18"/>
                <w:lang w:eastAsia="en-US"/>
              </w:rPr>
              <w:t>7.2</w:t>
            </w:r>
          </w:p>
          <w:p w:rsidR="002D4B16" w:rsidRPr="002D4B16" w:rsidRDefault="002D4B16" w:rsidP="00A93863">
            <w:pPr>
              <w:autoSpaceDE w:val="0"/>
              <w:autoSpaceDN w:val="0"/>
              <w:adjustRightInd w:val="0"/>
              <w:jc w:val="center"/>
              <w:rPr>
                <w:rFonts w:ascii="Century Gothic" w:eastAsiaTheme="minorHAnsi" w:hAnsi="Century Gothic"/>
                <w:sz w:val="18"/>
                <w:szCs w:val="18"/>
                <w:lang w:eastAsia="en-US"/>
              </w:rPr>
            </w:pPr>
            <w:r w:rsidRPr="002D4B16">
              <w:rPr>
                <w:rFonts w:ascii="Century Gothic" w:eastAsiaTheme="minorHAnsi" w:hAnsi="Century Gothic"/>
                <w:sz w:val="18"/>
                <w:szCs w:val="18"/>
                <w:lang w:eastAsia="en-US"/>
              </w:rPr>
              <w:t>80</w:t>
            </w:r>
          </w:p>
          <w:p w:rsidR="002D4B16" w:rsidRPr="002D4B16" w:rsidRDefault="002D4B16" w:rsidP="00A93863">
            <w:pPr>
              <w:autoSpaceDE w:val="0"/>
              <w:autoSpaceDN w:val="0"/>
              <w:adjustRightInd w:val="0"/>
              <w:jc w:val="center"/>
              <w:rPr>
                <w:rFonts w:ascii="Century Gothic" w:eastAsiaTheme="minorHAnsi" w:hAnsi="Century Gothic"/>
                <w:sz w:val="18"/>
                <w:szCs w:val="18"/>
                <w:lang w:eastAsia="en-US"/>
              </w:rPr>
            </w:pPr>
            <w:r w:rsidRPr="002D4B16">
              <w:rPr>
                <w:rFonts w:ascii="Century Gothic" w:eastAsiaTheme="minorHAnsi" w:hAnsi="Century Gothic"/>
                <w:sz w:val="18"/>
                <w:szCs w:val="18"/>
                <w:lang w:eastAsia="en-US"/>
              </w:rPr>
              <w:t>150</w:t>
            </w:r>
          </w:p>
          <w:p w:rsidR="002D4B16" w:rsidRPr="002D4B16" w:rsidRDefault="002D4B16" w:rsidP="00A93863">
            <w:pPr>
              <w:autoSpaceDE w:val="0"/>
              <w:autoSpaceDN w:val="0"/>
              <w:adjustRightInd w:val="0"/>
              <w:jc w:val="center"/>
              <w:rPr>
                <w:rFonts w:ascii="Century Gothic" w:eastAsiaTheme="minorHAnsi" w:hAnsi="Century Gothic"/>
                <w:sz w:val="18"/>
                <w:szCs w:val="18"/>
                <w:lang w:val="en-CA" w:eastAsia="en-US"/>
              </w:rPr>
            </w:pPr>
          </w:p>
        </w:tc>
        <w:tc>
          <w:tcPr>
            <w:tcW w:w="2195" w:type="dxa"/>
          </w:tcPr>
          <w:p w:rsidR="002D4B16" w:rsidRPr="002D4B16" w:rsidRDefault="002D4B16" w:rsidP="00A93863">
            <w:pPr>
              <w:autoSpaceDE w:val="0"/>
              <w:autoSpaceDN w:val="0"/>
              <w:adjustRightInd w:val="0"/>
              <w:jc w:val="center"/>
              <w:rPr>
                <w:rFonts w:ascii="Century Gothic" w:eastAsiaTheme="minorHAnsi" w:hAnsi="Century Gothic"/>
                <w:b/>
                <w:bCs/>
                <w:sz w:val="18"/>
                <w:szCs w:val="18"/>
                <w:lang w:eastAsia="en-US"/>
              </w:rPr>
            </w:pPr>
            <w:r w:rsidRPr="002D4B16">
              <w:rPr>
                <w:rFonts w:ascii="Century Gothic" w:eastAsiaTheme="minorHAnsi" w:hAnsi="Century Gothic"/>
                <w:b/>
                <w:bCs/>
                <w:sz w:val="18"/>
                <w:szCs w:val="18"/>
                <w:lang w:eastAsia="en-US"/>
              </w:rPr>
              <w:t>IDEAL</w:t>
            </w:r>
          </w:p>
          <w:p w:rsidR="002D4B16" w:rsidRPr="002D4B16" w:rsidRDefault="002D4B16" w:rsidP="00A93863">
            <w:pPr>
              <w:autoSpaceDE w:val="0"/>
              <w:autoSpaceDN w:val="0"/>
              <w:adjustRightInd w:val="0"/>
              <w:jc w:val="center"/>
              <w:rPr>
                <w:rFonts w:ascii="Century Gothic" w:eastAsiaTheme="minorHAnsi" w:hAnsi="Century Gothic"/>
                <w:sz w:val="18"/>
                <w:szCs w:val="18"/>
                <w:lang w:eastAsia="en-US"/>
              </w:rPr>
            </w:pPr>
            <w:r w:rsidRPr="002D4B16">
              <w:rPr>
                <w:rFonts w:ascii="Century Gothic" w:eastAsiaTheme="minorHAnsi" w:hAnsi="Century Gothic"/>
                <w:sz w:val="18"/>
                <w:szCs w:val="18"/>
                <w:lang w:eastAsia="en-US"/>
              </w:rPr>
              <w:t>3.0 - 5.0</w:t>
            </w:r>
          </w:p>
          <w:p w:rsidR="002D4B16" w:rsidRPr="002D4B16" w:rsidRDefault="002D4B16" w:rsidP="00A93863">
            <w:pPr>
              <w:autoSpaceDE w:val="0"/>
              <w:autoSpaceDN w:val="0"/>
              <w:adjustRightInd w:val="0"/>
              <w:jc w:val="center"/>
              <w:rPr>
                <w:rFonts w:ascii="Century Gothic" w:eastAsiaTheme="minorHAnsi" w:hAnsi="Century Gothic"/>
                <w:sz w:val="18"/>
                <w:szCs w:val="18"/>
                <w:lang w:eastAsia="en-US"/>
              </w:rPr>
            </w:pPr>
            <w:r w:rsidRPr="002D4B16">
              <w:rPr>
                <w:rFonts w:ascii="Century Gothic" w:eastAsiaTheme="minorHAnsi" w:hAnsi="Century Gothic"/>
                <w:sz w:val="18"/>
                <w:szCs w:val="18"/>
                <w:lang w:eastAsia="en-US"/>
              </w:rPr>
              <w:t>6.0 - 10.0</w:t>
            </w:r>
          </w:p>
          <w:p w:rsidR="002D4B16" w:rsidRPr="002D4B16" w:rsidRDefault="002D4B16" w:rsidP="00A93863">
            <w:pPr>
              <w:autoSpaceDE w:val="0"/>
              <w:autoSpaceDN w:val="0"/>
              <w:adjustRightInd w:val="0"/>
              <w:jc w:val="center"/>
              <w:rPr>
                <w:rFonts w:ascii="Century Gothic" w:eastAsiaTheme="minorHAnsi" w:hAnsi="Century Gothic"/>
                <w:sz w:val="18"/>
                <w:szCs w:val="18"/>
                <w:lang w:eastAsia="en-US"/>
              </w:rPr>
            </w:pPr>
          </w:p>
          <w:p w:rsidR="002D4B16" w:rsidRPr="002D4B16" w:rsidRDefault="002D4B16" w:rsidP="00A93863">
            <w:pPr>
              <w:autoSpaceDE w:val="0"/>
              <w:autoSpaceDN w:val="0"/>
              <w:adjustRightInd w:val="0"/>
              <w:jc w:val="center"/>
              <w:rPr>
                <w:rFonts w:ascii="Century Gothic" w:eastAsiaTheme="minorHAnsi" w:hAnsi="Century Gothic"/>
                <w:sz w:val="18"/>
                <w:szCs w:val="18"/>
                <w:lang w:eastAsia="en-US"/>
              </w:rPr>
            </w:pPr>
            <w:r w:rsidRPr="002D4B16">
              <w:rPr>
                <w:rFonts w:ascii="Century Gothic" w:eastAsiaTheme="minorHAnsi" w:hAnsi="Century Gothic"/>
                <w:sz w:val="18"/>
                <w:szCs w:val="18"/>
                <w:lang w:eastAsia="en-US"/>
              </w:rPr>
              <w:t>7.4 - 7.6</w:t>
            </w:r>
          </w:p>
          <w:p w:rsidR="002D4B16" w:rsidRPr="002D4B16" w:rsidRDefault="002D4B16" w:rsidP="00A93863">
            <w:pPr>
              <w:autoSpaceDE w:val="0"/>
              <w:autoSpaceDN w:val="0"/>
              <w:adjustRightInd w:val="0"/>
              <w:jc w:val="center"/>
              <w:rPr>
                <w:rFonts w:ascii="Century Gothic" w:eastAsiaTheme="minorHAnsi" w:hAnsi="Century Gothic"/>
                <w:sz w:val="18"/>
                <w:szCs w:val="18"/>
                <w:lang w:eastAsia="en-US"/>
              </w:rPr>
            </w:pPr>
            <w:r w:rsidRPr="002D4B16">
              <w:rPr>
                <w:rFonts w:ascii="Century Gothic" w:eastAsiaTheme="minorHAnsi" w:hAnsi="Century Gothic"/>
                <w:sz w:val="18"/>
                <w:szCs w:val="18"/>
                <w:lang w:eastAsia="en-US"/>
              </w:rPr>
              <w:t>80 - 120</w:t>
            </w:r>
          </w:p>
          <w:p w:rsidR="002D4B16" w:rsidRPr="002D4B16" w:rsidRDefault="002D4B16" w:rsidP="00A93863">
            <w:pPr>
              <w:autoSpaceDE w:val="0"/>
              <w:autoSpaceDN w:val="0"/>
              <w:adjustRightInd w:val="0"/>
              <w:jc w:val="center"/>
              <w:rPr>
                <w:rFonts w:ascii="Century Gothic" w:eastAsiaTheme="minorHAnsi" w:hAnsi="Century Gothic"/>
                <w:sz w:val="18"/>
                <w:szCs w:val="18"/>
                <w:lang w:eastAsia="en-US"/>
              </w:rPr>
            </w:pPr>
            <w:r w:rsidRPr="002D4B16">
              <w:rPr>
                <w:rFonts w:ascii="Century Gothic" w:eastAsiaTheme="minorHAnsi" w:hAnsi="Century Gothic"/>
                <w:sz w:val="18"/>
                <w:szCs w:val="18"/>
                <w:lang w:eastAsia="en-US"/>
              </w:rPr>
              <w:t>200 - 400</w:t>
            </w:r>
          </w:p>
          <w:p w:rsidR="002D4B16" w:rsidRPr="002D4B16" w:rsidRDefault="002D4B16" w:rsidP="00A93863">
            <w:pPr>
              <w:autoSpaceDE w:val="0"/>
              <w:autoSpaceDN w:val="0"/>
              <w:adjustRightInd w:val="0"/>
              <w:jc w:val="center"/>
              <w:rPr>
                <w:rFonts w:ascii="Century Gothic" w:eastAsiaTheme="minorHAnsi" w:hAnsi="Century Gothic"/>
                <w:sz w:val="18"/>
                <w:szCs w:val="18"/>
                <w:lang w:val="en-CA" w:eastAsia="en-US"/>
              </w:rPr>
            </w:pPr>
          </w:p>
        </w:tc>
        <w:tc>
          <w:tcPr>
            <w:tcW w:w="2195" w:type="dxa"/>
          </w:tcPr>
          <w:p w:rsidR="002D4B16" w:rsidRPr="002D4B16" w:rsidRDefault="002D4B16" w:rsidP="00A93863">
            <w:pPr>
              <w:autoSpaceDE w:val="0"/>
              <w:autoSpaceDN w:val="0"/>
              <w:adjustRightInd w:val="0"/>
              <w:jc w:val="center"/>
              <w:rPr>
                <w:rFonts w:ascii="Century Gothic" w:eastAsiaTheme="minorHAnsi" w:hAnsi="Century Gothic"/>
                <w:b/>
                <w:bCs/>
                <w:sz w:val="18"/>
                <w:szCs w:val="18"/>
                <w:lang w:eastAsia="en-US"/>
              </w:rPr>
            </w:pPr>
            <w:r w:rsidRPr="002D4B16">
              <w:rPr>
                <w:rFonts w:ascii="Century Gothic" w:eastAsiaTheme="minorHAnsi" w:hAnsi="Century Gothic"/>
                <w:b/>
                <w:bCs/>
                <w:sz w:val="18"/>
                <w:szCs w:val="18"/>
                <w:lang w:eastAsia="en-US"/>
              </w:rPr>
              <w:t>MAX</w:t>
            </w:r>
          </w:p>
          <w:p w:rsidR="002D4B16" w:rsidRPr="002D4B16" w:rsidRDefault="002D4B16" w:rsidP="00A93863">
            <w:pPr>
              <w:autoSpaceDE w:val="0"/>
              <w:autoSpaceDN w:val="0"/>
              <w:adjustRightInd w:val="0"/>
              <w:jc w:val="center"/>
              <w:rPr>
                <w:rFonts w:ascii="Century Gothic" w:eastAsiaTheme="minorHAnsi" w:hAnsi="Century Gothic"/>
                <w:sz w:val="18"/>
                <w:szCs w:val="18"/>
                <w:lang w:eastAsia="en-US"/>
              </w:rPr>
            </w:pPr>
            <w:r w:rsidRPr="002D4B16">
              <w:rPr>
                <w:rFonts w:ascii="Century Gothic" w:eastAsiaTheme="minorHAnsi" w:hAnsi="Century Gothic"/>
                <w:sz w:val="18"/>
                <w:szCs w:val="18"/>
                <w:lang w:eastAsia="en-US"/>
              </w:rPr>
              <w:t>5.0</w:t>
            </w:r>
          </w:p>
          <w:p w:rsidR="002D4B16" w:rsidRPr="002D4B16" w:rsidRDefault="002D4B16" w:rsidP="00A93863">
            <w:pPr>
              <w:autoSpaceDE w:val="0"/>
              <w:autoSpaceDN w:val="0"/>
              <w:adjustRightInd w:val="0"/>
              <w:jc w:val="center"/>
              <w:rPr>
                <w:rFonts w:ascii="Century Gothic" w:eastAsiaTheme="minorHAnsi" w:hAnsi="Century Gothic"/>
                <w:sz w:val="18"/>
                <w:szCs w:val="18"/>
                <w:lang w:eastAsia="en-US"/>
              </w:rPr>
            </w:pPr>
            <w:r w:rsidRPr="002D4B16">
              <w:rPr>
                <w:rFonts w:ascii="Century Gothic" w:eastAsiaTheme="minorHAnsi" w:hAnsi="Century Gothic"/>
                <w:sz w:val="18"/>
                <w:szCs w:val="18"/>
                <w:lang w:eastAsia="en-US"/>
              </w:rPr>
              <w:t>10.0</w:t>
            </w:r>
          </w:p>
          <w:p w:rsidR="002D4B16" w:rsidRPr="002D4B16" w:rsidRDefault="002D4B16" w:rsidP="00A93863">
            <w:pPr>
              <w:autoSpaceDE w:val="0"/>
              <w:autoSpaceDN w:val="0"/>
              <w:adjustRightInd w:val="0"/>
              <w:jc w:val="center"/>
              <w:rPr>
                <w:rFonts w:ascii="Century Gothic" w:eastAsiaTheme="minorHAnsi" w:hAnsi="Century Gothic"/>
                <w:sz w:val="18"/>
                <w:szCs w:val="18"/>
                <w:lang w:eastAsia="en-US"/>
              </w:rPr>
            </w:pPr>
          </w:p>
          <w:p w:rsidR="002D4B16" w:rsidRPr="002D4B16" w:rsidRDefault="002D4B16" w:rsidP="00A93863">
            <w:pPr>
              <w:autoSpaceDE w:val="0"/>
              <w:autoSpaceDN w:val="0"/>
              <w:adjustRightInd w:val="0"/>
              <w:jc w:val="center"/>
              <w:rPr>
                <w:rFonts w:ascii="Century Gothic" w:eastAsiaTheme="minorHAnsi" w:hAnsi="Century Gothic"/>
                <w:sz w:val="18"/>
                <w:szCs w:val="18"/>
                <w:lang w:eastAsia="en-US"/>
              </w:rPr>
            </w:pPr>
            <w:r w:rsidRPr="002D4B16">
              <w:rPr>
                <w:rFonts w:ascii="Century Gothic" w:eastAsiaTheme="minorHAnsi" w:hAnsi="Century Gothic"/>
                <w:sz w:val="18"/>
                <w:szCs w:val="18"/>
                <w:lang w:eastAsia="en-US"/>
              </w:rPr>
              <w:t>7.8</w:t>
            </w:r>
          </w:p>
          <w:p w:rsidR="002D4B16" w:rsidRPr="002D4B16" w:rsidRDefault="002D4B16" w:rsidP="00A93863">
            <w:pPr>
              <w:autoSpaceDE w:val="0"/>
              <w:autoSpaceDN w:val="0"/>
              <w:adjustRightInd w:val="0"/>
              <w:jc w:val="center"/>
              <w:rPr>
                <w:rFonts w:ascii="Century Gothic" w:eastAsiaTheme="minorHAnsi" w:hAnsi="Century Gothic"/>
                <w:sz w:val="18"/>
                <w:szCs w:val="18"/>
                <w:lang w:eastAsia="en-US"/>
              </w:rPr>
            </w:pPr>
            <w:r w:rsidRPr="002D4B16">
              <w:rPr>
                <w:rFonts w:ascii="Century Gothic" w:eastAsiaTheme="minorHAnsi" w:hAnsi="Century Gothic"/>
                <w:sz w:val="18"/>
                <w:szCs w:val="18"/>
                <w:lang w:eastAsia="en-US"/>
              </w:rPr>
              <w:t>180</w:t>
            </w:r>
          </w:p>
          <w:p w:rsidR="002D4B16" w:rsidRPr="002D4B16" w:rsidRDefault="002D4B16" w:rsidP="00A93863">
            <w:pPr>
              <w:autoSpaceDE w:val="0"/>
              <w:autoSpaceDN w:val="0"/>
              <w:adjustRightInd w:val="0"/>
              <w:jc w:val="center"/>
              <w:rPr>
                <w:rFonts w:ascii="Century Gothic" w:eastAsiaTheme="minorHAnsi" w:hAnsi="Century Gothic"/>
                <w:sz w:val="18"/>
                <w:szCs w:val="18"/>
                <w:lang w:val="en-CA" w:eastAsia="en-US"/>
              </w:rPr>
            </w:pPr>
            <w:r w:rsidRPr="002D4B16">
              <w:rPr>
                <w:rFonts w:ascii="Century Gothic" w:eastAsiaTheme="minorHAnsi" w:hAnsi="Century Gothic"/>
                <w:sz w:val="18"/>
                <w:szCs w:val="18"/>
                <w:lang w:eastAsia="en-US"/>
              </w:rPr>
              <w:t>500 -1000</w:t>
            </w:r>
          </w:p>
        </w:tc>
      </w:tr>
    </w:tbl>
    <w:p w:rsidR="002D4B16" w:rsidRPr="0021249B" w:rsidRDefault="002D4B16" w:rsidP="002D4B16">
      <w:pPr>
        <w:autoSpaceDE w:val="0"/>
        <w:autoSpaceDN w:val="0"/>
        <w:adjustRightInd w:val="0"/>
        <w:jc w:val="center"/>
        <w:rPr>
          <w:rFonts w:ascii="Arial" w:eastAsiaTheme="minorHAnsi" w:hAnsi="Arial"/>
          <w:b/>
          <w:bCs/>
          <w:sz w:val="16"/>
          <w:szCs w:val="18"/>
          <w:lang w:val="en-CA" w:eastAsia="en-US"/>
        </w:rPr>
      </w:pPr>
      <w:r w:rsidRPr="0021249B">
        <w:rPr>
          <w:rFonts w:ascii="Arial" w:eastAsiaTheme="minorHAnsi" w:hAnsi="Arial"/>
          <w:b/>
          <w:bCs/>
          <w:sz w:val="16"/>
          <w:szCs w:val="18"/>
          <w:lang w:val="en-CA" w:eastAsia="en-US"/>
        </w:rPr>
        <w:t>*National Spa &amp; Pool Institute recommended levels for residential spas/hot tubs</w:t>
      </w:r>
    </w:p>
    <w:p w:rsidR="008E16C7" w:rsidRDefault="00A63414" w:rsidP="008E16C7">
      <w:pPr>
        <w:pStyle w:val="Titre1"/>
        <w:pBdr>
          <w:bottom w:val="single" w:sz="4" w:space="1" w:color="auto"/>
        </w:pBdr>
        <w:rPr>
          <w:rFonts w:ascii="Century Gothic" w:hAnsi="Century Gothic"/>
          <w:color w:val="auto"/>
          <w:sz w:val="28"/>
          <w:lang w:eastAsia="en-US"/>
        </w:rPr>
      </w:pPr>
      <w:bookmarkStart w:id="27" w:name="_Toc517771146"/>
      <w:bookmarkStart w:id="28" w:name="_Hlk512330228"/>
      <w:bookmarkEnd w:id="25"/>
      <w:r>
        <w:rPr>
          <w:rFonts w:ascii="Century Gothic" w:hAnsi="Century Gothic"/>
          <w:color w:val="auto"/>
          <w:sz w:val="28"/>
          <w:lang w:eastAsia="en-US"/>
        </w:rPr>
        <w:lastRenderedPageBreak/>
        <w:t>CONTR</w:t>
      </w:r>
      <w:r w:rsidR="00013294">
        <w:rPr>
          <w:rFonts w:ascii="Century Gothic" w:hAnsi="Century Gothic"/>
          <w:color w:val="auto"/>
          <w:sz w:val="28"/>
          <w:lang w:eastAsia="en-US"/>
        </w:rPr>
        <w:t>O</w:t>
      </w:r>
      <w:r>
        <w:rPr>
          <w:rFonts w:ascii="Century Gothic" w:hAnsi="Century Gothic"/>
          <w:color w:val="auto"/>
          <w:sz w:val="28"/>
          <w:lang w:eastAsia="en-US"/>
        </w:rPr>
        <w:t>L ACCESSORIES</w:t>
      </w:r>
      <w:bookmarkEnd w:id="27"/>
    </w:p>
    <w:p w:rsidR="008E16C7" w:rsidRDefault="008E16C7" w:rsidP="008E16C7">
      <w:pPr>
        <w:pStyle w:val="Titre1"/>
        <w:rPr>
          <w:rFonts w:ascii="Century Gothic" w:hAnsi="Century Gothic"/>
          <w:color w:val="auto"/>
          <w:sz w:val="28"/>
          <w:lang w:eastAsia="en-US"/>
        </w:rPr>
      </w:pPr>
    </w:p>
    <w:p w:rsidR="00C022F9" w:rsidRPr="00A040A0" w:rsidRDefault="00C022F9" w:rsidP="00C022F9">
      <w:pPr>
        <w:pStyle w:val="Paragraphedeliste"/>
        <w:numPr>
          <w:ilvl w:val="0"/>
          <w:numId w:val="2"/>
        </w:numPr>
        <w:rPr>
          <w:rFonts w:ascii="Century Gothic" w:hAnsi="Century Gothic"/>
          <w:b/>
          <w:sz w:val="24"/>
          <w:lang w:eastAsia="en-US"/>
        </w:rPr>
      </w:pPr>
      <w:bookmarkStart w:id="29" w:name="_Hlk512330166"/>
      <w:r>
        <w:rPr>
          <w:rFonts w:ascii="Century Gothic" w:hAnsi="Century Gothic"/>
          <w:b/>
          <w:sz w:val="24"/>
          <w:lang w:eastAsia="en-US"/>
        </w:rPr>
        <w:t>Air venturi</w:t>
      </w:r>
    </w:p>
    <w:p w:rsidR="00593845" w:rsidRPr="0097357A" w:rsidRDefault="00593845" w:rsidP="008E16C7">
      <w:pPr>
        <w:rPr>
          <w:rFonts w:ascii="Century Gothic" w:hAnsi="Century Gothic"/>
          <w:sz w:val="22"/>
          <w:lang w:eastAsia="en-US"/>
        </w:rPr>
      </w:pPr>
    </w:p>
    <w:p w:rsidR="007E4DBE" w:rsidRPr="00A93145" w:rsidRDefault="00A00FA2" w:rsidP="008E16C7">
      <w:pPr>
        <w:rPr>
          <w:rFonts w:ascii="Century Gothic" w:hAnsi="Century Gothic"/>
          <w:lang w:val="en-CA" w:eastAsia="en-US"/>
        </w:rPr>
      </w:pPr>
      <w:r w:rsidRPr="00A93145">
        <w:rPr>
          <w:rFonts w:ascii="Century Gothic" w:hAnsi="Century Gothic"/>
          <w:lang w:val="en-CA" w:eastAsia="en-US"/>
        </w:rPr>
        <w:t>The Be Well Spa in the Executive Series is equipped with one (1) or more VENTURI jets.</w:t>
      </w:r>
    </w:p>
    <w:p w:rsidR="00A00FA2" w:rsidRPr="00A93145" w:rsidRDefault="00A00FA2" w:rsidP="00A00FA2">
      <w:pPr>
        <w:rPr>
          <w:rFonts w:ascii="Century Gothic" w:hAnsi="Century Gothic"/>
          <w:szCs w:val="18"/>
          <w:shd w:val="clear" w:color="auto" w:fill="FFFFFF"/>
          <w:lang w:val="en-CA"/>
        </w:rPr>
      </w:pPr>
    </w:p>
    <w:p w:rsidR="00A00FA2" w:rsidRPr="00A93145" w:rsidRDefault="00A00FA2" w:rsidP="00474B57">
      <w:pPr>
        <w:pStyle w:val="Paragraphedeliste"/>
        <w:numPr>
          <w:ilvl w:val="0"/>
          <w:numId w:val="17"/>
        </w:numPr>
        <w:rPr>
          <w:rFonts w:ascii="Century Gothic" w:hAnsi="Century Gothic"/>
          <w:szCs w:val="18"/>
          <w:shd w:val="clear" w:color="auto" w:fill="FFFFFF"/>
          <w:lang w:val="en-CA"/>
        </w:rPr>
      </w:pPr>
      <w:r w:rsidRPr="00A93145">
        <w:rPr>
          <w:rFonts w:ascii="Century Gothic" w:hAnsi="Century Gothic"/>
          <w:szCs w:val="18"/>
          <w:shd w:val="clear" w:color="auto" w:fill="FFFFFF"/>
          <w:lang w:val="en-CA"/>
        </w:rPr>
        <w:t>These settings jets will allow you to control the flow of water or air delivered by your nozzles.</w:t>
      </w:r>
    </w:p>
    <w:p w:rsidR="009627B2" w:rsidRPr="00A93145" w:rsidRDefault="00A00FA2" w:rsidP="00474B57">
      <w:pPr>
        <w:pStyle w:val="Paragraphedeliste"/>
        <w:numPr>
          <w:ilvl w:val="0"/>
          <w:numId w:val="17"/>
        </w:numPr>
        <w:rPr>
          <w:rFonts w:ascii="Century Gothic" w:hAnsi="Century Gothic"/>
          <w:sz w:val="18"/>
          <w:szCs w:val="18"/>
          <w:shd w:val="clear" w:color="auto" w:fill="FFFFFF"/>
          <w:lang w:val="en-CA"/>
        </w:rPr>
      </w:pPr>
      <w:r w:rsidRPr="00A93145">
        <w:rPr>
          <w:rFonts w:ascii="Century Gothic" w:hAnsi="Century Gothic"/>
          <w:szCs w:val="18"/>
          <w:shd w:val="clear" w:color="auto" w:fill="FFFFFF"/>
          <w:lang w:val="en-CA"/>
        </w:rPr>
        <w:t>The toning massages provided by the venturi jets allow a fast and lasting relaxation of the muscles</w:t>
      </w:r>
      <w:r w:rsidR="00A93145">
        <w:rPr>
          <w:rFonts w:ascii="Century Gothic" w:hAnsi="Century Gothic"/>
          <w:szCs w:val="18"/>
          <w:shd w:val="clear" w:color="auto" w:fill="FFFFFF"/>
          <w:lang w:val="en-CA"/>
        </w:rPr>
        <w:t>.</w:t>
      </w:r>
    </w:p>
    <w:p w:rsidR="009627B2" w:rsidRPr="00A00FA2" w:rsidRDefault="009627B2" w:rsidP="009627B2">
      <w:pPr>
        <w:rPr>
          <w:rFonts w:ascii="Century Gothic" w:hAnsi="Century Gothic"/>
          <w:szCs w:val="18"/>
          <w:shd w:val="clear" w:color="auto" w:fill="FFFFFF"/>
          <w:lang w:val="en-CA"/>
        </w:rPr>
      </w:pPr>
    </w:p>
    <w:p w:rsidR="00C022F9" w:rsidRPr="00A040A0" w:rsidRDefault="00C022F9" w:rsidP="00C022F9">
      <w:pPr>
        <w:pStyle w:val="Paragraphedeliste"/>
        <w:numPr>
          <w:ilvl w:val="0"/>
          <w:numId w:val="2"/>
        </w:numPr>
        <w:rPr>
          <w:rFonts w:ascii="Century Gothic" w:hAnsi="Century Gothic"/>
          <w:b/>
          <w:sz w:val="24"/>
          <w:szCs w:val="18"/>
          <w:shd w:val="clear" w:color="auto" w:fill="FFFFFF"/>
        </w:rPr>
      </w:pPr>
      <w:proofErr w:type="spellStart"/>
      <w:r>
        <w:rPr>
          <w:rFonts w:ascii="Century Gothic" w:hAnsi="Century Gothic"/>
          <w:b/>
          <w:sz w:val="24"/>
          <w:szCs w:val="18"/>
          <w:shd w:val="clear" w:color="auto" w:fill="FFFFFF"/>
        </w:rPr>
        <w:t>Divat</w:t>
      </w:r>
      <w:r w:rsidR="005547FE">
        <w:rPr>
          <w:rFonts w:ascii="Century Gothic" w:hAnsi="Century Gothic"/>
          <w:b/>
          <w:sz w:val="24"/>
          <w:szCs w:val="18"/>
          <w:shd w:val="clear" w:color="auto" w:fill="FFFFFF"/>
        </w:rPr>
        <w:t>o</w:t>
      </w:r>
      <w:bookmarkStart w:id="30" w:name="_GoBack"/>
      <w:bookmarkEnd w:id="30"/>
      <w:r>
        <w:rPr>
          <w:rFonts w:ascii="Century Gothic" w:hAnsi="Century Gothic"/>
          <w:b/>
          <w:sz w:val="24"/>
          <w:szCs w:val="18"/>
          <w:shd w:val="clear" w:color="auto" w:fill="FFFFFF"/>
        </w:rPr>
        <w:t>r</w:t>
      </w:r>
      <w:proofErr w:type="spellEnd"/>
      <w:r>
        <w:rPr>
          <w:rFonts w:ascii="Century Gothic" w:hAnsi="Century Gothic"/>
          <w:b/>
          <w:sz w:val="24"/>
          <w:szCs w:val="18"/>
          <w:shd w:val="clear" w:color="auto" w:fill="FFFFFF"/>
        </w:rPr>
        <w:t xml:space="preserve"> v</w:t>
      </w:r>
      <w:r w:rsidRPr="00A040A0">
        <w:rPr>
          <w:rFonts w:ascii="Century Gothic" w:hAnsi="Century Gothic"/>
          <w:b/>
          <w:sz w:val="24"/>
          <w:szCs w:val="18"/>
          <w:shd w:val="clear" w:color="auto" w:fill="FFFFFF"/>
        </w:rPr>
        <w:t xml:space="preserve">alve </w:t>
      </w:r>
    </w:p>
    <w:p w:rsidR="00225351" w:rsidRDefault="00225351" w:rsidP="00225351">
      <w:pPr>
        <w:rPr>
          <w:rFonts w:ascii="Century Gothic" w:hAnsi="Century Gothic"/>
          <w:color w:val="595959" w:themeColor="text1" w:themeTint="A6"/>
          <w:szCs w:val="18"/>
          <w:shd w:val="clear" w:color="auto" w:fill="FFFFFF"/>
        </w:rPr>
      </w:pPr>
    </w:p>
    <w:p w:rsidR="00225351" w:rsidRPr="00432994" w:rsidRDefault="00F255CE" w:rsidP="00F255CE">
      <w:pPr>
        <w:rPr>
          <w:rFonts w:ascii="Century Gothic" w:hAnsi="Century Gothic"/>
          <w:szCs w:val="18"/>
          <w:shd w:val="clear" w:color="auto" w:fill="FFFFFF"/>
          <w:lang w:val="en-CA"/>
        </w:rPr>
      </w:pPr>
      <w:r w:rsidRPr="00432994">
        <w:rPr>
          <w:rFonts w:ascii="Century Gothic" w:hAnsi="Century Gothic"/>
          <w:szCs w:val="18"/>
          <w:shd w:val="clear" w:color="auto" w:fill="FFFFFF"/>
          <w:lang w:val="en-CA"/>
        </w:rPr>
        <w:t>The Be Well of the Executive Series spas are equipped with a 3-way valve (except the E680 models) that can control 1 seat up to 7 seats. The three (3) valve lets you share your jets in each seat. Reversing the flow of water is possible at the deviation chute installed in your spa.</w:t>
      </w:r>
      <w:r w:rsidR="00B17A12" w:rsidRPr="00432994">
        <w:rPr>
          <w:rFonts w:ascii="Century Gothic" w:hAnsi="Century Gothic"/>
          <w:szCs w:val="18"/>
          <w:shd w:val="clear" w:color="auto" w:fill="FFFFFF"/>
          <w:lang w:val="en-CA"/>
        </w:rPr>
        <w:t xml:space="preserve"> </w:t>
      </w:r>
      <w:r w:rsidR="00053956" w:rsidRPr="00432994">
        <w:rPr>
          <w:rFonts w:ascii="Century Gothic" w:hAnsi="Century Gothic"/>
          <w:szCs w:val="18"/>
          <w:shd w:val="clear" w:color="auto" w:fill="FFFFFF"/>
          <w:lang w:val="en-CA"/>
        </w:rPr>
        <w:t xml:space="preserve">  </w:t>
      </w:r>
    </w:p>
    <w:p w:rsidR="00F67D25" w:rsidRPr="00F255CE" w:rsidRDefault="00F67D25" w:rsidP="00225351">
      <w:pPr>
        <w:rPr>
          <w:rFonts w:ascii="Century Gothic" w:hAnsi="Century Gothic"/>
          <w:sz w:val="22"/>
          <w:szCs w:val="18"/>
          <w:shd w:val="clear" w:color="auto" w:fill="FFFFFF"/>
          <w:lang w:val="en-CA"/>
        </w:rPr>
      </w:pPr>
    </w:p>
    <w:p w:rsidR="00C022F9" w:rsidRPr="00A040A0" w:rsidRDefault="00C022F9" w:rsidP="00C022F9">
      <w:pPr>
        <w:pStyle w:val="Paragraphedeliste"/>
        <w:numPr>
          <w:ilvl w:val="0"/>
          <w:numId w:val="2"/>
        </w:numPr>
        <w:rPr>
          <w:rFonts w:ascii="Century Gothic" w:hAnsi="Century Gothic"/>
          <w:b/>
          <w:sz w:val="24"/>
          <w:szCs w:val="18"/>
          <w:shd w:val="clear" w:color="auto" w:fill="FFFFFF"/>
        </w:rPr>
      </w:pPr>
      <w:proofErr w:type="spellStart"/>
      <w:r>
        <w:rPr>
          <w:rFonts w:ascii="Century Gothic" w:hAnsi="Century Gothic"/>
          <w:b/>
          <w:sz w:val="24"/>
          <w:szCs w:val="18"/>
          <w:shd w:val="clear" w:color="auto" w:fill="FFFFFF"/>
        </w:rPr>
        <w:t>Waterfall</w:t>
      </w:r>
      <w:proofErr w:type="spellEnd"/>
      <w:r w:rsidRPr="00A040A0">
        <w:rPr>
          <w:rFonts w:ascii="Century Gothic" w:hAnsi="Century Gothic"/>
          <w:b/>
          <w:sz w:val="24"/>
          <w:szCs w:val="18"/>
          <w:shd w:val="clear" w:color="auto" w:fill="FFFFFF"/>
        </w:rPr>
        <w:t xml:space="preserve"> control</w:t>
      </w:r>
    </w:p>
    <w:p w:rsidR="00F67D25" w:rsidRDefault="00F67D25" w:rsidP="00F67D25">
      <w:pPr>
        <w:rPr>
          <w:rFonts w:ascii="Century Gothic" w:hAnsi="Century Gothic"/>
          <w:sz w:val="22"/>
          <w:szCs w:val="18"/>
          <w:shd w:val="clear" w:color="auto" w:fill="FFFFFF"/>
        </w:rPr>
      </w:pPr>
    </w:p>
    <w:p w:rsidR="00B17A12" w:rsidRPr="00432994" w:rsidRDefault="00432994" w:rsidP="00432994">
      <w:pPr>
        <w:rPr>
          <w:rFonts w:ascii="Century Gothic" w:hAnsi="Century Gothic"/>
          <w:szCs w:val="18"/>
          <w:shd w:val="clear" w:color="auto" w:fill="FFFFFF"/>
          <w:lang w:val="en-CA"/>
        </w:rPr>
      </w:pPr>
      <w:r w:rsidRPr="00432994">
        <w:rPr>
          <w:rFonts w:ascii="Century Gothic" w:hAnsi="Century Gothic"/>
          <w:szCs w:val="18"/>
          <w:shd w:val="clear" w:color="auto" w:fill="FFFFFF"/>
          <w:lang w:val="en-CA"/>
        </w:rPr>
        <w:t>The controller has an ON and OFF position. When you turn the joystick to ON, the waterfall will start working.</w:t>
      </w:r>
    </w:p>
    <w:p w:rsidR="009627B2" w:rsidRPr="00432994" w:rsidRDefault="009627B2" w:rsidP="009627B2">
      <w:pPr>
        <w:rPr>
          <w:rFonts w:ascii="Century Gothic" w:hAnsi="Century Gothic"/>
          <w:color w:val="595959" w:themeColor="text1" w:themeTint="A6"/>
          <w:szCs w:val="18"/>
          <w:shd w:val="clear" w:color="auto" w:fill="FFFFFF"/>
          <w:lang w:val="en-CA"/>
        </w:rPr>
      </w:pPr>
    </w:p>
    <w:p w:rsidR="009627B2" w:rsidRPr="00E832E7" w:rsidRDefault="00585E6E" w:rsidP="00474B57">
      <w:pPr>
        <w:pStyle w:val="Paragraphedeliste"/>
        <w:numPr>
          <w:ilvl w:val="0"/>
          <w:numId w:val="3"/>
        </w:numPr>
        <w:rPr>
          <w:rFonts w:ascii="Century Gothic" w:hAnsi="Century Gothic"/>
          <w:b/>
          <w:sz w:val="24"/>
          <w:szCs w:val="18"/>
          <w:shd w:val="clear" w:color="auto" w:fill="FFFFFF"/>
        </w:rPr>
      </w:pPr>
      <w:r w:rsidRPr="00E832E7">
        <w:rPr>
          <w:rFonts w:ascii="Century Gothic" w:hAnsi="Century Gothic"/>
          <w:b/>
          <w:sz w:val="24"/>
          <w:szCs w:val="18"/>
          <w:shd w:val="clear" w:color="auto" w:fill="FFFFFF"/>
        </w:rPr>
        <w:t xml:space="preserve">Jet </w:t>
      </w:r>
      <w:proofErr w:type="spellStart"/>
      <w:r w:rsidRPr="00E832E7">
        <w:rPr>
          <w:rFonts w:ascii="Century Gothic" w:hAnsi="Century Gothic"/>
          <w:b/>
          <w:sz w:val="24"/>
          <w:szCs w:val="18"/>
          <w:shd w:val="clear" w:color="auto" w:fill="FFFFFF"/>
        </w:rPr>
        <w:t>Vulcano</w:t>
      </w:r>
      <w:proofErr w:type="spellEnd"/>
      <w:r w:rsidR="00D53712" w:rsidRPr="00E832E7">
        <w:rPr>
          <w:rFonts w:ascii="Century Gothic" w:hAnsi="Century Gothic"/>
          <w:b/>
          <w:sz w:val="24"/>
          <w:szCs w:val="18"/>
          <w:shd w:val="clear" w:color="auto" w:fill="FFFFFF"/>
        </w:rPr>
        <w:t xml:space="preserve"> control</w:t>
      </w:r>
    </w:p>
    <w:p w:rsidR="00585E6E" w:rsidRDefault="00585E6E" w:rsidP="00585E6E">
      <w:pPr>
        <w:rPr>
          <w:rFonts w:ascii="Century Gothic" w:hAnsi="Century Gothic"/>
          <w:color w:val="595959" w:themeColor="text1" w:themeTint="A6"/>
          <w:sz w:val="24"/>
          <w:szCs w:val="18"/>
          <w:shd w:val="clear" w:color="auto" w:fill="FFFFFF"/>
        </w:rPr>
      </w:pPr>
    </w:p>
    <w:p w:rsidR="00F40F67" w:rsidRDefault="006C787E" w:rsidP="008E16C7">
      <w:pPr>
        <w:rPr>
          <w:rFonts w:ascii="Century Gothic" w:hAnsi="Century Gothic"/>
          <w:szCs w:val="18"/>
          <w:shd w:val="clear" w:color="auto" w:fill="FFFFFF"/>
          <w:lang w:val="en-CA"/>
        </w:rPr>
      </w:pPr>
      <w:r w:rsidRPr="00D53712">
        <w:rPr>
          <w:rFonts w:ascii="Century Gothic" w:hAnsi="Century Gothic"/>
          <w:szCs w:val="18"/>
          <w:shd w:val="clear" w:color="auto" w:fill="FFFFFF"/>
          <w:lang w:val="en-CA"/>
        </w:rPr>
        <w:t xml:space="preserve">Be Well spas equipped with a </w:t>
      </w:r>
      <w:proofErr w:type="spellStart"/>
      <w:r w:rsidRPr="00D53712">
        <w:rPr>
          <w:rFonts w:ascii="Century Gothic" w:hAnsi="Century Gothic"/>
          <w:szCs w:val="18"/>
          <w:shd w:val="clear" w:color="auto" w:fill="FFFFFF"/>
          <w:lang w:val="en-CA"/>
        </w:rPr>
        <w:t>Vulcano</w:t>
      </w:r>
      <w:proofErr w:type="spellEnd"/>
      <w:r w:rsidRPr="00D53712">
        <w:rPr>
          <w:rFonts w:ascii="Century Gothic" w:hAnsi="Century Gothic"/>
          <w:szCs w:val="18"/>
          <w:shd w:val="clear" w:color="auto" w:fill="FFFFFF"/>
          <w:lang w:val="en-CA"/>
        </w:rPr>
        <w:t xml:space="preserve"> jet is controlled by the 3-way valves. The deviator valve allows to activate or not the </w:t>
      </w:r>
      <w:proofErr w:type="spellStart"/>
      <w:r w:rsidRPr="00D53712">
        <w:rPr>
          <w:rFonts w:ascii="Century Gothic" w:hAnsi="Century Gothic"/>
          <w:szCs w:val="18"/>
          <w:shd w:val="clear" w:color="auto" w:fill="FFFFFF"/>
          <w:lang w:val="en-CA"/>
        </w:rPr>
        <w:t>Vulcano</w:t>
      </w:r>
      <w:proofErr w:type="spellEnd"/>
      <w:r w:rsidRPr="00D53712">
        <w:rPr>
          <w:rFonts w:ascii="Century Gothic" w:hAnsi="Century Gothic"/>
          <w:szCs w:val="18"/>
          <w:shd w:val="clear" w:color="auto" w:fill="FFFFFF"/>
          <w:lang w:val="en-CA"/>
        </w:rPr>
        <w:t xml:space="preserve"> jet</w:t>
      </w:r>
      <w:r w:rsidR="00013294">
        <w:rPr>
          <w:rFonts w:ascii="Century Gothic" w:hAnsi="Century Gothic"/>
          <w:szCs w:val="18"/>
          <w:shd w:val="clear" w:color="auto" w:fill="FFFFFF"/>
          <w:lang w:val="en-CA"/>
        </w:rPr>
        <w:t>.</w:t>
      </w:r>
    </w:p>
    <w:p w:rsidR="00476714" w:rsidRDefault="00476714" w:rsidP="008E16C7">
      <w:pPr>
        <w:rPr>
          <w:rFonts w:ascii="Century Gothic" w:hAnsi="Century Gothic"/>
          <w:sz w:val="14"/>
          <w:szCs w:val="18"/>
          <w:shd w:val="clear" w:color="auto" w:fill="FFFFFF"/>
          <w:lang w:val="en-CA"/>
        </w:rPr>
      </w:pPr>
    </w:p>
    <w:p w:rsidR="00476714" w:rsidRPr="00D53712" w:rsidRDefault="00476714" w:rsidP="008E16C7">
      <w:pPr>
        <w:rPr>
          <w:rFonts w:ascii="Century Gothic" w:hAnsi="Century Gothic"/>
          <w:sz w:val="14"/>
          <w:szCs w:val="18"/>
          <w:shd w:val="clear" w:color="auto" w:fill="FFFFFF"/>
          <w:lang w:val="en-CA"/>
        </w:rPr>
      </w:pPr>
    </w:p>
    <w:bookmarkEnd w:id="28"/>
    <w:bookmarkEnd w:id="29"/>
    <w:p w:rsidR="00696FA8" w:rsidRPr="006C787E" w:rsidRDefault="00B243CA" w:rsidP="008E16C7">
      <w:pPr>
        <w:rPr>
          <w:noProof/>
          <w:lang w:val="en-CA"/>
        </w:rPr>
      </w:pPr>
      <w:r>
        <w:rPr>
          <w:rFonts w:ascii="Century Gothic" w:hAnsi="Century Gothic"/>
          <w:noProof/>
          <w:lang w:eastAsia="en-US"/>
        </w:rPr>
        <w:drawing>
          <wp:anchor distT="0" distB="0" distL="114300" distR="114300" simplePos="0" relativeHeight="251780096" behindDoc="1" locked="0" layoutInCell="1" allowOverlap="1">
            <wp:simplePos x="0" y="0"/>
            <wp:positionH relativeFrom="column">
              <wp:posOffset>1366907</wp:posOffset>
            </wp:positionH>
            <wp:positionV relativeFrom="paragraph">
              <wp:posOffset>150329</wp:posOffset>
            </wp:positionV>
            <wp:extent cx="2458800" cy="2340000"/>
            <wp:effectExtent l="0" t="0" r="0"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770reflet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8800" cy="2340000"/>
                    </a:xfrm>
                    <a:prstGeom prst="rect">
                      <a:avLst/>
                    </a:prstGeom>
                  </pic:spPr>
                </pic:pic>
              </a:graphicData>
            </a:graphic>
            <wp14:sizeRelH relativeFrom="margin">
              <wp14:pctWidth>0</wp14:pctWidth>
            </wp14:sizeRelH>
            <wp14:sizeRelV relativeFrom="margin">
              <wp14:pctHeight>0</wp14:pctHeight>
            </wp14:sizeRelV>
          </wp:anchor>
        </w:drawing>
      </w:r>
    </w:p>
    <w:p w:rsidR="007D49FD" w:rsidRPr="006C787E" w:rsidRDefault="00D862A6" w:rsidP="008E16C7">
      <w:pPr>
        <w:rPr>
          <w:rFonts w:ascii="Century Gothic" w:hAnsi="Century Gothic"/>
          <w:lang w:val="en-CA" w:eastAsia="en-US"/>
        </w:rPr>
      </w:pPr>
      <w:r w:rsidRPr="00A95A35">
        <w:rPr>
          <w:rFonts w:ascii="Century Gothic" w:hAnsi="Century Gothic"/>
          <w:noProof/>
          <w:sz w:val="14"/>
          <w:szCs w:val="18"/>
          <w:shd w:val="clear" w:color="auto" w:fill="FFFFFF"/>
          <w:lang w:val="en-CA"/>
        </w:rPr>
        <mc:AlternateContent>
          <mc:Choice Requires="wps">
            <w:drawing>
              <wp:anchor distT="0" distB="0" distL="114300" distR="114300" simplePos="0" relativeHeight="251856896" behindDoc="0" locked="0" layoutInCell="1" allowOverlap="1" wp14:anchorId="25FBB32C" wp14:editId="441567E4">
                <wp:simplePos x="0" y="0"/>
                <wp:positionH relativeFrom="column">
                  <wp:posOffset>3667538</wp:posOffset>
                </wp:positionH>
                <wp:positionV relativeFrom="paragraph">
                  <wp:posOffset>1476320</wp:posOffset>
                </wp:positionV>
                <wp:extent cx="953963" cy="326666"/>
                <wp:effectExtent l="0" t="57150" r="36830" b="54610"/>
                <wp:wrapNone/>
                <wp:docPr id="7" name="Connecteur droit avec flèche 7"/>
                <wp:cNvGraphicFramePr/>
                <a:graphic xmlns:a="http://schemas.openxmlformats.org/drawingml/2006/main">
                  <a:graphicData uri="http://schemas.microsoft.com/office/word/2010/wordprocessingShape">
                    <wps:wsp>
                      <wps:cNvCnPr/>
                      <wps:spPr>
                        <a:xfrm flipH="1" flipV="1">
                          <a:off x="0" y="0"/>
                          <a:ext cx="953963" cy="326666"/>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E60316" id="_x0000_t32" coordsize="21600,21600" o:spt="32" o:oned="t" path="m,l21600,21600e" filled="f">
                <v:path arrowok="t" fillok="f" o:connecttype="none"/>
                <o:lock v:ext="edit" shapetype="t"/>
              </v:shapetype>
              <v:shape id="Connecteur droit avec flèche 7" o:spid="_x0000_s1026" type="#_x0000_t32" style="position:absolute;margin-left:288.8pt;margin-top:116.25pt;width:75.1pt;height:25.7pt;flip:x 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" strokecolor="black [3040]" strokeweight="4.5pt">
                <v:stroke endarrow="block"/>
              </v:shape>
            </w:pict>
          </mc:Fallback>
        </mc:AlternateContent>
      </w:r>
      <w:r w:rsidR="00E832E7">
        <w:rPr>
          <w:noProof/>
        </w:rPr>
        <mc:AlternateContent>
          <mc:Choice Requires="wps">
            <w:drawing>
              <wp:anchor distT="0" distB="0" distL="114300" distR="114300" simplePos="0" relativeHeight="251550720" behindDoc="0" locked="0" layoutInCell="1" allowOverlap="1">
                <wp:simplePos x="0" y="0"/>
                <wp:positionH relativeFrom="column">
                  <wp:posOffset>4622626</wp:posOffset>
                </wp:positionH>
                <wp:positionV relativeFrom="paragraph">
                  <wp:posOffset>1472565</wp:posOffset>
                </wp:positionV>
                <wp:extent cx="1169670" cy="539750"/>
                <wp:effectExtent l="0" t="0" r="11430" b="12700"/>
                <wp:wrapNone/>
                <wp:docPr id="13" name="Rectangle : avec coins arrondis en diagonale 13"/>
                <wp:cNvGraphicFramePr/>
                <a:graphic xmlns:a="http://schemas.openxmlformats.org/drawingml/2006/main">
                  <a:graphicData uri="http://schemas.microsoft.com/office/word/2010/wordprocessingShape">
                    <wps:wsp>
                      <wps:cNvSpPr/>
                      <wps:spPr>
                        <a:xfrm>
                          <a:off x="0" y="0"/>
                          <a:ext cx="1169670" cy="539750"/>
                        </a:xfrm>
                        <a:prstGeom prst="round2Diag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361D" w:rsidRPr="00E52EED" w:rsidRDefault="0046361D" w:rsidP="00D53712">
                            <w:pPr>
                              <w:jc w:val="center"/>
                              <w:rPr>
                                <w:rFonts w:ascii="Century Gothic" w:hAnsi="Century Gothic"/>
                                <w:color w:val="000000" w:themeColor="text1"/>
                                <w:sz w:val="22"/>
                              </w:rPr>
                            </w:pPr>
                            <w:r>
                              <w:rPr>
                                <w:rFonts w:ascii="Century Gothic" w:hAnsi="Century Gothic"/>
                                <w:color w:val="000000" w:themeColor="text1"/>
                                <w:sz w:val="22"/>
                              </w:rPr>
                              <w:t>Deviator valve</w:t>
                            </w:r>
                          </w:p>
                          <w:p w:rsidR="0046361D" w:rsidRPr="00E52EED" w:rsidRDefault="0046361D" w:rsidP="007C1BCC">
                            <w:pPr>
                              <w:rPr>
                                <w:rFonts w:ascii="Century Gothic" w:hAnsi="Century Gothic"/>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 avec coins arrondis en diagonale 13" o:spid="_x0000_s1028" style="position:absolute;margin-left:364pt;margin-top:115.95pt;width:92.1pt;height:42.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9670,539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" adj="-11796480,,5400" path="m89960,l1169670,r,l1169670,449790v,49684,-40276,89960,-89960,89960l,539750r,l,89960c,40276,40276,,89960,xe" fillcolor="white [3212]" strokecolor="black [3213]" strokeweight="2pt">
                <v:stroke joinstyle="miter"/>
                <v:formulas/>
                <v:path arrowok="t" o:connecttype="custom" o:connectlocs="89960,0;1169670,0;1169670,0;1169670,449790;1079710,539750;0,539750;0,539750;0,89960;89960,0" o:connectangles="0,0,0,0,0,0,0,0,0" textboxrect="0,0,1169670,539750"/>
                <v:textbox>
                  <w:txbxContent>
                    <w:p w:rsidR="0046361D" w:rsidRPr="00E52EED" w:rsidRDefault="0046361D" w:rsidP="00D53712">
                      <w:pPr>
                        <w:jc w:val="center"/>
                        <w:rPr>
                          <w:rFonts w:ascii="Century Gothic" w:hAnsi="Century Gothic"/>
                          <w:color w:val="000000" w:themeColor="text1"/>
                          <w:sz w:val="22"/>
                        </w:rPr>
                      </w:pPr>
                      <w:r>
                        <w:rPr>
                          <w:rFonts w:ascii="Century Gothic" w:hAnsi="Century Gothic"/>
                          <w:color w:val="000000" w:themeColor="text1"/>
                          <w:sz w:val="22"/>
                        </w:rPr>
                        <w:t>Deviator valve</w:t>
                      </w:r>
                    </w:p>
                    <w:p w:rsidR="0046361D" w:rsidRPr="00E52EED" w:rsidRDefault="0046361D" w:rsidP="007C1BCC">
                      <w:pPr>
                        <w:rPr>
                          <w:rFonts w:ascii="Century Gothic" w:hAnsi="Century Gothic"/>
                          <w:color w:val="000000" w:themeColor="text1"/>
                          <w:sz w:val="22"/>
                        </w:rPr>
                      </w:pPr>
                    </w:p>
                  </w:txbxContent>
                </v:textbox>
              </v:shape>
            </w:pict>
          </mc:Fallback>
        </mc:AlternateContent>
      </w:r>
      <w:r w:rsidR="00E832E7" w:rsidRPr="00A95A35">
        <w:rPr>
          <w:rFonts w:ascii="Century Gothic" w:hAnsi="Century Gothic"/>
          <w:noProof/>
          <w:sz w:val="14"/>
          <w:szCs w:val="18"/>
          <w:shd w:val="clear" w:color="auto" w:fill="FFFFFF"/>
          <w:lang w:val="en-CA"/>
        </w:rPr>
        <mc:AlternateContent>
          <mc:Choice Requires="wps">
            <w:drawing>
              <wp:anchor distT="0" distB="0" distL="114300" distR="114300" simplePos="0" relativeHeight="251854848" behindDoc="0" locked="0" layoutInCell="1" allowOverlap="1" wp14:anchorId="25FBB32C" wp14:editId="441567E4">
                <wp:simplePos x="0" y="0"/>
                <wp:positionH relativeFrom="column">
                  <wp:posOffset>560879</wp:posOffset>
                </wp:positionH>
                <wp:positionV relativeFrom="paragraph">
                  <wp:posOffset>708025</wp:posOffset>
                </wp:positionV>
                <wp:extent cx="929132" cy="474726"/>
                <wp:effectExtent l="19050" t="19050" r="80645" b="59055"/>
                <wp:wrapNone/>
                <wp:docPr id="87" name="Connecteur droit avec flèche 87"/>
                <wp:cNvGraphicFramePr/>
                <a:graphic xmlns:a="http://schemas.openxmlformats.org/drawingml/2006/main">
                  <a:graphicData uri="http://schemas.microsoft.com/office/word/2010/wordprocessingShape">
                    <wps:wsp>
                      <wps:cNvCnPr/>
                      <wps:spPr>
                        <a:xfrm>
                          <a:off x="0" y="0"/>
                          <a:ext cx="929132" cy="474726"/>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03B29D" id="Connecteur droit avec flèche 87" o:spid="_x0000_s1026" type="#_x0000_t32" style="position:absolute;margin-left:44.15pt;margin-top:55.75pt;width:73.15pt;height:37.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" strokecolor="black [3040]" strokeweight="4.5pt">
                <v:stroke endarrow="block"/>
              </v:shape>
            </w:pict>
          </mc:Fallback>
        </mc:AlternateContent>
      </w:r>
      <w:r w:rsidR="00E832E7">
        <w:rPr>
          <w:noProof/>
        </w:rPr>
        <mc:AlternateContent>
          <mc:Choice Requires="wps">
            <w:drawing>
              <wp:anchor distT="0" distB="0" distL="114300" distR="114300" simplePos="0" relativeHeight="251779072" behindDoc="0" locked="0" layoutInCell="1" allowOverlap="1" wp14:anchorId="7C8721D4" wp14:editId="6729CCB5">
                <wp:simplePos x="0" y="0"/>
                <wp:positionH relativeFrom="column">
                  <wp:posOffset>4403551</wp:posOffset>
                </wp:positionH>
                <wp:positionV relativeFrom="paragraph">
                  <wp:posOffset>133985</wp:posOffset>
                </wp:positionV>
                <wp:extent cx="1169670" cy="539750"/>
                <wp:effectExtent l="0" t="0" r="11430" b="12700"/>
                <wp:wrapNone/>
                <wp:docPr id="274" name="Rectangle : avec coins arrondis en diagonale 274"/>
                <wp:cNvGraphicFramePr/>
                <a:graphic xmlns:a="http://schemas.openxmlformats.org/drawingml/2006/main">
                  <a:graphicData uri="http://schemas.microsoft.com/office/word/2010/wordprocessingShape">
                    <wps:wsp>
                      <wps:cNvSpPr/>
                      <wps:spPr>
                        <a:xfrm>
                          <a:off x="0" y="0"/>
                          <a:ext cx="1169670" cy="539750"/>
                        </a:xfrm>
                        <a:prstGeom prst="round2Diag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361D" w:rsidRPr="00E52EED" w:rsidRDefault="0046361D" w:rsidP="00D53712">
                            <w:pPr>
                              <w:jc w:val="center"/>
                              <w:rPr>
                                <w:rFonts w:ascii="Century Gothic" w:hAnsi="Century Gothic"/>
                                <w:color w:val="000000" w:themeColor="text1"/>
                                <w:sz w:val="22"/>
                              </w:rPr>
                            </w:pPr>
                            <w:r>
                              <w:rPr>
                                <w:rFonts w:ascii="Century Gothic" w:hAnsi="Century Gothic"/>
                                <w:color w:val="000000" w:themeColor="text1"/>
                                <w:sz w:val="22"/>
                              </w:rPr>
                              <w:t>Vulcano jet</w:t>
                            </w:r>
                          </w:p>
                          <w:p w:rsidR="0046361D" w:rsidRPr="00E52EED" w:rsidRDefault="0046361D" w:rsidP="000700D7">
                            <w:pPr>
                              <w:rPr>
                                <w:rFonts w:ascii="Century Gothic" w:hAnsi="Century Gothic"/>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721D4" id="Rectangle : avec coins arrondis en diagonale 274" o:spid="_x0000_s1029" style="position:absolute;margin-left:346.75pt;margin-top:10.55pt;width:92.1pt;height:4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9670,539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" adj="-11796480,,5400" path="m89960,l1169670,r,l1169670,449790v,49684,-40276,89960,-89960,89960l,539750r,l,89960c,40276,40276,,89960,xe" fillcolor="white [3212]" strokecolor="black [3213]" strokeweight="2pt">
                <v:stroke joinstyle="miter"/>
                <v:formulas/>
                <v:path arrowok="t" o:connecttype="custom" o:connectlocs="89960,0;1169670,0;1169670,0;1169670,449790;1079710,539750;0,539750;0,539750;0,89960;89960,0" o:connectangles="0,0,0,0,0,0,0,0,0" textboxrect="0,0,1169670,539750"/>
                <v:textbox>
                  <w:txbxContent>
                    <w:p w:rsidR="0046361D" w:rsidRPr="00E52EED" w:rsidRDefault="0046361D" w:rsidP="00D53712">
                      <w:pPr>
                        <w:jc w:val="center"/>
                        <w:rPr>
                          <w:rFonts w:ascii="Century Gothic" w:hAnsi="Century Gothic"/>
                          <w:color w:val="000000" w:themeColor="text1"/>
                          <w:sz w:val="22"/>
                        </w:rPr>
                      </w:pPr>
                      <w:r>
                        <w:rPr>
                          <w:rFonts w:ascii="Century Gothic" w:hAnsi="Century Gothic"/>
                          <w:color w:val="000000" w:themeColor="text1"/>
                          <w:sz w:val="22"/>
                        </w:rPr>
                        <w:t>Vulcano jet</w:t>
                      </w:r>
                    </w:p>
                    <w:p w:rsidR="0046361D" w:rsidRPr="00E52EED" w:rsidRDefault="0046361D" w:rsidP="000700D7">
                      <w:pPr>
                        <w:rPr>
                          <w:rFonts w:ascii="Century Gothic" w:hAnsi="Century Gothic"/>
                          <w:color w:val="000000" w:themeColor="text1"/>
                          <w:sz w:val="22"/>
                        </w:rPr>
                      </w:pPr>
                    </w:p>
                  </w:txbxContent>
                </v:textbox>
              </v:shape>
            </w:pict>
          </mc:Fallback>
        </mc:AlternateContent>
      </w:r>
      <w:r w:rsidR="00E832E7">
        <w:rPr>
          <w:noProof/>
        </w:rPr>
        <mc:AlternateContent>
          <mc:Choice Requires="wps">
            <w:drawing>
              <wp:anchor distT="0" distB="0" distL="114300" distR="114300" simplePos="0" relativeHeight="251770880" behindDoc="0" locked="0" layoutInCell="1" allowOverlap="1" wp14:anchorId="64F14B96" wp14:editId="17ED9B20">
                <wp:simplePos x="0" y="0"/>
                <wp:positionH relativeFrom="column">
                  <wp:posOffset>-545926</wp:posOffset>
                </wp:positionH>
                <wp:positionV relativeFrom="paragraph">
                  <wp:posOffset>1591945</wp:posOffset>
                </wp:positionV>
                <wp:extent cx="1169670" cy="539750"/>
                <wp:effectExtent l="0" t="0" r="11430" b="12700"/>
                <wp:wrapNone/>
                <wp:docPr id="398" name="Rectangle : avec coins arrondis en diagonale 398"/>
                <wp:cNvGraphicFramePr/>
                <a:graphic xmlns:a="http://schemas.openxmlformats.org/drawingml/2006/main">
                  <a:graphicData uri="http://schemas.microsoft.com/office/word/2010/wordprocessingShape">
                    <wps:wsp>
                      <wps:cNvSpPr/>
                      <wps:spPr>
                        <a:xfrm>
                          <a:off x="0" y="0"/>
                          <a:ext cx="1169670" cy="539750"/>
                        </a:xfrm>
                        <a:prstGeom prst="round2Diag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361D" w:rsidRPr="00E52EED" w:rsidRDefault="0046361D" w:rsidP="00C022F9">
                            <w:pPr>
                              <w:jc w:val="center"/>
                              <w:rPr>
                                <w:rFonts w:ascii="Century Gothic" w:hAnsi="Century Gothic"/>
                                <w:color w:val="000000" w:themeColor="text1"/>
                                <w:sz w:val="22"/>
                              </w:rPr>
                            </w:pPr>
                            <w:r>
                              <w:rPr>
                                <w:rFonts w:ascii="Century Gothic" w:hAnsi="Century Gothic"/>
                                <w:color w:val="000000" w:themeColor="text1"/>
                                <w:sz w:val="22"/>
                              </w:rPr>
                              <w:t>Waterfall control</w:t>
                            </w:r>
                          </w:p>
                          <w:p w:rsidR="0046361D" w:rsidRPr="00E52EED" w:rsidRDefault="0046361D" w:rsidP="00E96B3F">
                            <w:pPr>
                              <w:rPr>
                                <w:rFonts w:ascii="Century Gothic" w:hAnsi="Century Gothic"/>
                                <w:color w:val="000000" w:themeColor="text1"/>
                                <w:sz w:val="22"/>
                              </w:rPr>
                            </w:pPr>
                          </w:p>
                          <w:p w:rsidR="0046361D" w:rsidRDefault="0046361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14B96" id="Rectangle : avec coins arrondis en diagonale 398" o:spid="_x0000_s1030" style="position:absolute;margin-left:-43pt;margin-top:125.35pt;width:92.1pt;height:4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9670,539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" adj="-11796480,,5400" path="m89960,l1169670,r,l1169670,449790v,49684,-40276,89960,-89960,89960l,539750r,l,89960c,40276,40276,,89960,xe" fillcolor="white [3212]" strokecolor="black [3213]" strokeweight="2pt">
                <v:stroke joinstyle="miter"/>
                <v:formulas/>
                <v:path arrowok="t" o:connecttype="custom" o:connectlocs="89960,0;1169670,0;1169670,0;1169670,449790;1079710,539750;0,539750;0,539750;0,89960;89960,0" o:connectangles="0,0,0,0,0,0,0,0,0" textboxrect="0,0,1169670,539750"/>
                <v:textbox>
                  <w:txbxContent>
                    <w:p w:rsidR="0046361D" w:rsidRPr="00E52EED" w:rsidRDefault="0046361D" w:rsidP="00C022F9">
                      <w:pPr>
                        <w:jc w:val="center"/>
                        <w:rPr>
                          <w:rFonts w:ascii="Century Gothic" w:hAnsi="Century Gothic"/>
                          <w:color w:val="000000" w:themeColor="text1"/>
                          <w:sz w:val="22"/>
                        </w:rPr>
                      </w:pPr>
                      <w:r>
                        <w:rPr>
                          <w:rFonts w:ascii="Century Gothic" w:hAnsi="Century Gothic"/>
                          <w:color w:val="000000" w:themeColor="text1"/>
                          <w:sz w:val="22"/>
                        </w:rPr>
                        <w:t>Waterfall control</w:t>
                      </w:r>
                    </w:p>
                    <w:p w:rsidR="0046361D" w:rsidRPr="00E52EED" w:rsidRDefault="0046361D" w:rsidP="00E96B3F">
                      <w:pPr>
                        <w:rPr>
                          <w:rFonts w:ascii="Century Gothic" w:hAnsi="Century Gothic"/>
                          <w:color w:val="000000" w:themeColor="text1"/>
                          <w:sz w:val="22"/>
                        </w:rPr>
                      </w:pPr>
                    </w:p>
                    <w:p w:rsidR="0046361D" w:rsidRDefault="0046361D"/>
                  </w:txbxContent>
                </v:textbox>
              </v:shape>
            </w:pict>
          </mc:Fallback>
        </mc:AlternateContent>
      </w:r>
      <w:r w:rsidR="00E832E7" w:rsidRPr="00A95A35">
        <w:rPr>
          <w:rFonts w:ascii="Century Gothic" w:hAnsi="Century Gothic"/>
          <w:noProof/>
          <w:sz w:val="14"/>
          <w:szCs w:val="18"/>
          <w:shd w:val="clear" w:color="auto" w:fill="FFFFFF"/>
          <w:lang w:val="en-CA"/>
        </w:rPr>
        <mc:AlternateContent>
          <mc:Choice Requires="wps">
            <w:drawing>
              <wp:anchor distT="0" distB="0" distL="114300" distR="114300" simplePos="0" relativeHeight="251852800" behindDoc="0" locked="0" layoutInCell="1" allowOverlap="1" wp14:anchorId="4E43854D" wp14:editId="0F5DB9D6">
                <wp:simplePos x="0" y="0"/>
                <wp:positionH relativeFrom="column">
                  <wp:posOffset>623170</wp:posOffset>
                </wp:positionH>
                <wp:positionV relativeFrom="paragraph">
                  <wp:posOffset>1450505</wp:posOffset>
                </wp:positionV>
                <wp:extent cx="914400" cy="350729"/>
                <wp:effectExtent l="19050" t="57150" r="0" b="49530"/>
                <wp:wrapNone/>
                <wp:docPr id="88" name="Connecteur droit avec flèche 88"/>
                <wp:cNvGraphicFramePr/>
                <a:graphic xmlns:a="http://schemas.openxmlformats.org/drawingml/2006/main">
                  <a:graphicData uri="http://schemas.microsoft.com/office/word/2010/wordprocessingShape">
                    <wps:wsp>
                      <wps:cNvCnPr/>
                      <wps:spPr>
                        <a:xfrm flipV="1">
                          <a:off x="0" y="0"/>
                          <a:ext cx="914400" cy="350729"/>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28B18F" id="Connecteur droit avec flèche 88" o:spid="_x0000_s1026" type="#_x0000_t32" style="position:absolute;margin-left:49.05pt;margin-top:114.2pt;width:1in;height:27.6pt;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" strokecolor="black [3040]" strokeweight="4.5pt">
                <v:stroke endarrow="block"/>
              </v:shape>
            </w:pict>
          </mc:Fallback>
        </mc:AlternateContent>
      </w:r>
      <w:r w:rsidR="00E832E7" w:rsidRPr="00A95A35">
        <w:rPr>
          <w:rFonts w:ascii="Century Gothic" w:hAnsi="Century Gothic"/>
          <w:noProof/>
          <w:sz w:val="14"/>
          <w:szCs w:val="18"/>
          <w:shd w:val="clear" w:color="auto" w:fill="FFFFFF"/>
          <w:lang w:val="en-CA"/>
        </w:rPr>
        <mc:AlternateContent>
          <mc:Choice Requires="wps">
            <w:drawing>
              <wp:anchor distT="0" distB="0" distL="114300" distR="114300" simplePos="0" relativeHeight="251850752" behindDoc="0" locked="0" layoutInCell="1" allowOverlap="1" wp14:anchorId="43D9A02E" wp14:editId="0EE2DD81">
                <wp:simplePos x="0" y="0"/>
                <wp:positionH relativeFrom="column">
                  <wp:posOffset>2301658</wp:posOffset>
                </wp:positionH>
                <wp:positionV relativeFrom="paragraph">
                  <wp:posOffset>360741</wp:posOffset>
                </wp:positionV>
                <wp:extent cx="2097083" cy="977030"/>
                <wp:effectExtent l="38100" t="19050" r="36830" b="71120"/>
                <wp:wrapNone/>
                <wp:docPr id="90" name="Connecteur droit avec flèche 90"/>
                <wp:cNvGraphicFramePr/>
                <a:graphic xmlns:a="http://schemas.openxmlformats.org/drawingml/2006/main">
                  <a:graphicData uri="http://schemas.microsoft.com/office/word/2010/wordprocessingShape">
                    <wps:wsp>
                      <wps:cNvCnPr/>
                      <wps:spPr>
                        <a:xfrm flipH="1">
                          <a:off x="0" y="0"/>
                          <a:ext cx="2097083" cy="97703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FC04EC" id="Connecteur droit avec flèche 90" o:spid="_x0000_s1026" type="#_x0000_t32" style="position:absolute;margin-left:181.25pt;margin-top:28.4pt;width:165.1pt;height:76.95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" strokecolor="black [3040]" strokeweight="4.5pt">
                <v:stroke endarrow="block"/>
              </v:shape>
            </w:pict>
          </mc:Fallback>
        </mc:AlternateContent>
      </w:r>
      <w:r w:rsidR="0097417D">
        <w:rPr>
          <w:rFonts w:ascii="Century Gothic" w:hAnsi="Century Gothic"/>
          <w:noProof/>
          <w:lang w:eastAsia="en-US"/>
        </w:rPr>
        <mc:AlternateContent>
          <mc:Choice Requires="wps">
            <w:drawing>
              <wp:anchor distT="0" distB="0" distL="114300" distR="114300" simplePos="0" relativeHeight="251551744" behindDoc="0" locked="0" layoutInCell="1" allowOverlap="1">
                <wp:simplePos x="0" y="0"/>
                <wp:positionH relativeFrom="column">
                  <wp:posOffset>-548695</wp:posOffset>
                </wp:positionH>
                <wp:positionV relativeFrom="paragraph">
                  <wp:posOffset>202979</wp:posOffset>
                </wp:positionV>
                <wp:extent cx="1169670" cy="539750"/>
                <wp:effectExtent l="0" t="0" r="11430" b="12700"/>
                <wp:wrapNone/>
                <wp:docPr id="14" name="Rectangle : avec coins arrondis en diagonale 14"/>
                <wp:cNvGraphicFramePr/>
                <a:graphic xmlns:a="http://schemas.openxmlformats.org/drawingml/2006/main">
                  <a:graphicData uri="http://schemas.microsoft.com/office/word/2010/wordprocessingShape">
                    <wps:wsp>
                      <wps:cNvSpPr/>
                      <wps:spPr>
                        <a:xfrm>
                          <a:off x="0" y="0"/>
                          <a:ext cx="1169670" cy="539750"/>
                        </a:xfrm>
                        <a:prstGeom prst="round2Diag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361D" w:rsidRPr="00E52EED" w:rsidRDefault="0046361D" w:rsidP="007E4DBE">
                            <w:pPr>
                              <w:rPr>
                                <w:rFonts w:ascii="Century Gothic" w:hAnsi="Century Gothic"/>
                                <w:color w:val="000000" w:themeColor="text1"/>
                                <w:sz w:val="22"/>
                              </w:rPr>
                            </w:pPr>
                            <w:r>
                              <w:rPr>
                                <w:rFonts w:ascii="Century Gothic" w:hAnsi="Century Gothic"/>
                                <w:color w:val="000000" w:themeColor="text1"/>
                                <w:sz w:val="22"/>
                              </w:rPr>
                              <w:t>Air valve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 avec coins arrondis en diagonale 14" o:spid="_x0000_s1031" style="position:absolute;margin-left:-43.2pt;margin-top:16pt;width:92.1pt;height:42.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9670,539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" adj="-11796480,,5400" path="m89960,l1169670,r,l1169670,449790v,49684,-40276,89960,-89960,89960l,539750r,l,89960c,40276,40276,,89960,xe" fillcolor="white [3212]" strokecolor="black [3213]" strokeweight="2pt">
                <v:stroke joinstyle="miter"/>
                <v:formulas/>
                <v:path arrowok="t" o:connecttype="custom" o:connectlocs="89960,0;1169670,0;1169670,0;1169670,449790;1079710,539750;0,539750;0,539750;0,89960;89960,0" o:connectangles="0,0,0,0,0,0,0,0,0" textboxrect="0,0,1169670,539750"/>
                <v:textbox>
                  <w:txbxContent>
                    <w:p w:rsidR="0046361D" w:rsidRPr="00E52EED" w:rsidRDefault="0046361D" w:rsidP="007E4DBE">
                      <w:pPr>
                        <w:rPr>
                          <w:rFonts w:ascii="Century Gothic" w:hAnsi="Century Gothic"/>
                          <w:color w:val="000000" w:themeColor="text1"/>
                          <w:sz w:val="22"/>
                        </w:rPr>
                      </w:pPr>
                      <w:r>
                        <w:rPr>
                          <w:rFonts w:ascii="Century Gothic" w:hAnsi="Century Gothic"/>
                          <w:color w:val="000000" w:themeColor="text1"/>
                          <w:sz w:val="22"/>
                        </w:rPr>
                        <w:t>Air valve</w:t>
                      </w:r>
                    </w:p>
                  </w:txbxContent>
                </v:textbox>
              </v:shape>
            </w:pict>
          </mc:Fallback>
        </mc:AlternateContent>
      </w:r>
      <w:r w:rsidR="008E16C7" w:rsidRPr="006C787E">
        <w:rPr>
          <w:rFonts w:ascii="Century Gothic" w:hAnsi="Century Gothic"/>
          <w:lang w:val="en-CA" w:eastAsia="en-US"/>
        </w:rPr>
        <w:br w:type="page"/>
      </w:r>
    </w:p>
    <w:p w:rsidR="006B1C85" w:rsidRPr="007C17B2" w:rsidRDefault="007C17B2" w:rsidP="007C17B2">
      <w:pPr>
        <w:pStyle w:val="Titre1"/>
        <w:pBdr>
          <w:bottom w:val="single" w:sz="4" w:space="1" w:color="auto"/>
        </w:pBdr>
        <w:rPr>
          <w:rFonts w:ascii="Century Gothic" w:hAnsi="Century Gothic"/>
          <w:color w:val="auto"/>
          <w:sz w:val="28"/>
          <w:lang w:eastAsia="en-US"/>
        </w:rPr>
      </w:pPr>
      <w:bookmarkStart w:id="31" w:name="_Toc517771147"/>
      <w:r w:rsidRPr="007C17B2">
        <w:rPr>
          <w:rFonts w:ascii="Century Gothic" w:eastAsiaTheme="minorHAnsi" w:hAnsi="Century Gothic"/>
          <w:color w:val="auto"/>
          <w:sz w:val="28"/>
          <w:lang w:eastAsia="en-US"/>
        </w:rPr>
        <w:lastRenderedPageBreak/>
        <w:t>WATER BALANCE TROUBLESHOOTING</w:t>
      </w:r>
      <w:bookmarkEnd w:id="31"/>
    </w:p>
    <w:p w:rsidR="006B1C85" w:rsidRDefault="006B1C85" w:rsidP="006B1C85">
      <w:pPr>
        <w:rPr>
          <w:lang w:eastAsia="en-US"/>
        </w:rPr>
      </w:pPr>
    </w:p>
    <w:p w:rsidR="006B1C85" w:rsidRPr="006B1C85" w:rsidRDefault="006B1C85" w:rsidP="006B1C85">
      <w:pPr>
        <w:rPr>
          <w:lang w:eastAsia="en-US"/>
        </w:rPr>
      </w:pPr>
    </w:p>
    <w:tbl>
      <w:tblPr>
        <w:tblStyle w:val="TableauListe2"/>
        <w:tblpPr w:leftFromText="141" w:rightFromText="141" w:vertAnchor="text" w:horzAnchor="margin" w:tblpXSpec="center" w:tblpY="78"/>
        <w:tblW w:w="10706" w:type="dxa"/>
        <w:tblLook w:val="04A0" w:firstRow="1" w:lastRow="0" w:firstColumn="1" w:lastColumn="0" w:noHBand="0" w:noVBand="1"/>
      </w:tblPr>
      <w:tblGrid>
        <w:gridCol w:w="2405"/>
        <w:gridCol w:w="3119"/>
        <w:gridCol w:w="5182"/>
      </w:tblGrid>
      <w:tr w:rsidR="007A51FC" w:rsidRPr="005E24C6" w:rsidTr="007A51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7A51FC" w:rsidRPr="004437AF" w:rsidRDefault="004437AF" w:rsidP="007A51FC">
            <w:pPr>
              <w:jc w:val="center"/>
              <w:rPr>
                <w:rFonts w:ascii="Century Gothic" w:eastAsiaTheme="minorHAnsi" w:hAnsi="Century Gothic" w:cstheme="minorBidi"/>
                <w:b w:val="0"/>
                <w:sz w:val="24"/>
                <w:szCs w:val="22"/>
                <w:lang w:eastAsia="en-US"/>
              </w:rPr>
            </w:pPr>
            <w:r w:rsidRPr="004437AF">
              <w:rPr>
                <w:rFonts w:ascii="Century Gothic" w:eastAsiaTheme="minorHAnsi" w:hAnsi="Century Gothic" w:cs="Calibri"/>
                <w:b w:val="0"/>
                <w:bCs w:val="0"/>
                <w:sz w:val="24"/>
                <w:szCs w:val="22"/>
                <w:lang w:eastAsia="en-US"/>
              </w:rPr>
              <w:t>PROBLEM</w:t>
            </w:r>
            <w:r>
              <w:rPr>
                <w:rFonts w:ascii="Century Gothic" w:eastAsiaTheme="minorHAnsi" w:hAnsi="Century Gothic" w:cs="Calibri"/>
                <w:b w:val="0"/>
                <w:bCs w:val="0"/>
                <w:sz w:val="24"/>
                <w:szCs w:val="22"/>
                <w:lang w:eastAsia="en-US"/>
              </w:rPr>
              <w:t>S</w:t>
            </w:r>
          </w:p>
        </w:tc>
        <w:tc>
          <w:tcPr>
            <w:tcW w:w="3119" w:type="dxa"/>
          </w:tcPr>
          <w:p w:rsidR="007A51FC" w:rsidRPr="004437AF" w:rsidRDefault="004437AF" w:rsidP="007A51FC">
            <w:pPr>
              <w:jc w:val="center"/>
              <w:cnfStyle w:val="100000000000" w:firstRow="1" w:lastRow="0" w:firstColumn="0" w:lastColumn="0" w:oddVBand="0" w:evenVBand="0" w:oddHBand="0" w:evenHBand="0" w:firstRowFirstColumn="0" w:firstRowLastColumn="0" w:lastRowFirstColumn="0" w:lastRowLastColumn="0"/>
              <w:rPr>
                <w:rFonts w:ascii="Century Gothic" w:eastAsiaTheme="minorHAnsi" w:hAnsi="Century Gothic" w:cstheme="minorBidi"/>
                <w:b w:val="0"/>
                <w:sz w:val="24"/>
                <w:szCs w:val="22"/>
                <w:lang w:eastAsia="en-US"/>
              </w:rPr>
            </w:pPr>
            <w:r w:rsidRPr="004437AF">
              <w:rPr>
                <w:rFonts w:ascii="Century Gothic" w:eastAsiaTheme="minorHAnsi" w:hAnsi="Century Gothic" w:cs="Calibri"/>
                <w:b w:val="0"/>
                <w:bCs w:val="0"/>
                <w:sz w:val="24"/>
                <w:szCs w:val="22"/>
                <w:lang w:eastAsia="en-US"/>
              </w:rPr>
              <w:t>POSSIBLE CAUSES</w:t>
            </w:r>
          </w:p>
        </w:tc>
        <w:tc>
          <w:tcPr>
            <w:tcW w:w="5182" w:type="dxa"/>
          </w:tcPr>
          <w:p w:rsidR="007A51FC" w:rsidRPr="004437AF" w:rsidRDefault="004437AF" w:rsidP="007A51FC">
            <w:pPr>
              <w:jc w:val="center"/>
              <w:cnfStyle w:val="100000000000" w:firstRow="1" w:lastRow="0" w:firstColumn="0" w:lastColumn="0" w:oddVBand="0" w:evenVBand="0" w:oddHBand="0" w:evenHBand="0" w:firstRowFirstColumn="0" w:firstRowLastColumn="0" w:lastRowFirstColumn="0" w:lastRowLastColumn="0"/>
              <w:rPr>
                <w:rFonts w:ascii="Century Gothic" w:eastAsiaTheme="minorHAnsi" w:hAnsi="Century Gothic" w:cstheme="minorBidi"/>
                <w:b w:val="0"/>
                <w:sz w:val="24"/>
                <w:szCs w:val="22"/>
                <w:lang w:eastAsia="en-US"/>
              </w:rPr>
            </w:pPr>
            <w:r w:rsidRPr="004437AF">
              <w:rPr>
                <w:rFonts w:ascii="Century Gothic" w:eastAsiaTheme="minorHAnsi" w:hAnsi="Century Gothic" w:cs="Times New Roman"/>
                <w:b w:val="0"/>
                <w:bCs w:val="0"/>
                <w:sz w:val="24"/>
                <w:szCs w:val="24"/>
                <w:lang w:eastAsia="en-US"/>
              </w:rPr>
              <w:t>SOLUTIONS</w:t>
            </w:r>
          </w:p>
        </w:tc>
      </w:tr>
      <w:tr w:rsidR="007A51FC" w:rsidRPr="005547FE" w:rsidTr="007A5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7A51FC" w:rsidRPr="004437AF" w:rsidRDefault="00763A25" w:rsidP="007A51FC">
            <w:pPr>
              <w:rPr>
                <w:rFonts w:ascii="Century Gothic" w:eastAsiaTheme="minorHAnsi" w:hAnsi="Century Gothic" w:cstheme="minorBidi"/>
                <w:szCs w:val="22"/>
                <w:lang w:eastAsia="en-US"/>
              </w:rPr>
            </w:pPr>
            <w:proofErr w:type="spellStart"/>
            <w:r w:rsidRPr="004437AF">
              <w:rPr>
                <w:rFonts w:ascii="Century Gothic" w:eastAsiaTheme="minorHAnsi" w:hAnsi="Century Gothic" w:cstheme="minorBidi"/>
                <w:szCs w:val="22"/>
                <w:lang w:eastAsia="en-US"/>
              </w:rPr>
              <w:t>Cloudy</w:t>
            </w:r>
            <w:proofErr w:type="spellEnd"/>
            <w:r w:rsidRPr="004437AF">
              <w:rPr>
                <w:rFonts w:ascii="Century Gothic" w:eastAsiaTheme="minorHAnsi" w:hAnsi="Century Gothic" w:cstheme="minorBidi"/>
                <w:szCs w:val="22"/>
                <w:lang w:eastAsia="en-US"/>
              </w:rPr>
              <w:t xml:space="preserve"> water</w:t>
            </w:r>
          </w:p>
        </w:tc>
        <w:tc>
          <w:tcPr>
            <w:tcW w:w="3119" w:type="dxa"/>
          </w:tcPr>
          <w:p w:rsidR="007A51FC" w:rsidRPr="00CE172E" w:rsidRDefault="00516C53" w:rsidP="007A51FC">
            <w:pP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alibri"/>
                <w:color w:val="333333"/>
                <w:szCs w:val="16"/>
                <w:lang w:val="en-CA" w:eastAsia="en-US"/>
              </w:rPr>
            </w:pPr>
            <w:r w:rsidRPr="00CE172E">
              <w:rPr>
                <w:rFonts w:ascii="Century Gothic" w:eastAsiaTheme="minorHAnsi" w:hAnsi="Century Gothic" w:cs="Calibri"/>
                <w:color w:val="333333"/>
                <w:szCs w:val="16"/>
                <w:lang w:val="en-CA" w:eastAsia="en-US"/>
              </w:rPr>
              <w:t>Dirty filters</w:t>
            </w:r>
          </w:p>
          <w:p w:rsidR="007A51FC" w:rsidRPr="004437AF" w:rsidRDefault="00516C53" w:rsidP="007A51FC">
            <w:pPr>
              <w:ind w:right="361"/>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alibri"/>
                <w:color w:val="333333"/>
                <w:szCs w:val="16"/>
                <w:lang w:val="en-CA" w:eastAsia="en-US"/>
              </w:rPr>
            </w:pPr>
            <w:proofErr w:type="spellStart"/>
            <w:r w:rsidRPr="004437AF">
              <w:rPr>
                <w:rFonts w:ascii="Century Gothic" w:eastAsiaTheme="minorHAnsi" w:hAnsi="Century Gothic" w:cs="Calibri"/>
                <w:color w:val="333333"/>
                <w:szCs w:val="16"/>
                <w:lang w:val="en-CA" w:eastAsia="en-US"/>
              </w:rPr>
              <w:t>Microscipic</w:t>
            </w:r>
            <w:proofErr w:type="spellEnd"/>
            <w:r w:rsidRPr="004437AF">
              <w:rPr>
                <w:rFonts w:ascii="Century Gothic" w:eastAsiaTheme="minorHAnsi" w:hAnsi="Century Gothic" w:cs="Calibri"/>
                <w:color w:val="333333"/>
                <w:szCs w:val="16"/>
                <w:lang w:val="en-CA" w:eastAsia="en-US"/>
              </w:rPr>
              <w:t xml:space="preserve"> particles too small to filter </w:t>
            </w:r>
          </w:p>
          <w:p w:rsidR="007A51FC" w:rsidRPr="004437AF" w:rsidRDefault="007A51FC" w:rsidP="007A51FC">
            <w:pPr>
              <w:ind w:right="361"/>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theme="minorBidi"/>
                <w:szCs w:val="22"/>
                <w:lang w:val="en-CA" w:eastAsia="en-US"/>
              </w:rPr>
            </w:pPr>
          </w:p>
          <w:p w:rsidR="007A51FC" w:rsidRPr="004437AF" w:rsidRDefault="00516C53" w:rsidP="007A51FC">
            <w:pPr>
              <w:ind w:right="361"/>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theme="minorBidi"/>
                <w:szCs w:val="22"/>
                <w:lang w:eastAsia="en-US"/>
              </w:rPr>
            </w:pPr>
            <w:proofErr w:type="spellStart"/>
            <w:r w:rsidRPr="004437AF">
              <w:rPr>
                <w:rFonts w:ascii="Century Gothic" w:eastAsiaTheme="minorHAnsi" w:hAnsi="Century Gothic" w:cstheme="minorBidi"/>
                <w:szCs w:val="22"/>
                <w:lang w:eastAsia="en-US"/>
              </w:rPr>
              <w:t>Too</w:t>
            </w:r>
            <w:proofErr w:type="spellEnd"/>
            <w:r w:rsidRPr="004437AF">
              <w:rPr>
                <w:rFonts w:ascii="Century Gothic" w:eastAsiaTheme="minorHAnsi" w:hAnsi="Century Gothic" w:cstheme="minorBidi"/>
                <w:szCs w:val="22"/>
                <w:lang w:eastAsia="en-US"/>
              </w:rPr>
              <w:t xml:space="preserve"> </w:t>
            </w:r>
            <w:proofErr w:type="spellStart"/>
            <w:r w:rsidRPr="004437AF">
              <w:rPr>
                <w:rFonts w:ascii="Century Gothic" w:eastAsiaTheme="minorHAnsi" w:hAnsi="Century Gothic" w:cstheme="minorBidi"/>
                <w:szCs w:val="22"/>
                <w:lang w:eastAsia="en-US"/>
              </w:rPr>
              <w:t>old</w:t>
            </w:r>
            <w:proofErr w:type="spellEnd"/>
            <w:r w:rsidRPr="004437AF">
              <w:rPr>
                <w:rFonts w:ascii="Century Gothic" w:eastAsiaTheme="minorHAnsi" w:hAnsi="Century Gothic" w:cstheme="minorBidi"/>
                <w:szCs w:val="22"/>
                <w:lang w:eastAsia="en-US"/>
              </w:rPr>
              <w:t xml:space="preserve"> water </w:t>
            </w:r>
          </w:p>
        </w:tc>
        <w:tc>
          <w:tcPr>
            <w:tcW w:w="5182" w:type="dxa"/>
          </w:tcPr>
          <w:p w:rsidR="007A51FC" w:rsidRPr="004437AF" w:rsidRDefault="00516C53" w:rsidP="007A51F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alibri"/>
                <w:szCs w:val="16"/>
                <w:lang w:val="en-CA" w:eastAsia="en-US"/>
              </w:rPr>
            </w:pPr>
            <w:r w:rsidRPr="004437AF">
              <w:rPr>
                <w:rFonts w:ascii="Century Gothic" w:eastAsiaTheme="minorHAnsi" w:hAnsi="Century Gothic" w:cs="Calibri"/>
                <w:szCs w:val="16"/>
                <w:lang w:val="en-CA" w:eastAsia="en-US"/>
              </w:rPr>
              <w:t>Clean the filters.</w:t>
            </w:r>
          </w:p>
          <w:p w:rsidR="007A51FC" w:rsidRPr="004437AF" w:rsidRDefault="00516C53" w:rsidP="007A51F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alibri"/>
                <w:szCs w:val="16"/>
                <w:lang w:val="en-CA" w:eastAsia="en-US"/>
              </w:rPr>
            </w:pPr>
            <w:r w:rsidRPr="004437AF">
              <w:rPr>
                <w:rFonts w:ascii="Century Gothic" w:eastAsiaTheme="minorHAnsi" w:hAnsi="Century Gothic" w:cs="Calibri"/>
                <w:szCs w:val="16"/>
                <w:lang w:val="en-CA" w:eastAsia="en-US"/>
              </w:rPr>
              <w:t>Test and adjust all water balance elements and add flocculent to cause the particles to combine together so they can be filtered out. Increase filter cycle time.</w:t>
            </w:r>
          </w:p>
          <w:p w:rsidR="007A51FC" w:rsidRPr="004437AF" w:rsidRDefault="00516C53" w:rsidP="007A51F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theme="minorBidi"/>
                <w:szCs w:val="22"/>
                <w:lang w:val="en-CA" w:eastAsia="en-US"/>
              </w:rPr>
            </w:pPr>
            <w:r w:rsidRPr="004437AF">
              <w:rPr>
                <w:rFonts w:ascii="Century Gothic" w:eastAsiaTheme="minorHAnsi" w:hAnsi="Century Gothic" w:cstheme="minorBidi"/>
                <w:szCs w:val="22"/>
                <w:lang w:val="en-CA" w:eastAsia="en-US"/>
              </w:rPr>
              <w:t>Empty the spa and refill it.</w:t>
            </w:r>
          </w:p>
        </w:tc>
      </w:tr>
      <w:tr w:rsidR="007A51FC" w:rsidRPr="005547FE" w:rsidTr="007A51FC">
        <w:tc>
          <w:tcPr>
            <w:cnfStyle w:val="001000000000" w:firstRow="0" w:lastRow="0" w:firstColumn="1" w:lastColumn="0" w:oddVBand="0" w:evenVBand="0" w:oddHBand="0" w:evenHBand="0" w:firstRowFirstColumn="0" w:firstRowLastColumn="0" w:lastRowFirstColumn="0" w:lastRowLastColumn="0"/>
            <w:tcW w:w="2405" w:type="dxa"/>
          </w:tcPr>
          <w:p w:rsidR="007A51FC" w:rsidRPr="004437AF" w:rsidRDefault="006A7A1B" w:rsidP="007A51FC">
            <w:pPr>
              <w:jc w:val="both"/>
              <w:rPr>
                <w:rFonts w:ascii="Century Gothic" w:eastAsiaTheme="minorHAnsi" w:hAnsi="Century Gothic" w:cstheme="minorBidi"/>
                <w:szCs w:val="16"/>
                <w:lang w:eastAsia="en-US"/>
              </w:rPr>
            </w:pPr>
            <w:proofErr w:type="spellStart"/>
            <w:r w:rsidRPr="004437AF">
              <w:rPr>
                <w:rFonts w:ascii="Century Gothic" w:eastAsiaTheme="minorHAnsi" w:hAnsi="Century Gothic" w:cstheme="minorBidi"/>
                <w:szCs w:val="16"/>
                <w:lang w:eastAsia="en-US"/>
              </w:rPr>
              <w:t>Smelly</w:t>
            </w:r>
            <w:proofErr w:type="spellEnd"/>
            <w:r w:rsidRPr="004437AF">
              <w:rPr>
                <w:rFonts w:ascii="Century Gothic" w:eastAsiaTheme="minorHAnsi" w:hAnsi="Century Gothic" w:cstheme="minorBidi"/>
                <w:szCs w:val="16"/>
                <w:lang w:eastAsia="en-US"/>
              </w:rPr>
              <w:t xml:space="preserve"> water</w:t>
            </w:r>
          </w:p>
        </w:tc>
        <w:tc>
          <w:tcPr>
            <w:tcW w:w="3119" w:type="dxa"/>
          </w:tcPr>
          <w:p w:rsidR="007A51FC" w:rsidRPr="004437AF" w:rsidRDefault="006A7A1B" w:rsidP="006A7A1B">
            <w:pPr>
              <w:jc w:val="both"/>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theme="minorBidi"/>
                <w:szCs w:val="16"/>
                <w:lang w:val="en-CA" w:eastAsia="en-US"/>
              </w:rPr>
            </w:pPr>
            <w:r w:rsidRPr="004437AF">
              <w:rPr>
                <w:rFonts w:ascii="Century Gothic" w:eastAsiaTheme="minorHAnsi" w:hAnsi="Century Gothic" w:cstheme="minorBidi"/>
                <w:szCs w:val="16"/>
                <w:lang w:val="en-CA" w:eastAsia="en-US"/>
              </w:rPr>
              <w:t>Excessive presence of organic matter in the water</w:t>
            </w:r>
          </w:p>
        </w:tc>
        <w:tc>
          <w:tcPr>
            <w:tcW w:w="5182" w:type="dxa"/>
          </w:tcPr>
          <w:p w:rsidR="007A51FC" w:rsidRPr="004437AF" w:rsidRDefault="006A7A1B" w:rsidP="007A51F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Calibri"/>
                <w:szCs w:val="16"/>
                <w:lang w:val="en-CA" w:eastAsia="en-US"/>
              </w:rPr>
            </w:pPr>
            <w:r w:rsidRPr="004437AF">
              <w:rPr>
                <w:rFonts w:ascii="Century Gothic" w:eastAsiaTheme="minorHAnsi" w:hAnsi="Century Gothic" w:cs="Calibri"/>
                <w:szCs w:val="16"/>
                <w:lang w:val="en-CA" w:eastAsia="en-US"/>
              </w:rPr>
              <w:t xml:space="preserve">Shock the spa water with a disinfectant and adjust the </w:t>
            </w:r>
            <w:proofErr w:type="spellStart"/>
            <w:r w:rsidRPr="004437AF">
              <w:rPr>
                <w:rFonts w:ascii="Century Gothic" w:eastAsiaTheme="minorHAnsi" w:hAnsi="Century Gothic" w:cs="Calibri"/>
                <w:szCs w:val="16"/>
                <w:lang w:val="en-CA" w:eastAsia="en-US"/>
              </w:rPr>
              <w:t>pH.</w:t>
            </w:r>
            <w:proofErr w:type="spellEnd"/>
            <w:r w:rsidRPr="004437AF">
              <w:rPr>
                <w:rFonts w:ascii="Century Gothic" w:eastAsiaTheme="minorHAnsi" w:hAnsi="Century Gothic" w:cs="Calibri"/>
                <w:szCs w:val="16"/>
                <w:lang w:val="en-CA" w:eastAsia="en-US"/>
              </w:rPr>
              <w:t xml:space="preserve"> If the problem persists, empty, clean and fill the spa.</w:t>
            </w:r>
          </w:p>
        </w:tc>
      </w:tr>
      <w:tr w:rsidR="007A51FC" w:rsidRPr="005E24C6" w:rsidTr="007A5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7A51FC" w:rsidRPr="004437AF" w:rsidRDefault="006A7A1B" w:rsidP="007A51FC">
            <w:pPr>
              <w:jc w:val="both"/>
              <w:rPr>
                <w:rFonts w:ascii="Century Gothic" w:eastAsiaTheme="minorHAnsi" w:hAnsi="Century Gothic" w:cstheme="minorBidi"/>
                <w:szCs w:val="16"/>
                <w:lang w:eastAsia="en-US"/>
              </w:rPr>
            </w:pPr>
            <w:proofErr w:type="spellStart"/>
            <w:r w:rsidRPr="004437AF">
              <w:rPr>
                <w:rFonts w:ascii="Century Gothic" w:eastAsiaTheme="minorHAnsi" w:hAnsi="Century Gothic" w:cstheme="minorBidi"/>
                <w:szCs w:val="16"/>
                <w:lang w:eastAsia="en-US"/>
              </w:rPr>
              <w:t>Tinted</w:t>
            </w:r>
            <w:proofErr w:type="spellEnd"/>
            <w:r w:rsidRPr="004437AF">
              <w:rPr>
                <w:rFonts w:ascii="Century Gothic" w:eastAsiaTheme="minorHAnsi" w:hAnsi="Century Gothic" w:cstheme="minorBidi"/>
                <w:szCs w:val="16"/>
                <w:lang w:eastAsia="en-US"/>
              </w:rPr>
              <w:t xml:space="preserve"> water</w:t>
            </w:r>
          </w:p>
        </w:tc>
        <w:tc>
          <w:tcPr>
            <w:tcW w:w="3119" w:type="dxa"/>
          </w:tcPr>
          <w:p w:rsidR="007A51FC" w:rsidRPr="004437AF" w:rsidRDefault="006A7A1B" w:rsidP="007A51FC">
            <w:pPr>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theme="minorBidi"/>
                <w:szCs w:val="16"/>
                <w:lang w:val="en-CA" w:eastAsia="en-US"/>
              </w:rPr>
            </w:pPr>
            <w:r w:rsidRPr="004437AF">
              <w:rPr>
                <w:rFonts w:ascii="Century Gothic" w:eastAsiaTheme="minorHAnsi" w:hAnsi="Century Gothic" w:cstheme="minorBidi"/>
                <w:szCs w:val="16"/>
                <w:lang w:val="en-CA" w:eastAsia="en-US"/>
              </w:rPr>
              <w:t>Copper, iron or other dissolved metals from the water source or equipment</w:t>
            </w:r>
          </w:p>
        </w:tc>
        <w:tc>
          <w:tcPr>
            <w:tcW w:w="5182" w:type="dxa"/>
          </w:tcPr>
          <w:p w:rsidR="007A51FC" w:rsidRPr="004437AF" w:rsidRDefault="006A7A1B" w:rsidP="007A51F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alibri"/>
                <w:szCs w:val="16"/>
                <w:lang w:eastAsia="en-US"/>
              </w:rPr>
            </w:pPr>
            <w:proofErr w:type="spellStart"/>
            <w:r w:rsidRPr="004437AF">
              <w:rPr>
                <w:rFonts w:ascii="Century Gothic" w:eastAsiaTheme="minorHAnsi" w:hAnsi="Century Gothic" w:cs="Calibri"/>
                <w:szCs w:val="16"/>
                <w:lang w:eastAsia="en-US"/>
              </w:rPr>
              <w:t>Add</w:t>
            </w:r>
            <w:proofErr w:type="spellEnd"/>
            <w:r w:rsidRPr="004437AF">
              <w:rPr>
                <w:rFonts w:ascii="Century Gothic" w:eastAsiaTheme="minorHAnsi" w:hAnsi="Century Gothic" w:cs="Calibri"/>
                <w:szCs w:val="16"/>
                <w:lang w:eastAsia="en-US"/>
              </w:rPr>
              <w:t xml:space="preserve"> an algicide</w:t>
            </w:r>
          </w:p>
        </w:tc>
      </w:tr>
      <w:tr w:rsidR="007A51FC" w:rsidRPr="005547FE" w:rsidTr="007A51FC">
        <w:tc>
          <w:tcPr>
            <w:cnfStyle w:val="001000000000" w:firstRow="0" w:lastRow="0" w:firstColumn="1" w:lastColumn="0" w:oddVBand="0" w:evenVBand="0" w:oddHBand="0" w:evenHBand="0" w:firstRowFirstColumn="0" w:firstRowLastColumn="0" w:lastRowFirstColumn="0" w:lastRowLastColumn="0"/>
            <w:tcW w:w="2405" w:type="dxa"/>
          </w:tcPr>
          <w:p w:rsidR="007A51FC" w:rsidRPr="004437AF" w:rsidRDefault="006A7A1B" w:rsidP="007A51FC">
            <w:pPr>
              <w:autoSpaceDE w:val="0"/>
              <w:autoSpaceDN w:val="0"/>
              <w:adjustRightInd w:val="0"/>
              <w:rPr>
                <w:rFonts w:ascii="Century Gothic" w:eastAsiaTheme="minorHAnsi" w:hAnsi="Century Gothic" w:cs="Calibri"/>
                <w:szCs w:val="16"/>
                <w:lang w:eastAsia="en-US"/>
              </w:rPr>
            </w:pPr>
            <w:proofErr w:type="spellStart"/>
            <w:r w:rsidRPr="004437AF">
              <w:rPr>
                <w:rFonts w:ascii="Century Gothic" w:eastAsiaTheme="minorHAnsi" w:hAnsi="Century Gothic" w:cs="Calibri"/>
                <w:szCs w:val="16"/>
                <w:lang w:eastAsia="en-US"/>
              </w:rPr>
              <w:t>Algae</w:t>
            </w:r>
            <w:proofErr w:type="spellEnd"/>
            <w:r w:rsidRPr="004437AF">
              <w:rPr>
                <w:rFonts w:ascii="Century Gothic" w:eastAsiaTheme="minorHAnsi" w:hAnsi="Century Gothic" w:cs="Calibri"/>
                <w:szCs w:val="16"/>
                <w:lang w:eastAsia="en-US"/>
              </w:rPr>
              <w:t xml:space="preserve"> formation</w:t>
            </w:r>
          </w:p>
        </w:tc>
        <w:tc>
          <w:tcPr>
            <w:tcW w:w="3119" w:type="dxa"/>
          </w:tcPr>
          <w:p w:rsidR="006A7A1B" w:rsidRPr="004437AF" w:rsidRDefault="006A7A1B" w:rsidP="006A7A1B">
            <w:pPr>
              <w:jc w:val="both"/>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theme="minorBidi"/>
                <w:szCs w:val="22"/>
                <w:lang w:val="en-CA" w:eastAsia="en-US"/>
              </w:rPr>
            </w:pPr>
            <w:r w:rsidRPr="004437AF">
              <w:rPr>
                <w:rFonts w:ascii="Century Gothic" w:eastAsiaTheme="minorHAnsi" w:hAnsi="Century Gothic" w:cstheme="minorBidi"/>
                <w:szCs w:val="22"/>
                <w:lang w:val="en-CA" w:eastAsia="en-US"/>
              </w:rPr>
              <w:t>PH level too high</w:t>
            </w:r>
          </w:p>
          <w:p w:rsidR="007A51FC" w:rsidRPr="004437AF" w:rsidRDefault="006A7A1B" w:rsidP="006A7A1B">
            <w:pPr>
              <w:jc w:val="both"/>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theme="minorBidi"/>
                <w:szCs w:val="22"/>
                <w:lang w:val="en-CA" w:eastAsia="en-US"/>
              </w:rPr>
            </w:pPr>
            <w:r w:rsidRPr="004437AF">
              <w:rPr>
                <w:rFonts w:ascii="Century Gothic" w:eastAsiaTheme="minorHAnsi" w:hAnsi="Century Gothic" w:cstheme="minorBidi"/>
                <w:szCs w:val="22"/>
                <w:lang w:val="en-CA" w:eastAsia="en-US"/>
              </w:rPr>
              <w:t>Level of disinfectant insufficient</w:t>
            </w:r>
          </w:p>
        </w:tc>
        <w:tc>
          <w:tcPr>
            <w:tcW w:w="5182" w:type="dxa"/>
          </w:tcPr>
          <w:p w:rsidR="006A7A1B" w:rsidRPr="004437AF" w:rsidRDefault="006A7A1B" w:rsidP="006A7A1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Calibri"/>
                <w:szCs w:val="16"/>
                <w:lang w:val="en-CA" w:eastAsia="en-US"/>
              </w:rPr>
            </w:pPr>
            <w:r w:rsidRPr="004437AF">
              <w:rPr>
                <w:rFonts w:ascii="Century Gothic" w:eastAsiaTheme="minorHAnsi" w:hAnsi="Century Gothic" w:cs="Calibri"/>
                <w:szCs w:val="16"/>
                <w:lang w:val="en-CA" w:eastAsia="en-US"/>
              </w:rPr>
              <w:t xml:space="preserve">Shock the spa water with a disinfectant and adjust the </w:t>
            </w:r>
            <w:proofErr w:type="spellStart"/>
            <w:r w:rsidRPr="004437AF">
              <w:rPr>
                <w:rFonts w:ascii="Century Gothic" w:eastAsiaTheme="minorHAnsi" w:hAnsi="Century Gothic" w:cs="Calibri"/>
                <w:szCs w:val="16"/>
                <w:lang w:val="en-CA" w:eastAsia="en-US"/>
              </w:rPr>
              <w:t>pH.</w:t>
            </w:r>
            <w:proofErr w:type="spellEnd"/>
          </w:p>
          <w:p w:rsidR="007A51FC" w:rsidRPr="004437AF" w:rsidRDefault="006A7A1B" w:rsidP="006A7A1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Calibri"/>
                <w:szCs w:val="16"/>
                <w:lang w:val="en-CA" w:eastAsia="en-US"/>
              </w:rPr>
            </w:pPr>
            <w:r w:rsidRPr="004437AF">
              <w:rPr>
                <w:rFonts w:ascii="Century Gothic" w:eastAsiaTheme="minorHAnsi" w:hAnsi="Century Gothic" w:cs="Calibri"/>
                <w:szCs w:val="16"/>
                <w:lang w:val="en-CA" w:eastAsia="en-US"/>
              </w:rPr>
              <w:t>Shock the spa water with a disinfectant and maintain the level of disinfectant.</w:t>
            </w:r>
          </w:p>
        </w:tc>
      </w:tr>
      <w:tr w:rsidR="007A51FC" w:rsidRPr="005547FE" w:rsidTr="007A5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7A51FC" w:rsidRPr="004437AF" w:rsidRDefault="006A7A1B" w:rsidP="007A51FC">
            <w:pPr>
              <w:jc w:val="both"/>
              <w:rPr>
                <w:rFonts w:ascii="Century Gothic" w:eastAsiaTheme="minorHAnsi" w:hAnsi="Century Gothic" w:cstheme="minorBidi"/>
                <w:szCs w:val="22"/>
                <w:lang w:eastAsia="en-US"/>
              </w:rPr>
            </w:pPr>
            <w:r w:rsidRPr="004437AF">
              <w:rPr>
                <w:rFonts w:ascii="Century Gothic" w:eastAsiaTheme="minorHAnsi" w:hAnsi="Century Gothic" w:cs="Calibri"/>
                <w:szCs w:val="16"/>
                <w:lang w:eastAsia="en-US"/>
              </w:rPr>
              <w:t>Eye / skin irritation</w:t>
            </w:r>
          </w:p>
        </w:tc>
        <w:tc>
          <w:tcPr>
            <w:tcW w:w="3119" w:type="dxa"/>
          </w:tcPr>
          <w:p w:rsidR="007A51FC" w:rsidRPr="004437AF" w:rsidRDefault="006A7A1B" w:rsidP="007A51FC">
            <w:pPr>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alibri"/>
                <w:szCs w:val="16"/>
                <w:lang w:eastAsia="en-US"/>
              </w:rPr>
            </w:pPr>
            <w:proofErr w:type="gramStart"/>
            <w:r w:rsidRPr="004437AF">
              <w:rPr>
                <w:rFonts w:ascii="Century Gothic" w:eastAsiaTheme="minorHAnsi" w:hAnsi="Century Gothic" w:cs="Calibri"/>
                <w:szCs w:val="16"/>
                <w:lang w:eastAsia="en-US"/>
              </w:rPr>
              <w:t>pH</w:t>
            </w:r>
            <w:proofErr w:type="gramEnd"/>
            <w:r w:rsidRPr="004437AF">
              <w:rPr>
                <w:rFonts w:ascii="Century Gothic" w:eastAsiaTheme="minorHAnsi" w:hAnsi="Century Gothic" w:cs="Calibri"/>
                <w:szCs w:val="16"/>
                <w:lang w:eastAsia="en-US"/>
              </w:rPr>
              <w:t xml:space="preserve"> </w:t>
            </w:r>
            <w:proofErr w:type="spellStart"/>
            <w:r w:rsidRPr="004437AF">
              <w:rPr>
                <w:rFonts w:ascii="Century Gothic" w:eastAsiaTheme="minorHAnsi" w:hAnsi="Century Gothic" w:cs="Calibri"/>
                <w:szCs w:val="16"/>
                <w:lang w:eastAsia="en-US"/>
              </w:rPr>
              <w:t>too</w:t>
            </w:r>
            <w:proofErr w:type="spellEnd"/>
            <w:r w:rsidRPr="004437AF">
              <w:rPr>
                <w:rFonts w:ascii="Century Gothic" w:eastAsiaTheme="minorHAnsi" w:hAnsi="Century Gothic" w:cs="Calibri"/>
                <w:szCs w:val="16"/>
                <w:lang w:eastAsia="en-US"/>
              </w:rPr>
              <w:t xml:space="preserve"> </w:t>
            </w:r>
            <w:proofErr w:type="spellStart"/>
            <w:r w:rsidRPr="004437AF">
              <w:rPr>
                <w:rFonts w:ascii="Century Gothic" w:eastAsiaTheme="minorHAnsi" w:hAnsi="Century Gothic" w:cs="Calibri"/>
                <w:szCs w:val="16"/>
                <w:lang w:eastAsia="en-US"/>
              </w:rPr>
              <w:t>low</w:t>
            </w:r>
            <w:proofErr w:type="spellEnd"/>
          </w:p>
          <w:p w:rsidR="007A51FC" w:rsidRPr="004437AF" w:rsidRDefault="007A51FC" w:rsidP="007A51FC">
            <w:pPr>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theme="minorBidi"/>
                <w:szCs w:val="16"/>
                <w:lang w:eastAsia="en-US"/>
              </w:rPr>
            </w:pPr>
          </w:p>
        </w:tc>
        <w:tc>
          <w:tcPr>
            <w:tcW w:w="5182" w:type="dxa"/>
          </w:tcPr>
          <w:p w:rsidR="007A51FC" w:rsidRPr="004437AF" w:rsidRDefault="006A7A1B" w:rsidP="007A51FC">
            <w:pPr>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theme="minorBidi"/>
                <w:szCs w:val="16"/>
                <w:lang w:val="en-CA" w:eastAsia="en-US"/>
              </w:rPr>
            </w:pPr>
            <w:r w:rsidRPr="004437AF">
              <w:rPr>
                <w:rFonts w:ascii="Century Gothic" w:eastAsiaTheme="minorHAnsi" w:hAnsi="Century Gothic" w:cs="Calibri"/>
                <w:szCs w:val="16"/>
                <w:lang w:val="en-CA" w:eastAsia="en-US"/>
              </w:rPr>
              <w:t>Add a pH Booster until level is 7.2 - 7.6</w:t>
            </w:r>
          </w:p>
        </w:tc>
      </w:tr>
      <w:tr w:rsidR="007A51FC" w:rsidRPr="005E24C6" w:rsidTr="007A51FC">
        <w:tc>
          <w:tcPr>
            <w:cnfStyle w:val="001000000000" w:firstRow="0" w:lastRow="0" w:firstColumn="1" w:lastColumn="0" w:oddVBand="0" w:evenVBand="0" w:oddHBand="0" w:evenHBand="0" w:firstRowFirstColumn="0" w:firstRowLastColumn="0" w:lastRowFirstColumn="0" w:lastRowLastColumn="0"/>
            <w:tcW w:w="2405" w:type="dxa"/>
          </w:tcPr>
          <w:p w:rsidR="007A51FC" w:rsidRPr="004437AF" w:rsidRDefault="006A7A1B" w:rsidP="007A51FC">
            <w:pPr>
              <w:jc w:val="both"/>
              <w:rPr>
                <w:rFonts w:ascii="Century Gothic" w:eastAsiaTheme="minorHAnsi" w:hAnsi="Century Gothic" w:cstheme="minorBidi"/>
                <w:szCs w:val="22"/>
                <w:lang w:eastAsia="en-US"/>
              </w:rPr>
            </w:pPr>
            <w:r w:rsidRPr="004437AF">
              <w:rPr>
                <w:rFonts w:ascii="Century Gothic" w:eastAsiaTheme="minorHAnsi" w:hAnsi="Century Gothic" w:cs="Calibri"/>
                <w:szCs w:val="16"/>
                <w:lang w:eastAsia="en-US"/>
              </w:rPr>
              <w:t xml:space="preserve">Excessive </w:t>
            </w:r>
            <w:proofErr w:type="spellStart"/>
            <w:r w:rsidRPr="004437AF">
              <w:rPr>
                <w:rFonts w:ascii="Century Gothic" w:eastAsiaTheme="minorHAnsi" w:hAnsi="Century Gothic" w:cs="Calibri"/>
                <w:szCs w:val="16"/>
                <w:lang w:eastAsia="en-US"/>
              </w:rPr>
              <w:t>Foam</w:t>
            </w:r>
            <w:proofErr w:type="spellEnd"/>
          </w:p>
        </w:tc>
        <w:tc>
          <w:tcPr>
            <w:tcW w:w="3119" w:type="dxa"/>
          </w:tcPr>
          <w:p w:rsidR="007A51FC" w:rsidRPr="004437AF" w:rsidRDefault="006A7A1B" w:rsidP="007A51FC">
            <w:pPr>
              <w:jc w:val="both"/>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theme="minorBidi"/>
                <w:szCs w:val="22"/>
                <w:lang w:val="en-CA" w:eastAsia="en-US"/>
              </w:rPr>
            </w:pPr>
            <w:r w:rsidRPr="004437AF">
              <w:rPr>
                <w:rFonts w:ascii="Century Gothic" w:eastAsiaTheme="minorHAnsi" w:hAnsi="Century Gothic" w:cs="Calibri"/>
                <w:szCs w:val="16"/>
                <w:lang w:val="en-CA" w:eastAsia="en-US"/>
              </w:rPr>
              <w:t>Buildup of body oils or cosmetics</w:t>
            </w:r>
          </w:p>
        </w:tc>
        <w:tc>
          <w:tcPr>
            <w:tcW w:w="5182" w:type="dxa"/>
          </w:tcPr>
          <w:p w:rsidR="004437AF" w:rsidRPr="004437AF" w:rsidRDefault="004437AF" w:rsidP="004437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Calibri"/>
                <w:szCs w:val="16"/>
                <w:lang w:val="en-CA" w:eastAsia="en-US"/>
              </w:rPr>
            </w:pPr>
            <w:r w:rsidRPr="004437AF">
              <w:rPr>
                <w:rFonts w:ascii="Century Gothic" w:eastAsiaTheme="minorHAnsi" w:hAnsi="Century Gothic" w:cs="Calibri"/>
                <w:szCs w:val="16"/>
                <w:lang w:val="en-CA" w:eastAsia="en-US"/>
              </w:rPr>
              <w:t>If no water line is present you can try using defoamer</w:t>
            </w:r>
            <w:r>
              <w:rPr>
                <w:rFonts w:ascii="Century Gothic" w:eastAsiaTheme="minorHAnsi" w:hAnsi="Century Gothic" w:cs="Calibri"/>
                <w:szCs w:val="16"/>
                <w:lang w:val="en-CA" w:eastAsia="en-US"/>
              </w:rPr>
              <w:t xml:space="preserve"> </w:t>
            </w:r>
            <w:r w:rsidRPr="004437AF">
              <w:rPr>
                <w:rFonts w:ascii="Century Gothic" w:eastAsiaTheme="minorHAnsi" w:hAnsi="Century Gothic" w:cs="Calibri"/>
                <w:szCs w:val="16"/>
                <w:lang w:val="en-CA" w:eastAsia="en-US"/>
              </w:rPr>
              <w:t>to break up the contaminants and then a clarifier* to help filter them away.</w:t>
            </w:r>
          </w:p>
          <w:p w:rsidR="007A51FC" w:rsidRPr="004437AF" w:rsidRDefault="004437AF" w:rsidP="004437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theme="minorBidi"/>
                <w:szCs w:val="22"/>
                <w:lang w:eastAsia="en-US"/>
              </w:rPr>
            </w:pPr>
            <w:r w:rsidRPr="004437AF">
              <w:rPr>
                <w:rFonts w:ascii="Century Gothic" w:eastAsiaTheme="minorHAnsi" w:hAnsi="Century Gothic" w:cs="Calibri"/>
                <w:szCs w:val="16"/>
                <w:lang w:val="en-CA" w:eastAsia="en-US"/>
              </w:rPr>
              <w:t xml:space="preserve">If a water line is present the spa may need to be drained and cleaned. Either way, the filter should be thoroughly cleaned by soaking over night in bleach. An oil absorbing sponge can help in preventing this in the future. </w:t>
            </w:r>
            <w:proofErr w:type="spellStart"/>
            <w:r w:rsidRPr="004437AF">
              <w:rPr>
                <w:rFonts w:ascii="Century Gothic" w:eastAsiaTheme="minorHAnsi" w:hAnsi="Century Gothic" w:cs="Calibri"/>
                <w:szCs w:val="16"/>
                <w:lang w:eastAsia="en-US"/>
              </w:rPr>
              <w:t>Increase</w:t>
            </w:r>
            <w:proofErr w:type="spellEnd"/>
            <w:r w:rsidRPr="004437AF">
              <w:rPr>
                <w:rFonts w:ascii="Century Gothic" w:eastAsiaTheme="minorHAnsi" w:hAnsi="Century Gothic" w:cs="Calibri"/>
                <w:szCs w:val="16"/>
                <w:lang w:eastAsia="en-US"/>
              </w:rPr>
              <w:t xml:space="preserve"> </w:t>
            </w:r>
            <w:proofErr w:type="spellStart"/>
            <w:r w:rsidRPr="004437AF">
              <w:rPr>
                <w:rFonts w:ascii="Century Gothic" w:eastAsiaTheme="minorHAnsi" w:hAnsi="Century Gothic" w:cs="Calibri"/>
                <w:szCs w:val="16"/>
                <w:lang w:eastAsia="en-US"/>
              </w:rPr>
              <w:t>filter</w:t>
            </w:r>
            <w:proofErr w:type="spellEnd"/>
            <w:r w:rsidRPr="004437AF">
              <w:rPr>
                <w:rFonts w:ascii="Century Gothic" w:eastAsiaTheme="minorHAnsi" w:hAnsi="Century Gothic" w:cs="Calibri"/>
                <w:szCs w:val="16"/>
                <w:lang w:eastAsia="en-US"/>
              </w:rPr>
              <w:t xml:space="preserve"> cycle time.</w:t>
            </w:r>
          </w:p>
        </w:tc>
      </w:tr>
      <w:tr w:rsidR="007A51FC" w:rsidRPr="005547FE" w:rsidTr="007A5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7A51FC" w:rsidRPr="004437AF" w:rsidRDefault="004437AF" w:rsidP="004437AF">
            <w:pPr>
              <w:jc w:val="both"/>
              <w:rPr>
                <w:rFonts w:ascii="Century Gothic" w:eastAsiaTheme="minorHAnsi" w:hAnsi="Century Gothic" w:cstheme="minorBidi"/>
                <w:szCs w:val="22"/>
                <w:lang w:val="en-CA" w:eastAsia="en-US"/>
              </w:rPr>
            </w:pPr>
            <w:r w:rsidRPr="004437AF">
              <w:rPr>
                <w:rFonts w:ascii="Century Gothic" w:eastAsiaTheme="minorHAnsi" w:hAnsi="Century Gothic" w:cstheme="minorBidi"/>
                <w:szCs w:val="22"/>
                <w:lang w:val="en-CA" w:eastAsia="en-US"/>
              </w:rPr>
              <w:t>Organic / moldy accumulation around the spa</w:t>
            </w:r>
          </w:p>
        </w:tc>
        <w:tc>
          <w:tcPr>
            <w:tcW w:w="3119" w:type="dxa"/>
          </w:tcPr>
          <w:p w:rsidR="007A51FC" w:rsidRPr="004437AF" w:rsidRDefault="004437AF" w:rsidP="007A51FC">
            <w:pP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theme="minorBidi"/>
                <w:szCs w:val="22"/>
                <w:lang w:val="en-CA" w:eastAsia="en-US"/>
              </w:rPr>
            </w:pPr>
            <w:r w:rsidRPr="004437AF">
              <w:rPr>
                <w:rFonts w:ascii="Century Gothic" w:eastAsiaTheme="minorHAnsi" w:hAnsi="Century Gothic" w:cstheme="minorBidi"/>
                <w:szCs w:val="22"/>
                <w:lang w:val="en-CA" w:eastAsia="en-US"/>
              </w:rPr>
              <w:t>Accumulation of oil and dust</w:t>
            </w:r>
          </w:p>
        </w:tc>
        <w:tc>
          <w:tcPr>
            <w:tcW w:w="5182" w:type="dxa"/>
          </w:tcPr>
          <w:p w:rsidR="007A51FC" w:rsidRPr="004437AF" w:rsidRDefault="004437AF" w:rsidP="007A51F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theme="minorBidi"/>
                <w:szCs w:val="22"/>
                <w:lang w:val="en-CA" w:eastAsia="en-US"/>
              </w:rPr>
            </w:pPr>
            <w:r w:rsidRPr="004437AF">
              <w:rPr>
                <w:rFonts w:ascii="Century Gothic" w:eastAsiaTheme="minorHAnsi" w:hAnsi="Century Gothic" w:cstheme="minorBidi"/>
                <w:szCs w:val="22"/>
                <w:lang w:val="en-CA" w:eastAsia="en-US"/>
              </w:rPr>
              <w:t>Wipe the foam with a clean cloth. If necessary empty the spa, use a spa surface cleaner to remove foam and refill the spa.</w:t>
            </w:r>
          </w:p>
        </w:tc>
      </w:tr>
      <w:tr w:rsidR="004437AF" w:rsidRPr="005547FE" w:rsidTr="007A51FC">
        <w:tc>
          <w:tcPr>
            <w:cnfStyle w:val="001000000000" w:firstRow="0" w:lastRow="0" w:firstColumn="1" w:lastColumn="0" w:oddVBand="0" w:evenVBand="0" w:oddHBand="0" w:evenHBand="0" w:firstRowFirstColumn="0" w:firstRowLastColumn="0" w:lastRowFirstColumn="0" w:lastRowLastColumn="0"/>
            <w:tcW w:w="2405" w:type="dxa"/>
          </w:tcPr>
          <w:p w:rsidR="004437AF" w:rsidRPr="004437AF" w:rsidRDefault="004437AF" w:rsidP="004437AF">
            <w:pPr>
              <w:rPr>
                <w:rFonts w:ascii="Century Gothic" w:hAnsi="Century Gothic"/>
                <w:szCs w:val="16"/>
              </w:rPr>
            </w:pPr>
            <w:r w:rsidRPr="004437AF">
              <w:rPr>
                <w:rFonts w:ascii="Century Gothic" w:hAnsi="Century Gothic"/>
                <w:szCs w:val="16"/>
              </w:rPr>
              <w:t>Corrosion/</w:t>
            </w:r>
            <w:proofErr w:type="spellStart"/>
            <w:r w:rsidRPr="004437AF">
              <w:rPr>
                <w:rFonts w:ascii="Century Gothic" w:hAnsi="Century Gothic"/>
                <w:szCs w:val="16"/>
              </w:rPr>
              <w:t>Etching</w:t>
            </w:r>
            <w:proofErr w:type="spellEnd"/>
          </w:p>
        </w:tc>
        <w:tc>
          <w:tcPr>
            <w:tcW w:w="3119" w:type="dxa"/>
          </w:tcPr>
          <w:p w:rsidR="004437AF" w:rsidRPr="004437AF" w:rsidRDefault="004437AF" w:rsidP="004437AF">
            <w:pPr>
              <w:cnfStyle w:val="000000000000" w:firstRow="0" w:lastRow="0" w:firstColumn="0" w:lastColumn="0" w:oddVBand="0" w:evenVBand="0" w:oddHBand="0" w:evenHBand="0" w:firstRowFirstColumn="0" w:firstRowLastColumn="0" w:lastRowFirstColumn="0" w:lastRowLastColumn="0"/>
              <w:rPr>
                <w:rFonts w:ascii="Century Gothic" w:hAnsi="Century Gothic"/>
                <w:szCs w:val="16"/>
                <w:lang w:val="en-CA"/>
              </w:rPr>
            </w:pPr>
            <w:r w:rsidRPr="004437AF">
              <w:rPr>
                <w:rFonts w:ascii="Century Gothic" w:hAnsi="Century Gothic"/>
                <w:szCs w:val="16"/>
                <w:lang w:val="en-CA"/>
              </w:rPr>
              <w:t>Presence of metals in water (iron, copper, …)</w:t>
            </w:r>
          </w:p>
        </w:tc>
        <w:tc>
          <w:tcPr>
            <w:tcW w:w="5182" w:type="dxa"/>
          </w:tcPr>
          <w:p w:rsidR="004437AF" w:rsidRPr="004437AF" w:rsidRDefault="004437AF" w:rsidP="004437AF">
            <w:pPr>
              <w:cnfStyle w:val="000000000000" w:firstRow="0" w:lastRow="0" w:firstColumn="0" w:lastColumn="0" w:oddVBand="0" w:evenVBand="0" w:oddHBand="0" w:evenHBand="0" w:firstRowFirstColumn="0" w:firstRowLastColumn="0" w:lastRowFirstColumn="0" w:lastRowLastColumn="0"/>
              <w:rPr>
                <w:rFonts w:ascii="Century Gothic" w:hAnsi="Century Gothic"/>
                <w:szCs w:val="16"/>
                <w:lang w:val="en-CA"/>
              </w:rPr>
            </w:pPr>
            <w:r w:rsidRPr="004437AF">
              <w:rPr>
                <w:rFonts w:ascii="Century Gothic" w:hAnsi="Century Gothic"/>
                <w:szCs w:val="16"/>
                <w:lang w:val="en-CA"/>
              </w:rPr>
              <w:t>Test total alkalinity levels and if necessary increase with sodium bicarbonate.</w:t>
            </w:r>
          </w:p>
        </w:tc>
      </w:tr>
      <w:tr w:rsidR="004437AF" w:rsidRPr="005547FE" w:rsidTr="007A5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4437AF" w:rsidRPr="004437AF" w:rsidRDefault="004437AF" w:rsidP="004437AF">
            <w:pPr>
              <w:autoSpaceDE w:val="0"/>
              <w:autoSpaceDN w:val="0"/>
              <w:adjustRightInd w:val="0"/>
              <w:rPr>
                <w:rFonts w:ascii="Century Gothic" w:eastAsiaTheme="minorHAnsi" w:hAnsi="Century Gothic"/>
                <w:szCs w:val="16"/>
                <w:lang w:val="en-CA" w:eastAsia="en-US"/>
              </w:rPr>
            </w:pPr>
            <w:r w:rsidRPr="004437AF">
              <w:rPr>
                <w:rFonts w:ascii="Century Gothic" w:eastAsiaTheme="minorHAnsi" w:hAnsi="Century Gothic"/>
                <w:szCs w:val="16"/>
                <w:lang w:val="en-CA" w:eastAsia="en-US"/>
              </w:rPr>
              <w:t>Discoloured Water</w:t>
            </w:r>
          </w:p>
          <w:p w:rsidR="004437AF" w:rsidRPr="004437AF" w:rsidRDefault="004437AF" w:rsidP="004437AF">
            <w:pPr>
              <w:autoSpaceDE w:val="0"/>
              <w:autoSpaceDN w:val="0"/>
              <w:adjustRightInd w:val="0"/>
              <w:jc w:val="both"/>
              <w:rPr>
                <w:rFonts w:ascii="Century Gothic" w:eastAsiaTheme="minorHAnsi" w:hAnsi="Century Gothic"/>
                <w:szCs w:val="16"/>
                <w:lang w:val="en-CA" w:eastAsia="en-US"/>
              </w:rPr>
            </w:pPr>
            <w:r w:rsidRPr="004437AF">
              <w:rPr>
                <w:rFonts w:ascii="Century Gothic" w:eastAsiaTheme="minorHAnsi" w:hAnsi="Century Gothic"/>
                <w:szCs w:val="16"/>
                <w:lang w:val="en-CA" w:eastAsia="en-US"/>
              </w:rPr>
              <w:t>(Clear v. turbid water)</w:t>
            </w:r>
          </w:p>
        </w:tc>
        <w:tc>
          <w:tcPr>
            <w:tcW w:w="3119" w:type="dxa"/>
          </w:tcPr>
          <w:p w:rsidR="004437AF" w:rsidRPr="004437AF" w:rsidRDefault="004437AF" w:rsidP="004437A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Cs w:val="16"/>
                <w:lang w:val="en-CA" w:eastAsia="en-US"/>
              </w:rPr>
            </w:pPr>
            <w:r w:rsidRPr="004437AF">
              <w:rPr>
                <w:rFonts w:ascii="Century Gothic" w:eastAsiaTheme="minorHAnsi" w:hAnsi="Century Gothic"/>
                <w:szCs w:val="16"/>
                <w:lang w:val="en-CA" w:eastAsia="en-US"/>
              </w:rPr>
              <w:t>Presence of metals in water (iron, copper, …)</w:t>
            </w:r>
          </w:p>
        </w:tc>
        <w:tc>
          <w:tcPr>
            <w:tcW w:w="5182" w:type="dxa"/>
          </w:tcPr>
          <w:p w:rsidR="004437AF" w:rsidRPr="004437AF" w:rsidRDefault="004437AF" w:rsidP="004437A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Cs w:val="16"/>
                <w:lang w:val="en-CA" w:eastAsia="en-US"/>
              </w:rPr>
            </w:pPr>
            <w:r w:rsidRPr="004437AF">
              <w:rPr>
                <w:rFonts w:ascii="Century Gothic" w:eastAsiaTheme="minorHAnsi" w:hAnsi="Century Gothic"/>
                <w:szCs w:val="16"/>
                <w:lang w:val="en-CA" w:eastAsia="en-US"/>
              </w:rPr>
              <w:t>Treat with chelating or sequestering agent.</w:t>
            </w:r>
          </w:p>
        </w:tc>
      </w:tr>
      <w:tr w:rsidR="004437AF" w:rsidRPr="005547FE" w:rsidTr="007A51FC">
        <w:tc>
          <w:tcPr>
            <w:cnfStyle w:val="001000000000" w:firstRow="0" w:lastRow="0" w:firstColumn="1" w:lastColumn="0" w:oddVBand="0" w:evenVBand="0" w:oddHBand="0" w:evenHBand="0" w:firstRowFirstColumn="0" w:firstRowLastColumn="0" w:lastRowFirstColumn="0" w:lastRowLastColumn="0"/>
            <w:tcW w:w="2405" w:type="dxa"/>
          </w:tcPr>
          <w:p w:rsidR="004437AF" w:rsidRPr="004437AF" w:rsidRDefault="004437AF" w:rsidP="004437AF">
            <w:pPr>
              <w:rPr>
                <w:rFonts w:ascii="Century Gothic" w:hAnsi="Century Gothic"/>
              </w:rPr>
            </w:pPr>
            <w:proofErr w:type="spellStart"/>
            <w:r w:rsidRPr="004437AF">
              <w:rPr>
                <w:rFonts w:ascii="Century Gothic" w:hAnsi="Century Gothic"/>
              </w:rPr>
              <w:t>Unstable</w:t>
            </w:r>
            <w:proofErr w:type="spellEnd"/>
            <w:r w:rsidRPr="004437AF">
              <w:rPr>
                <w:rFonts w:ascii="Century Gothic" w:hAnsi="Century Gothic"/>
              </w:rPr>
              <w:t xml:space="preserve"> pH</w:t>
            </w:r>
          </w:p>
        </w:tc>
        <w:tc>
          <w:tcPr>
            <w:tcW w:w="3119" w:type="dxa"/>
          </w:tcPr>
          <w:p w:rsidR="004437AF" w:rsidRPr="004437AF" w:rsidRDefault="004437AF" w:rsidP="004437AF">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4437AF">
              <w:rPr>
                <w:rFonts w:ascii="Century Gothic" w:hAnsi="Century Gothic"/>
              </w:rPr>
              <w:t xml:space="preserve">Low Total </w:t>
            </w:r>
            <w:proofErr w:type="spellStart"/>
            <w:r w:rsidRPr="004437AF">
              <w:rPr>
                <w:rFonts w:ascii="Century Gothic" w:hAnsi="Century Gothic"/>
              </w:rPr>
              <w:t>Alkalinity</w:t>
            </w:r>
            <w:proofErr w:type="spellEnd"/>
            <w:r w:rsidRPr="004437AF">
              <w:rPr>
                <w:rFonts w:ascii="Century Gothic" w:hAnsi="Century Gothic"/>
              </w:rPr>
              <w:t xml:space="preserve"> </w:t>
            </w:r>
            <w:proofErr w:type="spellStart"/>
            <w:r w:rsidRPr="004437AF">
              <w:rPr>
                <w:rFonts w:ascii="Century Gothic" w:hAnsi="Century Gothic"/>
              </w:rPr>
              <w:t>levels</w:t>
            </w:r>
            <w:proofErr w:type="spellEnd"/>
          </w:p>
        </w:tc>
        <w:tc>
          <w:tcPr>
            <w:tcW w:w="5182" w:type="dxa"/>
          </w:tcPr>
          <w:p w:rsidR="004437AF" w:rsidRPr="004437AF" w:rsidRDefault="004437AF" w:rsidP="004437AF">
            <w:pPr>
              <w:cnfStyle w:val="000000000000" w:firstRow="0" w:lastRow="0" w:firstColumn="0" w:lastColumn="0" w:oddVBand="0" w:evenVBand="0" w:oddHBand="0" w:evenHBand="0" w:firstRowFirstColumn="0" w:firstRowLastColumn="0" w:lastRowFirstColumn="0" w:lastRowLastColumn="0"/>
              <w:rPr>
                <w:rFonts w:ascii="Century Gothic" w:hAnsi="Century Gothic"/>
                <w:lang w:val="en-CA"/>
              </w:rPr>
            </w:pPr>
            <w:r w:rsidRPr="004437AF">
              <w:rPr>
                <w:rFonts w:ascii="Century Gothic" w:hAnsi="Century Gothic"/>
                <w:lang w:val="en-CA"/>
              </w:rPr>
              <w:t>Test total alkalinity levels and if necessary increase with sodium bicarbonate</w:t>
            </w:r>
          </w:p>
        </w:tc>
      </w:tr>
      <w:tr w:rsidR="004437AF" w:rsidRPr="005547FE" w:rsidTr="007A5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4437AF" w:rsidRPr="004437AF" w:rsidRDefault="004437AF" w:rsidP="004437AF">
            <w:pPr>
              <w:rPr>
                <w:rFonts w:ascii="Century Gothic" w:hAnsi="Century Gothic"/>
              </w:rPr>
            </w:pPr>
            <w:proofErr w:type="gramStart"/>
            <w:r w:rsidRPr="004437AF">
              <w:rPr>
                <w:rFonts w:ascii="Century Gothic" w:hAnsi="Century Gothic"/>
              </w:rPr>
              <w:t>pH</w:t>
            </w:r>
            <w:proofErr w:type="gramEnd"/>
            <w:r w:rsidRPr="004437AF">
              <w:rPr>
                <w:rFonts w:ascii="Century Gothic" w:hAnsi="Century Gothic"/>
              </w:rPr>
              <w:t xml:space="preserve"> </w:t>
            </w:r>
            <w:proofErr w:type="spellStart"/>
            <w:r w:rsidRPr="004437AF">
              <w:rPr>
                <w:rFonts w:ascii="Century Gothic" w:hAnsi="Century Gothic"/>
              </w:rPr>
              <w:t>resistant</w:t>
            </w:r>
            <w:proofErr w:type="spellEnd"/>
            <w:r w:rsidRPr="004437AF">
              <w:rPr>
                <w:rFonts w:ascii="Century Gothic" w:hAnsi="Century Gothic"/>
              </w:rPr>
              <w:t xml:space="preserve"> to </w:t>
            </w:r>
            <w:proofErr w:type="spellStart"/>
            <w:r w:rsidRPr="004437AF">
              <w:rPr>
                <w:rFonts w:ascii="Century Gothic" w:hAnsi="Century Gothic"/>
              </w:rPr>
              <w:t>changing</w:t>
            </w:r>
            <w:proofErr w:type="spellEnd"/>
          </w:p>
        </w:tc>
        <w:tc>
          <w:tcPr>
            <w:tcW w:w="3119" w:type="dxa"/>
          </w:tcPr>
          <w:p w:rsidR="004437AF" w:rsidRPr="004437AF" w:rsidRDefault="004437AF" w:rsidP="004437AF">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437AF">
              <w:rPr>
                <w:rFonts w:ascii="Century Gothic" w:hAnsi="Century Gothic"/>
              </w:rPr>
              <w:t xml:space="preserve">High Total </w:t>
            </w:r>
            <w:proofErr w:type="spellStart"/>
            <w:r w:rsidRPr="004437AF">
              <w:rPr>
                <w:rFonts w:ascii="Century Gothic" w:hAnsi="Century Gothic"/>
              </w:rPr>
              <w:t>Alkalinity</w:t>
            </w:r>
            <w:proofErr w:type="spellEnd"/>
            <w:r w:rsidRPr="004437AF">
              <w:rPr>
                <w:rFonts w:ascii="Century Gothic" w:hAnsi="Century Gothic"/>
              </w:rPr>
              <w:t xml:space="preserve"> </w:t>
            </w:r>
            <w:proofErr w:type="spellStart"/>
            <w:r w:rsidRPr="004437AF">
              <w:rPr>
                <w:rFonts w:ascii="Century Gothic" w:hAnsi="Century Gothic"/>
              </w:rPr>
              <w:t>levels</w:t>
            </w:r>
            <w:proofErr w:type="spellEnd"/>
          </w:p>
        </w:tc>
        <w:tc>
          <w:tcPr>
            <w:tcW w:w="5182" w:type="dxa"/>
          </w:tcPr>
          <w:p w:rsidR="004437AF" w:rsidRPr="004437AF" w:rsidRDefault="004437AF" w:rsidP="004437AF">
            <w:pPr>
              <w:cnfStyle w:val="000000100000" w:firstRow="0" w:lastRow="0" w:firstColumn="0" w:lastColumn="0" w:oddVBand="0" w:evenVBand="0" w:oddHBand="1" w:evenHBand="0" w:firstRowFirstColumn="0" w:firstRowLastColumn="0" w:lastRowFirstColumn="0" w:lastRowLastColumn="0"/>
              <w:rPr>
                <w:rFonts w:ascii="Century Gothic" w:hAnsi="Century Gothic"/>
                <w:lang w:val="en-CA"/>
              </w:rPr>
            </w:pPr>
            <w:r w:rsidRPr="004437AF">
              <w:rPr>
                <w:rFonts w:ascii="Century Gothic" w:hAnsi="Century Gothic"/>
                <w:lang w:val="en-CA"/>
              </w:rPr>
              <w:t>Test total alkalinity levels and if necessary decrease with sodium bisulfate or muriatic acid.</w:t>
            </w:r>
          </w:p>
        </w:tc>
      </w:tr>
    </w:tbl>
    <w:p w:rsidR="00285451" w:rsidRPr="004437AF" w:rsidRDefault="00285451" w:rsidP="00285451">
      <w:pPr>
        <w:rPr>
          <w:lang w:val="en-CA" w:eastAsia="en-US"/>
        </w:rPr>
      </w:pPr>
    </w:p>
    <w:p w:rsidR="005E24C6" w:rsidRPr="004437AF" w:rsidRDefault="005E24C6" w:rsidP="005E24C6">
      <w:pPr>
        <w:autoSpaceDE w:val="0"/>
        <w:autoSpaceDN w:val="0"/>
        <w:adjustRightInd w:val="0"/>
        <w:rPr>
          <w:rFonts w:eastAsiaTheme="minorHAnsi" w:cs="Calibri"/>
          <w:b/>
          <w:bCs/>
          <w:sz w:val="28"/>
          <w:szCs w:val="28"/>
          <w:lang w:val="en-CA" w:eastAsia="en-US"/>
        </w:rPr>
      </w:pPr>
    </w:p>
    <w:p w:rsidR="005E24C6" w:rsidRPr="004437AF" w:rsidRDefault="005E24C6" w:rsidP="005E24C6">
      <w:pPr>
        <w:autoSpaceDE w:val="0"/>
        <w:autoSpaceDN w:val="0"/>
        <w:adjustRightInd w:val="0"/>
        <w:rPr>
          <w:rFonts w:eastAsiaTheme="minorHAnsi" w:cs="Calibri"/>
          <w:b/>
          <w:bCs/>
          <w:sz w:val="28"/>
          <w:szCs w:val="28"/>
          <w:lang w:val="en-CA" w:eastAsia="en-US"/>
        </w:rPr>
      </w:pPr>
    </w:p>
    <w:p w:rsidR="006B1C85" w:rsidRPr="004437AF" w:rsidRDefault="006B1C85" w:rsidP="005E24C6">
      <w:pPr>
        <w:autoSpaceDE w:val="0"/>
        <w:autoSpaceDN w:val="0"/>
        <w:adjustRightInd w:val="0"/>
        <w:rPr>
          <w:rFonts w:eastAsiaTheme="minorHAnsi" w:cs="Calibri"/>
          <w:b/>
          <w:bCs/>
          <w:sz w:val="28"/>
          <w:szCs w:val="28"/>
          <w:lang w:val="en-CA" w:eastAsia="en-US"/>
        </w:rPr>
      </w:pPr>
    </w:p>
    <w:p w:rsidR="006B1C85" w:rsidRPr="004437AF" w:rsidRDefault="006B1C85" w:rsidP="005E24C6">
      <w:pPr>
        <w:autoSpaceDE w:val="0"/>
        <w:autoSpaceDN w:val="0"/>
        <w:adjustRightInd w:val="0"/>
        <w:rPr>
          <w:rFonts w:eastAsiaTheme="minorHAnsi" w:cs="Calibri"/>
          <w:b/>
          <w:bCs/>
          <w:sz w:val="28"/>
          <w:szCs w:val="28"/>
          <w:lang w:val="en-CA" w:eastAsia="en-US"/>
        </w:rPr>
      </w:pPr>
    </w:p>
    <w:p w:rsidR="006B1C85" w:rsidRPr="004437AF" w:rsidRDefault="006B1C85" w:rsidP="005E24C6">
      <w:pPr>
        <w:autoSpaceDE w:val="0"/>
        <w:autoSpaceDN w:val="0"/>
        <w:adjustRightInd w:val="0"/>
        <w:rPr>
          <w:rFonts w:eastAsiaTheme="minorHAnsi" w:cs="Calibri"/>
          <w:b/>
          <w:bCs/>
          <w:sz w:val="28"/>
          <w:szCs w:val="28"/>
          <w:lang w:val="en-CA" w:eastAsia="en-US"/>
        </w:rPr>
      </w:pPr>
    </w:p>
    <w:p w:rsidR="000F032A" w:rsidRPr="00CE172E" w:rsidRDefault="000F032A" w:rsidP="000F032A">
      <w:pPr>
        <w:pStyle w:val="Titre1"/>
        <w:pBdr>
          <w:bottom w:val="single" w:sz="4" w:space="1" w:color="auto"/>
        </w:pBdr>
        <w:rPr>
          <w:rFonts w:ascii="Century Gothic" w:eastAsiaTheme="minorHAnsi" w:hAnsi="Century Gothic"/>
          <w:color w:val="auto"/>
          <w:sz w:val="28"/>
          <w:lang w:val="en-CA" w:eastAsia="en-US"/>
        </w:rPr>
      </w:pPr>
      <w:bookmarkStart w:id="32" w:name="_Toc517771148"/>
      <w:r w:rsidRPr="00CE172E">
        <w:rPr>
          <w:rFonts w:ascii="Century Gothic" w:eastAsiaTheme="minorHAnsi" w:hAnsi="Century Gothic"/>
          <w:color w:val="auto"/>
          <w:sz w:val="28"/>
          <w:lang w:val="en-CA" w:eastAsia="en-US"/>
        </w:rPr>
        <w:lastRenderedPageBreak/>
        <w:t>ROUTINE HOT TUB MAINTENANCE</w:t>
      </w:r>
      <w:bookmarkEnd w:id="32"/>
    </w:p>
    <w:p w:rsidR="000F032A" w:rsidRPr="00CE172E" w:rsidRDefault="000F032A" w:rsidP="000F032A">
      <w:pPr>
        <w:autoSpaceDE w:val="0"/>
        <w:autoSpaceDN w:val="0"/>
        <w:adjustRightInd w:val="0"/>
        <w:rPr>
          <w:rFonts w:ascii="Century Gothic" w:eastAsiaTheme="minorHAnsi" w:hAnsi="Century Gothic" w:cstheme="majorBidi"/>
          <w:szCs w:val="32"/>
          <w:lang w:val="en-CA" w:eastAsia="en-US"/>
        </w:rPr>
      </w:pPr>
    </w:p>
    <w:p w:rsidR="000F032A" w:rsidRPr="000F032A" w:rsidRDefault="000F032A" w:rsidP="000F032A">
      <w:pPr>
        <w:autoSpaceDE w:val="0"/>
        <w:autoSpaceDN w:val="0"/>
        <w:adjustRightInd w:val="0"/>
        <w:rPr>
          <w:rFonts w:ascii="Century Gothic" w:eastAsiaTheme="minorHAnsi" w:hAnsi="Century Gothic" w:cstheme="majorBidi"/>
          <w:lang w:val="en-CA" w:eastAsia="en-US"/>
        </w:rPr>
      </w:pPr>
      <w:r w:rsidRPr="000F032A">
        <w:rPr>
          <w:rFonts w:ascii="Century Gothic" w:eastAsiaTheme="minorHAnsi" w:hAnsi="Century Gothic" w:cstheme="majorBidi"/>
          <w:lang w:val="en-CA" w:eastAsia="en-US"/>
        </w:rPr>
        <w:t>Tip: Check with your insurer that your spa is an insurable.</w:t>
      </w:r>
    </w:p>
    <w:p w:rsidR="000F032A" w:rsidRPr="000F032A" w:rsidRDefault="000F032A" w:rsidP="000F032A">
      <w:pPr>
        <w:autoSpaceDE w:val="0"/>
        <w:autoSpaceDN w:val="0"/>
        <w:adjustRightInd w:val="0"/>
        <w:rPr>
          <w:rFonts w:ascii="Century Gothic" w:eastAsiaTheme="minorHAnsi" w:hAnsi="Century Gothic" w:cstheme="majorBidi"/>
          <w:sz w:val="28"/>
          <w:szCs w:val="32"/>
          <w:lang w:val="en-CA" w:eastAsia="en-US"/>
        </w:rPr>
      </w:pPr>
    </w:p>
    <w:p w:rsidR="000F032A" w:rsidRDefault="000F032A" w:rsidP="000F032A">
      <w:pPr>
        <w:autoSpaceDE w:val="0"/>
        <w:autoSpaceDN w:val="0"/>
        <w:adjustRightInd w:val="0"/>
        <w:rPr>
          <w:rFonts w:ascii="Century Gothic" w:eastAsiaTheme="minorHAnsi" w:hAnsi="Century Gothic" w:cstheme="majorBidi"/>
          <w:b/>
          <w:szCs w:val="32"/>
          <w:lang w:val="en-CA" w:eastAsia="en-US"/>
        </w:rPr>
      </w:pPr>
      <w:r w:rsidRPr="000F032A">
        <w:rPr>
          <w:rFonts w:ascii="Century Gothic" w:eastAsiaTheme="minorHAnsi" w:hAnsi="Century Gothic" w:cstheme="majorBidi"/>
          <w:b/>
          <w:szCs w:val="32"/>
          <w:lang w:val="en-CA" w:eastAsia="en-US"/>
        </w:rPr>
        <w:t>REVIEW CHEMICAL HANDLING SAFETY HINTS DAILY</w:t>
      </w:r>
    </w:p>
    <w:p w:rsidR="004904F1" w:rsidRDefault="004904F1" w:rsidP="000F032A">
      <w:pPr>
        <w:autoSpaceDE w:val="0"/>
        <w:autoSpaceDN w:val="0"/>
        <w:adjustRightInd w:val="0"/>
        <w:rPr>
          <w:rFonts w:ascii="Century Gothic" w:eastAsiaTheme="minorHAnsi" w:hAnsi="Century Gothic" w:cstheme="majorBidi"/>
          <w:b/>
          <w:szCs w:val="32"/>
          <w:lang w:val="en-CA" w:eastAsia="en-US"/>
        </w:rPr>
      </w:pPr>
    </w:p>
    <w:p w:rsidR="004904F1" w:rsidRPr="00E832E7" w:rsidRDefault="004904F1" w:rsidP="00E832E7">
      <w:pPr>
        <w:pStyle w:val="Paragraphedeliste"/>
        <w:numPr>
          <w:ilvl w:val="0"/>
          <w:numId w:val="3"/>
        </w:numPr>
        <w:autoSpaceDE w:val="0"/>
        <w:autoSpaceDN w:val="0"/>
        <w:adjustRightInd w:val="0"/>
        <w:rPr>
          <w:rFonts w:ascii="Century Gothic" w:eastAsiaTheme="minorHAnsi" w:hAnsi="Century Gothic" w:cstheme="majorBidi"/>
          <w:b/>
          <w:szCs w:val="32"/>
          <w:lang w:val="en-CA" w:eastAsia="en-US"/>
        </w:rPr>
      </w:pPr>
      <w:r w:rsidRPr="00E832E7">
        <w:rPr>
          <w:rFonts w:ascii="Century Gothic" w:eastAsiaTheme="minorHAnsi" w:hAnsi="Century Gothic" w:cstheme="majorBidi"/>
          <w:b/>
          <w:szCs w:val="32"/>
          <w:lang w:val="en-CA" w:eastAsia="en-US"/>
        </w:rPr>
        <w:t>EVERY DAY OR AT LEAST 3 TIMES A WEEK</w:t>
      </w:r>
    </w:p>
    <w:p w:rsidR="000F032A" w:rsidRPr="000F032A" w:rsidRDefault="000F032A" w:rsidP="000F032A">
      <w:pPr>
        <w:autoSpaceDE w:val="0"/>
        <w:autoSpaceDN w:val="0"/>
        <w:adjustRightInd w:val="0"/>
        <w:rPr>
          <w:rFonts w:ascii="Century Gothic" w:eastAsiaTheme="minorHAnsi" w:hAnsi="Century Gothic" w:cstheme="majorBidi"/>
          <w:szCs w:val="32"/>
          <w:lang w:val="en-CA" w:eastAsia="en-US"/>
        </w:rPr>
      </w:pPr>
      <w:r w:rsidRPr="004904F1">
        <w:rPr>
          <w:rFonts w:ascii="Century Gothic" w:eastAsiaTheme="minorHAnsi" w:hAnsi="Century Gothic" w:cstheme="majorBidi"/>
          <w:b/>
          <w:szCs w:val="32"/>
          <w:lang w:val="en-CA" w:eastAsia="en-US"/>
        </w:rPr>
        <w:t>1</w:t>
      </w:r>
      <w:r w:rsidRPr="000F032A">
        <w:rPr>
          <w:rFonts w:ascii="Century Gothic" w:eastAsiaTheme="minorHAnsi" w:hAnsi="Century Gothic" w:cstheme="majorBidi"/>
          <w:szCs w:val="32"/>
          <w:lang w:val="en-CA" w:eastAsia="en-US"/>
        </w:rPr>
        <w:t xml:space="preserve"> Test water, and if necessary, add shock.</w:t>
      </w:r>
    </w:p>
    <w:p w:rsidR="000F032A" w:rsidRPr="000F032A" w:rsidRDefault="000F032A" w:rsidP="000F032A">
      <w:pPr>
        <w:autoSpaceDE w:val="0"/>
        <w:autoSpaceDN w:val="0"/>
        <w:adjustRightInd w:val="0"/>
        <w:rPr>
          <w:rFonts w:ascii="Century Gothic" w:eastAsiaTheme="minorHAnsi" w:hAnsi="Century Gothic" w:cstheme="majorBidi"/>
          <w:szCs w:val="32"/>
          <w:lang w:val="en-CA" w:eastAsia="en-US"/>
        </w:rPr>
      </w:pPr>
      <w:r w:rsidRPr="004904F1">
        <w:rPr>
          <w:rFonts w:ascii="Century Gothic" w:eastAsiaTheme="minorHAnsi" w:hAnsi="Century Gothic" w:cstheme="majorBidi"/>
          <w:b/>
          <w:szCs w:val="32"/>
          <w:lang w:val="en-CA" w:eastAsia="en-US"/>
        </w:rPr>
        <w:t>2</w:t>
      </w:r>
      <w:r w:rsidRPr="000F032A">
        <w:rPr>
          <w:rFonts w:ascii="Century Gothic" w:eastAsiaTheme="minorHAnsi" w:hAnsi="Century Gothic" w:cstheme="majorBidi"/>
          <w:szCs w:val="32"/>
          <w:lang w:val="en-CA" w:eastAsia="en-US"/>
        </w:rPr>
        <w:t xml:space="preserve"> Ensure proper water level is maintained.</w:t>
      </w:r>
    </w:p>
    <w:p w:rsidR="000F032A" w:rsidRPr="000F032A" w:rsidRDefault="000F032A" w:rsidP="000F032A">
      <w:pPr>
        <w:autoSpaceDE w:val="0"/>
        <w:autoSpaceDN w:val="0"/>
        <w:adjustRightInd w:val="0"/>
        <w:rPr>
          <w:rFonts w:ascii="Century Gothic" w:eastAsiaTheme="minorHAnsi" w:hAnsi="Century Gothic" w:cstheme="majorBidi"/>
          <w:szCs w:val="32"/>
          <w:lang w:val="en-CA" w:eastAsia="en-US"/>
        </w:rPr>
      </w:pPr>
    </w:p>
    <w:p w:rsidR="000F032A" w:rsidRPr="00E832E7" w:rsidRDefault="000F032A" w:rsidP="00E832E7">
      <w:pPr>
        <w:pStyle w:val="Paragraphedeliste"/>
        <w:numPr>
          <w:ilvl w:val="0"/>
          <w:numId w:val="3"/>
        </w:numPr>
        <w:autoSpaceDE w:val="0"/>
        <w:autoSpaceDN w:val="0"/>
        <w:adjustRightInd w:val="0"/>
        <w:rPr>
          <w:rFonts w:ascii="Century Gothic" w:eastAsiaTheme="minorHAnsi" w:hAnsi="Century Gothic" w:cstheme="majorBidi"/>
          <w:b/>
          <w:szCs w:val="32"/>
          <w:lang w:val="en-CA" w:eastAsia="en-US"/>
        </w:rPr>
      </w:pPr>
      <w:r w:rsidRPr="00E832E7">
        <w:rPr>
          <w:rFonts w:ascii="Century Gothic" w:eastAsiaTheme="minorHAnsi" w:hAnsi="Century Gothic" w:cstheme="majorBidi"/>
          <w:b/>
          <w:szCs w:val="32"/>
          <w:lang w:val="en-CA" w:eastAsia="en-US"/>
        </w:rPr>
        <w:t>WEEKLY</w:t>
      </w:r>
    </w:p>
    <w:p w:rsidR="000F032A" w:rsidRPr="000F032A" w:rsidRDefault="000F032A" w:rsidP="000F032A">
      <w:pPr>
        <w:autoSpaceDE w:val="0"/>
        <w:autoSpaceDN w:val="0"/>
        <w:adjustRightInd w:val="0"/>
        <w:rPr>
          <w:rFonts w:ascii="Century Gothic" w:eastAsiaTheme="minorHAnsi" w:hAnsi="Century Gothic" w:cstheme="majorBidi"/>
          <w:szCs w:val="32"/>
          <w:lang w:val="en-CA" w:eastAsia="en-US"/>
        </w:rPr>
      </w:pPr>
      <w:r w:rsidRPr="004904F1">
        <w:rPr>
          <w:rFonts w:ascii="Century Gothic" w:eastAsiaTheme="minorHAnsi" w:hAnsi="Century Gothic" w:cstheme="majorBidi"/>
          <w:b/>
          <w:szCs w:val="32"/>
          <w:lang w:val="en-CA" w:eastAsia="en-US"/>
        </w:rPr>
        <w:t>1</w:t>
      </w:r>
      <w:r w:rsidRPr="000F032A">
        <w:rPr>
          <w:rFonts w:ascii="Century Gothic" w:eastAsiaTheme="minorHAnsi" w:hAnsi="Century Gothic" w:cstheme="majorBidi"/>
          <w:szCs w:val="32"/>
          <w:lang w:val="en-CA" w:eastAsia="en-US"/>
        </w:rPr>
        <w:t xml:space="preserve"> Test pH and Alkalinity. Adjust accordingly</w:t>
      </w:r>
    </w:p>
    <w:p w:rsidR="000F032A" w:rsidRPr="000F032A" w:rsidRDefault="000F032A" w:rsidP="000F032A">
      <w:pPr>
        <w:autoSpaceDE w:val="0"/>
        <w:autoSpaceDN w:val="0"/>
        <w:adjustRightInd w:val="0"/>
        <w:rPr>
          <w:rFonts w:ascii="Century Gothic" w:eastAsiaTheme="minorHAnsi" w:hAnsi="Century Gothic" w:cstheme="majorBidi"/>
          <w:szCs w:val="32"/>
          <w:lang w:val="en-CA" w:eastAsia="en-US"/>
        </w:rPr>
      </w:pPr>
      <w:r w:rsidRPr="004904F1">
        <w:rPr>
          <w:rFonts w:ascii="Century Gothic" w:eastAsiaTheme="minorHAnsi" w:hAnsi="Century Gothic" w:cstheme="majorBidi"/>
          <w:b/>
          <w:szCs w:val="32"/>
          <w:lang w:val="en-CA" w:eastAsia="en-US"/>
        </w:rPr>
        <w:t>2</w:t>
      </w:r>
      <w:r w:rsidRPr="000F032A">
        <w:rPr>
          <w:rFonts w:ascii="Century Gothic" w:eastAsiaTheme="minorHAnsi" w:hAnsi="Century Gothic" w:cstheme="majorBidi"/>
          <w:szCs w:val="32"/>
          <w:lang w:val="en-CA" w:eastAsia="en-US"/>
        </w:rPr>
        <w:t xml:space="preserve"> Top-up chemical dispenser</w:t>
      </w:r>
    </w:p>
    <w:p w:rsidR="000F032A" w:rsidRPr="000F032A" w:rsidRDefault="000F032A" w:rsidP="000F032A">
      <w:pPr>
        <w:autoSpaceDE w:val="0"/>
        <w:autoSpaceDN w:val="0"/>
        <w:adjustRightInd w:val="0"/>
        <w:rPr>
          <w:rFonts w:ascii="Century Gothic" w:eastAsiaTheme="minorHAnsi" w:hAnsi="Century Gothic" w:cstheme="majorBidi"/>
          <w:szCs w:val="32"/>
          <w:lang w:val="en-CA" w:eastAsia="en-US"/>
        </w:rPr>
      </w:pPr>
      <w:r w:rsidRPr="004904F1">
        <w:rPr>
          <w:rFonts w:ascii="Century Gothic" w:eastAsiaTheme="minorHAnsi" w:hAnsi="Century Gothic" w:cstheme="majorBidi"/>
          <w:b/>
          <w:szCs w:val="32"/>
          <w:lang w:val="en-CA" w:eastAsia="en-US"/>
        </w:rPr>
        <w:t>3</w:t>
      </w:r>
      <w:r w:rsidRPr="000F032A">
        <w:rPr>
          <w:rFonts w:ascii="Century Gothic" w:eastAsiaTheme="minorHAnsi" w:hAnsi="Century Gothic" w:cstheme="majorBidi"/>
          <w:szCs w:val="32"/>
          <w:lang w:val="en-CA" w:eastAsia="en-US"/>
        </w:rPr>
        <w:t xml:space="preserve"> Add </w:t>
      </w:r>
      <w:proofErr w:type="spellStart"/>
      <w:r w:rsidRPr="000F032A">
        <w:rPr>
          <w:rFonts w:ascii="Century Gothic" w:eastAsiaTheme="minorHAnsi" w:hAnsi="Century Gothic" w:cstheme="majorBidi"/>
          <w:szCs w:val="32"/>
          <w:lang w:val="en-CA" w:eastAsia="en-US"/>
        </w:rPr>
        <w:t>sequesterant</w:t>
      </w:r>
      <w:proofErr w:type="spellEnd"/>
      <w:r w:rsidRPr="000F032A">
        <w:rPr>
          <w:rFonts w:ascii="Century Gothic" w:eastAsiaTheme="minorHAnsi" w:hAnsi="Century Gothic" w:cstheme="majorBidi"/>
          <w:szCs w:val="32"/>
          <w:lang w:val="en-CA" w:eastAsia="en-US"/>
        </w:rPr>
        <w:t xml:space="preserve"> (stain and scale controller)</w:t>
      </w:r>
    </w:p>
    <w:p w:rsidR="000F032A" w:rsidRPr="000F032A" w:rsidRDefault="000F032A" w:rsidP="000F032A">
      <w:pPr>
        <w:autoSpaceDE w:val="0"/>
        <w:autoSpaceDN w:val="0"/>
        <w:adjustRightInd w:val="0"/>
        <w:rPr>
          <w:rFonts w:ascii="Century Gothic" w:eastAsiaTheme="minorHAnsi" w:hAnsi="Century Gothic" w:cstheme="majorBidi"/>
          <w:szCs w:val="32"/>
          <w:lang w:val="en-CA" w:eastAsia="en-US"/>
        </w:rPr>
      </w:pPr>
      <w:r w:rsidRPr="004904F1">
        <w:rPr>
          <w:rFonts w:ascii="Century Gothic" w:eastAsiaTheme="minorHAnsi" w:hAnsi="Century Gothic" w:cstheme="majorBidi"/>
          <w:b/>
          <w:szCs w:val="32"/>
          <w:lang w:val="en-CA" w:eastAsia="en-US"/>
        </w:rPr>
        <w:t>4</w:t>
      </w:r>
      <w:r w:rsidRPr="000F032A">
        <w:rPr>
          <w:rFonts w:ascii="Century Gothic" w:eastAsiaTheme="minorHAnsi" w:hAnsi="Century Gothic" w:cstheme="majorBidi"/>
          <w:szCs w:val="32"/>
          <w:lang w:val="en-CA" w:eastAsia="en-US"/>
        </w:rPr>
        <w:t xml:space="preserve"> Remove and spray cartridge filter with garden hose and reinstall</w:t>
      </w:r>
    </w:p>
    <w:p w:rsidR="000F032A" w:rsidRPr="000F032A" w:rsidRDefault="000F032A" w:rsidP="000F032A">
      <w:pPr>
        <w:autoSpaceDE w:val="0"/>
        <w:autoSpaceDN w:val="0"/>
        <w:adjustRightInd w:val="0"/>
        <w:rPr>
          <w:rFonts w:ascii="Century Gothic" w:eastAsiaTheme="minorHAnsi" w:hAnsi="Century Gothic" w:cstheme="majorBidi"/>
          <w:szCs w:val="32"/>
          <w:lang w:val="en-CA" w:eastAsia="en-US"/>
        </w:rPr>
      </w:pPr>
      <w:r w:rsidRPr="004904F1">
        <w:rPr>
          <w:rFonts w:ascii="Century Gothic" w:eastAsiaTheme="minorHAnsi" w:hAnsi="Century Gothic" w:cstheme="majorBidi"/>
          <w:b/>
          <w:szCs w:val="32"/>
          <w:lang w:val="en-CA" w:eastAsia="en-US"/>
        </w:rPr>
        <w:t>5</w:t>
      </w:r>
      <w:r w:rsidRPr="000F032A">
        <w:rPr>
          <w:rFonts w:ascii="Century Gothic" w:eastAsiaTheme="minorHAnsi" w:hAnsi="Century Gothic" w:cstheme="majorBidi"/>
          <w:szCs w:val="32"/>
          <w:lang w:val="en-CA" w:eastAsia="en-US"/>
        </w:rPr>
        <w:t xml:space="preserve"> Add Shock / oxidizing agent</w:t>
      </w:r>
    </w:p>
    <w:p w:rsidR="000F032A" w:rsidRPr="000F032A" w:rsidRDefault="000F032A" w:rsidP="000F032A">
      <w:pPr>
        <w:autoSpaceDE w:val="0"/>
        <w:autoSpaceDN w:val="0"/>
        <w:adjustRightInd w:val="0"/>
        <w:rPr>
          <w:rFonts w:ascii="Century Gothic" w:eastAsiaTheme="minorHAnsi" w:hAnsi="Century Gothic" w:cstheme="majorBidi"/>
          <w:szCs w:val="32"/>
          <w:lang w:val="en-CA" w:eastAsia="en-US"/>
        </w:rPr>
      </w:pPr>
    </w:p>
    <w:p w:rsidR="000F032A" w:rsidRPr="00E832E7" w:rsidRDefault="000F032A" w:rsidP="00E832E7">
      <w:pPr>
        <w:pStyle w:val="Paragraphedeliste"/>
        <w:numPr>
          <w:ilvl w:val="0"/>
          <w:numId w:val="3"/>
        </w:numPr>
        <w:autoSpaceDE w:val="0"/>
        <w:autoSpaceDN w:val="0"/>
        <w:adjustRightInd w:val="0"/>
        <w:rPr>
          <w:rFonts w:ascii="Century Gothic" w:eastAsiaTheme="minorHAnsi" w:hAnsi="Century Gothic" w:cstheme="majorBidi"/>
          <w:b/>
          <w:szCs w:val="32"/>
          <w:lang w:val="en-CA" w:eastAsia="en-US"/>
        </w:rPr>
      </w:pPr>
      <w:r w:rsidRPr="00E832E7">
        <w:rPr>
          <w:rFonts w:ascii="Century Gothic" w:eastAsiaTheme="minorHAnsi" w:hAnsi="Century Gothic" w:cstheme="majorBidi"/>
          <w:b/>
          <w:szCs w:val="32"/>
          <w:lang w:val="en-CA" w:eastAsia="en-US"/>
        </w:rPr>
        <w:t>MONTHLY</w:t>
      </w:r>
    </w:p>
    <w:p w:rsidR="000F032A" w:rsidRPr="000F032A" w:rsidRDefault="000F032A" w:rsidP="000F032A">
      <w:pPr>
        <w:autoSpaceDE w:val="0"/>
        <w:autoSpaceDN w:val="0"/>
        <w:adjustRightInd w:val="0"/>
        <w:rPr>
          <w:rFonts w:ascii="Century Gothic" w:eastAsiaTheme="minorHAnsi" w:hAnsi="Century Gothic" w:cstheme="majorBidi"/>
          <w:szCs w:val="32"/>
          <w:lang w:val="en-CA" w:eastAsia="en-US"/>
        </w:rPr>
      </w:pPr>
      <w:r w:rsidRPr="000F032A">
        <w:rPr>
          <w:rFonts w:ascii="Century Gothic" w:eastAsiaTheme="minorHAnsi" w:hAnsi="Century Gothic" w:cstheme="majorBidi"/>
          <w:szCs w:val="32"/>
          <w:lang w:val="en-CA" w:eastAsia="en-US"/>
        </w:rPr>
        <w:t>Soak your filter cartridge in a filter cartridge cleaning solution.</w:t>
      </w:r>
    </w:p>
    <w:p w:rsidR="000F032A" w:rsidRPr="000F032A" w:rsidRDefault="000F032A" w:rsidP="000F032A">
      <w:pPr>
        <w:autoSpaceDE w:val="0"/>
        <w:autoSpaceDN w:val="0"/>
        <w:adjustRightInd w:val="0"/>
        <w:rPr>
          <w:rFonts w:ascii="Century Gothic" w:eastAsiaTheme="minorHAnsi" w:hAnsi="Century Gothic" w:cstheme="majorBidi"/>
          <w:szCs w:val="32"/>
          <w:lang w:val="en-CA" w:eastAsia="en-US"/>
        </w:rPr>
      </w:pPr>
      <w:r w:rsidRPr="000F032A">
        <w:rPr>
          <w:rFonts w:ascii="Century Gothic" w:eastAsiaTheme="minorHAnsi" w:hAnsi="Century Gothic" w:cstheme="majorBidi"/>
          <w:szCs w:val="32"/>
          <w:lang w:val="en-CA" w:eastAsia="en-US"/>
        </w:rPr>
        <w:t xml:space="preserve">Rinse thoroughly and, if possible, allow to dry before re-installing. </w:t>
      </w:r>
    </w:p>
    <w:p w:rsidR="000F032A" w:rsidRPr="000F032A" w:rsidRDefault="000F032A" w:rsidP="000F032A">
      <w:pPr>
        <w:autoSpaceDE w:val="0"/>
        <w:autoSpaceDN w:val="0"/>
        <w:adjustRightInd w:val="0"/>
        <w:rPr>
          <w:rFonts w:ascii="Century Gothic" w:eastAsiaTheme="minorHAnsi" w:hAnsi="Century Gothic" w:cstheme="majorBidi"/>
          <w:szCs w:val="32"/>
          <w:lang w:val="en-CA" w:eastAsia="en-US"/>
        </w:rPr>
      </w:pPr>
    </w:p>
    <w:p w:rsidR="000F032A" w:rsidRPr="00E832E7" w:rsidRDefault="000F032A" w:rsidP="00E832E7">
      <w:pPr>
        <w:pStyle w:val="Paragraphedeliste"/>
        <w:numPr>
          <w:ilvl w:val="0"/>
          <w:numId w:val="3"/>
        </w:numPr>
        <w:autoSpaceDE w:val="0"/>
        <w:autoSpaceDN w:val="0"/>
        <w:adjustRightInd w:val="0"/>
        <w:rPr>
          <w:rFonts w:ascii="Century Gothic" w:eastAsiaTheme="minorHAnsi" w:hAnsi="Century Gothic" w:cstheme="majorBidi"/>
          <w:b/>
          <w:szCs w:val="32"/>
          <w:lang w:val="en-CA" w:eastAsia="en-US"/>
        </w:rPr>
      </w:pPr>
      <w:r w:rsidRPr="00E832E7">
        <w:rPr>
          <w:rFonts w:ascii="Century Gothic" w:eastAsiaTheme="minorHAnsi" w:hAnsi="Century Gothic" w:cstheme="majorBidi"/>
          <w:b/>
          <w:szCs w:val="32"/>
          <w:lang w:val="en-CA" w:eastAsia="en-US"/>
        </w:rPr>
        <w:t>QUARTERLY</w:t>
      </w:r>
    </w:p>
    <w:p w:rsidR="000F032A" w:rsidRPr="000F032A" w:rsidRDefault="000F032A" w:rsidP="000F032A">
      <w:pPr>
        <w:autoSpaceDE w:val="0"/>
        <w:autoSpaceDN w:val="0"/>
        <w:adjustRightInd w:val="0"/>
        <w:rPr>
          <w:rFonts w:ascii="Century Gothic" w:eastAsiaTheme="minorHAnsi" w:hAnsi="Century Gothic" w:cstheme="majorBidi"/>
          <w:szCs w:val="32"/>
          <w:lang w:val="en-CA" w:eastAsia="en-US"/>
        </w:rPr>
      </w:pPr>
      <w:r w:rsidRPr="000F032A">
        <w:rPr>
          <w:rFonts w:ascii="Century Gothic" w:eastAsiaTheme="minorHAnsi" w:hAnsi="Century Gothic" w:cstheme="majorBidi"/>
          <w:szCs w:val="32"/>
          <w:lang w:val="en-CA" w:eastAsia="en-US"/>
        </w:rPr>
        <w:t xml:space="preserve">Drain hot tub at least once per quarter and clean the acrylic shell surface with a non-abrasive cleaner designed specifically for acrylic surfaces. </w:t>
      </w:r>
    </w:p>
    <w:p w:rsidR="000F032A" w:rsidRPr="000F032A" w:rsidRDefault="000F032A" w:rsidP="000F032A">
      <w:pPr>
        <w:autoSpaceDE w:val="0"/>
        <w:autoSpaceDN w:val="0"/>
        <w:adjustRightInd w:val="0"/>
        <w:rPr>
          <w:rFonts w:ascii="Century Gothic" w:eastAsiaTheme="minorHAnsi" w:hAnsi="Century Gothic" w:cstheme="majorBidi"/>
          <w:szCs w:val="32"/>
          <w:lang w:val="en-CA" w:eastAsia="en-US"/>
        </w:rPr>
      </w:pPr>
    </w:p>
    <w:p w:rsidR="000F032A" w:rsidRPr="00E832E7" w:rsidRDefault="000F032A" w:rsidP="00E832E7">
      <w:pPr>
        <w:pStyle w:val="Paragraphedeliste"/>
        <w:numPr>
          <w:ilvl w:val="0"/>
          <w:numId w:val="3"/>
        </w:numPr>
        <w:autoSpaceDE w:val="0"/>
        <w:autoSpaceDN w:val="0"/>
        <w:adjustRightInd w:val="0"/>
        <w:rPr>
          <w:rFonts w:ascii="Century Gothic" w:eastAsiaTheme="minorHAnsi" w:hAnsi="Century Gothic" w:cstheme="majorBidi"/>
          <w:b/>
          <w:szCs w:val="32"/>
          <w:lang w:val="en-CA" w:eastAsia="en-US"/>
        </w:rPr>
      </w:pPr>
      <w:r w:rsidRPr="00E832E7">
        <w:rPr>
          <w:rFonts w:ascii="Century Gothic" w:eastAsiaTheme="minorHAnsi" w:hAnsi="Century Gothic" w:cstheme="majorBidi"/>
          <w:b/>
          <w:szCs w:val="32"/>
          <w:lang w:val="en-CA" w:eastAsia="en-US"/>
        </w:rPr>
        <w:t>CHANGING THE HOT TUB WATER</w:t>
      </w:r>
    </w:p>
    <w:p w:rsidR="000F032A" w:rsidRPr="000F032A" w:rsidRDefault="000F032A" w:rsidP="000F032A">
      <w:pPr>
        <w:autoSpaceDE w:val="0"/>
        <w:autoSpaceDN w:val="0"/>
        <w:adjustRightInd w:val="0"/>
        <w:rPr>
          <w:rFonts w:ascii="Century Gothic" w:eastAsiaTheme="minorHAnsi" w:hAnsi="Century Gothic" w:cstheme="majorBidi"/>
          <w:szCs w:val="32"/>
          <w:lang w:val="en-CA" w:eastAsia="en-US"/>
        </w:rPr>
      </w:pPr>
      <w:r w:rsidRPr="000F032A">
        <w:rPr>
          <w:rFonts w:ascii="Century Gothic" w:eastAsiaTheme="minorHAnsi" w:hAnsi="Century Gothic" w:cstheme="majorBidi"/>
          <w:szCs w:val="32"/>
          <w:lang w:val="en-CA" w:eastAsia="en-US"/>
        </w:rPr>
        <w:t>A hot tub should be drained every 8-12 weeks, depending on size and amount of use. If your hot tub is used daily or by a large number of bathers, the water should be drained more often. One method to determine the approximate length of time between water changes is to divide the water volume (in liters) of your hot tub by 13.5 and then divide by the average number of bathers each day.</w:t>
      </w:r>
    </w:p>
    <w:p w:rsidR="000F032A" w:rsidRPr="000F032A" w:rsidRDefault="000F032A" w:rsidP="000F032A">
      <w:pPr>
        <w:autoSpaceDE w:val="0"/>
        <w:autoSpaceDN w:val="0"/>
        <w:adjustRightInd w:val="0"/>
        <w:rPr>
          <w:rFonts w:ascii="Century Gothic" w:eastAsiaTheme="minorHAnsi" w:hAnsi="Century Gothic" w:cstheme="majorBidi"/>
          <w:szCs w:val="32"/>
          <w:lang w:val="en-CA" w:eastAsia="en-US"/>
        </w:rPr>
      </w:pPr>
    </w:p>
    <w:p w:rsidR="000F032A" w:rsidRPr="00E832E7" w:rsidRDefault="000F032A" w:rsidP="00E832E7">
      <w:pPr>
        <w:pStyle w:val="Paragraphedeliste"/>
        <w:numPr>
          <w:ilvl w:val="0"/>
          <w:numId w:val="3"/>
        </w:numPr>
        <w:autoSpaceDE w:val="0"/>
        <w:autoSpaceDN w:val="0"/>
        <w:adjustRightInd w:val="0"/>
        <w:rPr>
          <w:rFonts w:ascii="Century Gothic" w:eastAsiaTheme="minorHAnsi" w:hAnsi="Century Gothic" w:cstheme="majorBidi"/>
          <w:b/>
          <w:szCs w:val="32"/>
          <w:lang w:val="en-CA" w:eastAsia="en-US"/>
        </w:rPr>
      </w:pPr>
      <w:r w:rsidRPr="00E832E7">
        <w:rPr>
          <w:rFonts w:ascii="Century Gothic" w:eastAsiaTheme="minorHAnsi" w:hAnsi="Century Gothic" w:cstheme="majorBidi"/>
          <w:b/>
          <w:szCs w:val="32"/>
          <w:lang w:val="en-CA" w:eastAsia="en-US"/>
        </w:rPr>
        <w:t>COVER</w:t>
      </w:r>
    </w:p>
    <w:p w:rsidR="000F032A" w:rsidRPr="000F032A" w:rsidRDefault="000F032A" w:rsidP="000F032A">
      <w:pPr>
        <w:autoSpaceDE w:val="0"/>
        <w:autoSpaceDN w:val="0"/>
        <w:adjustRightInd w:val="0"/>
        <w:rPr>
          <w:rFonts w:ascii="Century Gothic" w:eastAsiaTheme="minorHAnsi" w:hAnsi="Century Gothic" w:cstheme="majorBidi"/>
          <w:szCs w:val="32"/>
          <w:lang w:val="en-CA" w:eastAsia="en-US"/>
        </w:rPr>
      </w:pPr>
      <w:r w:rsidRPr="000F032A">
        <w:rPr>
          <w:rFonts w:ascii="Century Gothic" w:eastAsiaTheme="minorHAnsi" w:hAnsi="Century Gothic" w:cstheme="majorBidi"/>
          <w:szCs w:val="32"/>
          <w:lang w:val="en-CA" w:eastAsia="en-US"/>
        </w:rPr>
        <w:t>When the spa is not in use, it must be covered by its cover which is to be locked, in order to render the spa safe and keep the heat of the water.</w:t>
      </w:r>
    </w:p>
    <w:p w:rsidR="00744499" w:rsidRPr="000F032A" w:rsidRDefault="00744499" w:rsidP="009F3C99">
      <w:pPr>
        <w:autoSpaceDE w:val="0"/>
        <w:autoSpaceDN w:val="0"/>
        <w:adjustRightInd w:val="0"/>
        <w:rPr>
          <w:rFonts w:ascii="Century Gothic" w:eastAsiaTheme="minorHAnsi" w:hAnsi="Century Gothic"/>
          <w:b/>
          <w:bCs/>
          <w:sz w:val="14"/>
          <w:szCs w:val="22"/>
          <w:lang w:val="en-CA" w:eastAsia="en-US"/>
        </w:rPr>
      </w:pPr>
    </w:p>
    <w:p w:rsidR="00744499" w:rsidRPr="000F032A" w:rsidRDefault="00744499" w:rsidP="009F3C99">
      <w:pPr>
        <w:autoSpaceDE w:val="0"/>
        <w:autoSpaceDN w:val="0"/>
        <w:adjustRightInd w:val="0"/>
        <w:rPr>
          <w:rFonts w:ascii="Century Gothic" w:eastAsiaTheme="minorHAnsi" w:hAnsi="Century Gothic"/>
          <w:b/>
          <w:bCs/>
          <w:sz w:val="14"/>
          <w:szCs w:val="22"/>
          <w:lang w:val="en-CA" w:eastAsia="en-US"/>
        </w:rPr>
      </w:pPr>
    </w:p>
    <w:p w:rsidR="00744499" w:rsidRPr="000F032A" w:rsidRDefault="00744499" w:rsidP="009F3C99">
      <w:pPr>
        <w:autoSpaceDE w:val="0"/>
        <w:autoSpaceDN w:val="0"/>
        <w:adjustRightInd w:val="0"/>
        <w:rPr>
          <w:rFonts w:ascii="Century Gothic" w:eastAsiaTheme="minorHAnsi" w:hAnsi="Century Gothic"/>
          <w:b/>
          <w:bCs/>
          <w:szCs w:val="22"/>
          <w:lang w:val="en-CA" w:eastAsia="en-US"/>
        </w:rPr>
      </w:pPr>
    </w:p>
    <w:p w:rsidR="00744499" w:rsidRPr="000F032A" w:rsidRDefault="00744499" w:rsidP="009F3C99">
      <w:pPr>
        <w:autoSpaceDE w:val="0"/>
        <w:autoSpaceDN w:val="0"/>
        <w:adjustRightInd w:val="0"/>
        <w:rPr>
          <w:rFonts w:ascii="Century Gothic" w:eastAsiaTheme="minorHAnsi" w:hAnsi="Century Gothic"/>
          <w:b/>
          <w:bCs/>
          <w:szCs w:val="22"/>
          <w:lang w:val="en-CA" w:eastAsia="en-US"/>
        </w:rPr>
      </w:pPr>
    </w:p>
    <w:p w:rsidR="00744499" w:rsidRPr="000F032A" w:rsidRDefault="00744499" w:rsidP="009F3C99">
      <w:pPr>
        <w:autoSpaceDE w:val="0"/>
        <w:autoSpaceDN w:val="0"/>
        <w:adjustRightInd w:val="0"/>
        <w:rPr>
          <w:rFonts w:ascii="Century Gothic" w:eastAsiaTheme="minorHAnsi" w:hAnsi="Century Gothic"/>
          <w:b/>
          <w:bCs/>
          <w:szCs w:val="22"/>
          <w:lang w:val="en-CA" w:eastAsia="en-US"/>
        </w:rPr>
      </w:pPr>
    </w:p>
    <w:p w:rsidR="00744499" w:rsidRDefault="00744499" w:rsidP="009F3C99">
      <w:pPr>
        <w:autoSpaceDE w:val="0"/>
        <w:autoSpaceDN w:val="0"/>
        <w:adjustRightInd w:val="0"/>
        <w:rPr>
          <w:rFonts w:ascii="Century Gothic" w:eastAsiaTheme="minorHAnsi" w:hAnsi="Century Gothic"/>
          <w:b/>
          <w:bCs/>
          <w:szCs w:val="22"/>
          <w:lang w:val="en-CA" w:eastAsia="en-US"/>
        </w:rPr>
      </w:pPr>
    </w:p>
    <w:p w:rsidR="000F032A" w:rsidRDefault="000F032A" w:rsidP="009F3C99">
      <w:pPr>
        <w:autoSpaceDE w:val="0"/>
        <w:autoSpaceDN w:val="0"/>
        <w:adjustRightInd w:val="0"/>
        <w:rPr>
          <w:rFonts w:ascii="Century Gothic" w:eastAsiaTheme="minorHAnsi" w:hAnsi="Century Gothic"/>
          <w:b/>
          <w:bCs/>
          <w:szCs w:val="22"/>
          <w:lang w:val="en-CA" w:eastAsia="en-US"/>
        </w:rPr>
      </w:pPr>
    </w:p>
    <w:p w:rsidR="000F032A" w:rsidRDefault="000F032A" w:rsidP="009F3C99">
      <w:pPr>
        <w:autoSpaceDE w:val="0"/>
        <w:autoSpaceDN w:val="0"/>
        <w:adjustRightInd w:val="0"/>
        <w:rPr>
          <w:rFonts w:ascii="Century Gothic" w:eastAsiaTheme="minorHAnsi" w:hAnsi="Century Gothic"/>
          <w:b/>
          <w:bCs/>
          <w:szCs w:val="22"/>
          <w:lang w:val="en-CA" w:eastAsia="en-US"/>
        </w:rPr>
      </w:pPr>
    </w:p>
    <w:p w:rsidR="000F032A" w:rsidRDefault="000F032A" w:rsidP="009F3C99">
      <w:pPr>
        <w:autoSpaceDE w:val="0"/>
        <w:autoSpaceDN w:val="0"/>
        <w:adjustRightInd w:val="0"/>
        <w:rPr>
          <w:rFonts w:ascii="Century Gothic" w:eastAsiaTheme="minorHAnsi" w:hAnsi="Century Gothic"/>
          <w:b/>
          <w:bCs/>
          <w:szCs w:val="22"/>
          <w:lang w:val="en-CA" w:eastAsia="en-US"/>
        </w:rPr>
      </w:pPr>
    </w:p>
    <w:p w:rsidR="000F032A" w:rsidRDefault="000F032A" w:rsidP="009F3C99">
      <w:pPr>
        <w:autoSpaceDE w:val="0"/>
        <w:autoSpaceDN w:val="0"/>
        <w:adjustRightInd w:val="0"/>
        <w:rPr>
          <w:rFonts w:ascii="Century Gothic" w:eastAsiaTheme="minorHAnsi" w:hAnsi="Century Gothic"/>
          <w:b/>
          <w:bCs/>
          <w:szCs w:val="22"/>
          <w:lang w:val="en-CA" w:eastAsia="en-US"/>
        </w:rPr>
      </w:pPr>
    </w:p>
    <w:p w:rsidR="000F032A" w:rsidRDefault="000F032A" w:rsidP="009F3C99">
      <w:pPr>
        <w:autoSpaceDE w:val="0"/>
        <w:autoSpaceDN w:val="0"/>
        <w:adjustRightInd w:val="0"/>
        <w:rPr>
          <w:rFonts w:ascii="Century Gothic" w:eastAsiaTheme="minorHAnsi" w:hAnsi="Century Gothic"/>
          <w:b/>
          <w:bCs/>
          <w:szCs w:val="22"/>
          <w:lang w:val="en-CA" w:eastAsia="en-US"/>
        </w:rPr>
      </w:pPr>
    </w:p>
    <w:p w:rsidR="000F032A" w:rsidRDefault="000F032A" w:rsidP="009F3C99">
      <w:pPr>
        <w:autoSpaceDE w:val="0"/>
        <w:autoSpaceDN w:val="0"/>
        <w:adjustRightInd w:val="0"/>
        <w:rPr>
          <w:rFonts w:ascii="Century Gothic" w:eastAsiaTheme="minorHAnsi" w:hAnsi="Century Gothic"/>
          <w:b/>
          <w:bCs/>
          <w:szCs w:val="22"/>
          <w:lang w:val="en-CA" w:eastAsia="en-US"/>
        </w:rPr>
      </w:pPr>
    </w:p>
    <w:p w:rsidR="00300136" w:rsidRDefault="00300136" w:rsidP="009F3C99">
      <w:pPr>
        <w:autoSpaceDE w:val="0"/>
        <w:autoSpaceDN w:val="0"/>
        <w:adjustRightInd w:val="0"/>
        <w:rPr>
          <w:rFonts w:ascii="Century Gothic" w:eastAsiaTheme="minorHAnsi" w:hAnsi="Century Gothic"/>
          <w:b/>
          <w:bCs/>
          <w:szCs w:val="22"/>
          <w:lang w:val="en-CA" w:eastAsia="en-US"/>
        </w:rPr>
      </w:pPr>
    </w:p>
    <w:p w:rsidR="000F032A" w:rsidRDefault="000F032A" w:rsidP="009F3C99">
      <w:pPr>
        <w:autoSpaceDE w:val="0"/>
        <w:autoSpaceDN w:val="0"/>
        <w:adjustRightInd w:val="0"/>
        <w:rPr>
          <w:rFonts w:ascii="Century Gothic" w:eastAsiaTheme="minorHAnsi" w:hAnsi="Century Gothic"/>
          <w:b/>
          <w:bCs/>
          <w:szCs w:val="22"/>
          <w:lang w:val="en-CA" w:eastAsia="en-US"/>
        </w:rPr>
      </w:pPr>
    </w:p>
    <w:p w:rsidR="000F032A" w:rsidRPr="000F032A" w:rsidRDefault="000F032A" w:rsidP="009F3C99">
      <w:pPr>
        <w:autoSpaceDE w:val="0"/>
        <w:autoSpaceDN w:val="0"/>
        <w:adjustRightInd w:val="0"/>
        <w:rPr>
          <w:rFonts w:ascii="Century Gothic" w:eastAsiaTheme="minorHAnsi" w:hAnsi="Century Gothic"/>
          <w:b/>
          <w:bCs/>
          <w:szCs w:val="22"/>
          <w:lang w:val="en-CA" w:eastAsia="en-US"/>
        </w:rPr>
      </w:pPr>
    </w:p>
    <w:p w:rsidR="009222D5" w:rsidRPr="000F032A" w:rsidRDefault="009222D5" w:rsidP="009F3C99">
      <w:pPr>
        <w:autoSpaceDE w:val="0"/>
        <w:autoSpaceDN w:val="0"/>
        <w:adjustRightInd w:val="0"/>
        <w:rPr>
          <w:rFonts w:ascii="Century Gothic" w:eastAsiaTheme="minorHAnsi" w:hAnsi="Century Gothic"/>
          <w:b/>
          <w:bCs/>
          <w:szCs w:val="22"/>
          <w:lang w:val="en-CA" w:eastAsia="en-US"/>
        </w:rPr>
      </w:pPr>
    </w:p>
    <w:p w:rsidR="00744499" w:rsidRPr="000F032A" w:rsidRDefault="00744499" w:rsidP="009F3C99">
      <w:pPr>
        <w:autoSpaceDE w:val="0"/>
        <w:autoSpaceDN w:val="0"/>
        <w:adjustRightInd w:val="0"/>
        <w:rPr>
          <w:rFonts w:ascii="Century Gothic" w:eastAsiaTheme="minorHAnsi" w:hAnsi="Century Gothic"/>
          <w:b/>
          <w:bCs/>
          <w:szCs w:val="22"/>
          <w:lang w:val="en-CA" w:eastAsia="en-US"/>
        </w:rPr>
      </w:pPr>
    </w:p>
    <w:p w:rsidR="00744499" w:rsidRPr="00CE172E" w:rsidRDefault="00300136" w:rsidP="00300136">
      <w:pPr>
        <w:pStyle w:val="Titre1"/>
        <w:pBdr>
          <w:bottom w:val="single" w:sz="4" w:space="1" w:color="auto"/>
        </w:pBdr>
        <w:rPr>
          <w:rFonts w:ascii="Century Gothic" w:eastAsiaTheme="minorHAnsi" w:hAnsi="Century Gothic"/>
          <w:color w:val="auto"/>
          <w:sz w:val="28"/>
          <w:szCs w:val="22"/>
          <w:lang w:val="en-CA" w:eastAsia="en-US"/>
        </w:rPr>
      </w:pPr>
      <w:bookmarkStart w:id="33" w:name="_Toc517771149"/>
      <w:bookmarkStart w:id="34" w:name="_Hlk512348406"/>
      <w:r w:rsidRPr="00CE172E">
        <w:rPr>
          <w:rFonts w:ascii="Century Gothic" w:eastAsiaTheme="minorHAnsi" w:hAnsi="Century Gothic"/>
          <w:color w:val="auto"/>
          <w:sz w:val="28"/>
          <w:lang w:val="en-CA" w:eastAsia="en-US"/>
        </w:rPr>
        <w:lastRenderedPageBreak/>
        <w:t>CLOSING PROCEDURE</w:t>
      </w:r>
      <w:bookmarkEnd w:id="33"/>
    </w:p>
    <w:p w:rsidR="005A36A9" w:rsidRPr="00251EDB" w:rsidRDefault="00300136" w:rsidP="00EB6468">
      <w:pPr>
        <w:spacing w:after="200" w:line="276" w:lineRule="auto"/>
        <w:jc w:val="both"/>
        <w:rPr>
          <w:rFonts w:ascii="Century Gothic" w:eastAsiaTheme="minorHAnsi" w:hAnsi="Century Gothic"/>
          <w:sz w:val="18"/>
          <w:szCs w:val="22"/>
          <w:lang w:val="en-CA" w:eastAsia="en-US"/>
        </w:rPr>
      </w:pPr>
      <w:r w:rsidRPr="00300136">
        <w:rPr>
          <w:rFonts w:ascii="Century Gothic" w:eastAsiaTheme="minorHAnsi" w:hAnsi="Century Gothic"/>
          <w:szCs w:val="22"/>
          <w:lang w:val="en-CA" w:eastAsia="en-US"/>
        </w:rPr>
        <w:br/>
      </w:r>
      <w:r w:rsidRPr="00251EDB">
        <w:rPr>
          <w:rFonts w:ascii="Century Gothic" w:eastAsiaTheme="minorHAnsi" w:hAnsi="Century Gothic"/>
          <w:sz w:val="18"/>
          <w:szCs w:val="22"/>
          <w:lang w:val="en-CA" w:eastAsia="en-US"/>
        </w:rPr>
        <w:t>If you choose not to use your spa during the winter, you must continue to maintain it until closing. Keeping the water clean longer helps to minimize dirt build-up and bacteria formation and thus avoid any risk of possible contamination.</w:t>
      </w:r>
    </w:p>
    <w:p w:rsidR="002C27B6" w:rsidRPr="00251EDB" w:rsidRDefault="00300136" w:rsidP="00EB6468">
      <w:pPr>
        <w:spacing w:after="200" w:line="276" w:lineRule="auto"/>
        <w:jc w:val="both"/>
        <w:rPr>
          <w:rFonts w:ascii="Century Gothic" w:eastAsiaTheme="minorHAnsi" w:hAnsi="Century Gothic"/>
          <w:szCs w:val="22"/>
          <w:lang w:val="en-CA" w:eastAsia="en-US"/>
        </w:rPr>
      </w:pPr>
      <w:r w:rsidRPr="00251EDB">
        <w:rPr>
          <w:rFonts w:ascii="Century Gothic" w:eastAsiaTheme="minorHAnsi" w:hAnsi="Century Gothic"/>
          <w:sz w:val="18"/>
          <w:szCs w:val="22"/>
          <w:lang w:val="en-CA" w:eastAsia="en-US"/>
        </w:rPr>
        <w:t>To protect the equipment from frost and keep the water clear, never stop the filtration system before closing the spa.</w:t>
      </w:r>
    </w:p>
    <w:p w:rsidR="00473764" w:rsidRDefault="00473764" w:rsidP="00474B57">
      <w:pPr>
        <w:pStyle w:val="Paragraphedeliste"/>
        <w:numPr>
          <w:ilvl w:val="0"/>
          <w:numId w:val="1"/>
        </w:numPr>
        <w:rPr>
          <w:rFonts w:ascii="Century Gothic" w:hAnsi="Century Gothic"/>
          <w:b/>
          <w:lang w:eastAsia="en-US"/>
        </w:rPr>
      </w:pPr>
      <w:proofErr w:type="spellStart"/>
      <w:r>
        <w:rPr>
          <w:rFonts w:ascii="Century Gothic" w:hAnsi="Century Gothic"/>
          <w:b/>
          <w:lang w:eastAsia="en-US"/>
        </w:rPr>
        <w:t>Procedure</w:t>
      </w:r>
      <w:proofErr w:type="spellEnd"/>
    </w:p>
    <w:p w:rsidR="00473764" w:rsidRPr="00473764" w:rsidRDefault="00473764" w:rsidP="00251EDB">
      <w:pPr>
        <w:pStyle w:val="Paragraphedeliste"/>
        <w:rPr>
          <w:rFonts w:ascii="Century Gothic" w:hAnsi="Century Gothic"/>
          <w:b/>
          <w:lang w:eastAsia="en-US"/>
        </w:rPr>
      </w:pPr>
    </w:p>
    <w:p w:rsidR="00251EDB" w:rsidRPr="00251EDB" w:rsidRDefault="00251EDB" w:rsidP="00251EDB">
      <w:pPr>
        <w:spacing w:after="200" w:line="276" w:lineRule="auto"/>
        <w:jc w:val="both"/>
        <w:rPr>
          <w:rFonts w:ascii="Century Gothic" w:eastAsiaTheme="minorHAnsi" w:hAnsi="Century Gothic"/>
          <w:szCs w:val="22"/>
          <w:lang w:val="en-CA" w:eastAsia="en-US"/>
        </w:rPr>
      </w:pPr>
      <w:r w:rsidRPr="00251EDB">
        <w:rPr>
          <w:rFonts w:ascii="Century Gothic" w:eastAsiaTheme="minorHAnsi" w:hAnsi="Century Gothic"/>
          <w:sz w:val="18"/>
          <w:szCs w:val="22"/>
          <w:lang w:val="en-CA" w:eastAsia="en-US"/>
        </w:rPr>
        <w:t xml:space="preserve">1. </w:t>
      </w:r>
      <w:r w:rsidR="00473764" w:rsidRPr="00251EDB">
        <w:rPr>
          <w:rFonts w:ascii="Century Gothic" w:eastAsiaTheme="minorHAnsi" w:hAnsi="Century Gothic"/>
          <w:sz w:val="18"/>
          <w:szCs w:val="22"/>
          <w:lang w:val="en-CA" w:eastAsia="en-US"/>
        </w:rPr>
        <w:t>First, operate the pumps and pour two (2) cups of bleach into the spa. Run the pumps for 1 hour (restart them when they go out).</w:t>
      </w:r>
      <w:r w:rsidRPr="00251EDB">
        <w:rPr>
          <w:rFonts w:ascii="Century Gothic" w:eastAsiaTheme="minorHAnsi" w:hAnsi="Century Gothic"/>
          <w:sz w:val="18"/>
          <w:szCs w:val="22"/>
          <w:lang w:val="en-CA" w:eastAsia="en-US"/>
        </w:rPr>
        <w:br/>
      </w:r>
      <w:r w:rsidR="00473764" w:rsidRPr="00251EDB">
        <w:rPr>
          <w:rFonts w:ascii="Century Gothic" w:eastAsiaTheme="minorHAnsi" w:hAnsi="Century Gothic"/>
          <w:sz w:val="18"/>
          <w:szCs w:val="22"/>
          <w:lang w:val="en-CA" w:eastAsia="en-US"/>
        </w:rPr>
        <w:t>2. Disconnect power from the spa</w:t>
      </w:r>
      <w:r w:rsidRPr="00251EDB">
        <w:rPr>
          <w:rFonts w:ascii="Century Gothic" w:eastAsiaTheme="minorHAnsi" w:hAnsi="Century Gothic"/>
          <w:sz w:val="18"/>
          <w:szCs w:val="22"/>
          <w:lang w:val="en-CA" w:eastAsia="en-US"/>
        </w:rPr>
        <w:t>.</w:t>
      </w:r>
      <w:r w:rsidRPr="00251EDB">
        <w:rPr>
          <w:rFonts w:ascii="Century Gothic" w:eastAsiaTheme="minorHAnsi" w:hAnsi="Century Gothic"/>
          <w:sz w:val="18"/>
          <w:szCs w:val="22"/>
          <w:lang w:val="en-CA" w:eastAsia="en-US"/>
        </w:rPr>
        <w:br/>
      </w:r>
      <w:r w:rsidR="00473764" w:rsidRPr="00251EDB">
        <w:rPr>
          <w:rFonts w:ascii="Century Gothic" w:eastAsiaTheme="minorHAnsi" w:hAnsi="Century Gothic"/>
          <w:sz w:val="18"/>
          <w:szCs w:val="22"/>
          <w:lang w:val="en-CA" w:eastAsia="en-US"/>
        </w:rPr>
        <w:t>3. Drain the spa using one of the following methods: By gravity, using the drain hose or with a submersible pump.</w:t>
      </w:r>
      <w:r w:rsidRPr="00251EDB">
        <w:rPr>
          <w:rFonts w:ascii="Century Gothic" w:eastAsiaTheme="minorHAnsi" w:hAnsi="Century Gothic"/>
          <w:sz w:val="18"/>
          <w:szCs w:val="22"/>
          <w:lang w:val="en-CA" w:eastAsia="en-US"/>
        </w:rPr>
        <w:br/>
      </w:r>
      <w:r w:rsidR="00473764" w:rsidRPr="00251EDB">
        <w:rPr>
          <w:rFonts w:ascii="Century Gothic" w:eastAsiaTheme="minorHAnsi" w:hAnsi="Century Gothic"/>
          <w:sz w:val="18"/>
          <w:szCs w:val="22"/>
          <w:lang w:val="en-CA" w:eastAsia="en-US"/>
        </w:rPr>
        <w:t>4. Remove the cartridge (s) from the skimmer and rinse with clean water. Soak them in the cleaning product. Rinse them and let them air dry.</w:t>
      </w:r>
      <w:r w:rsidRPr="00251EDB">
        <w:rPr>
          <w:rFonts w:ascii="Century Gothic" w:eastAsiaTheme="minorHAnsi" w:hAnsi="Century Gothic"/>
          <w:sz w:val="18"/>
          <w:szCs w:val="22"/>
          <w:lang w:val="en-CA" w:eastAsia="en-US"/>
        </w:rPr>
        <w:br/>
      </w:r>
      <w:r w:rsidR="00473764" w:rsidRPr="00251EDB">
        <w:rPr>
          <w:rFonts w:ascii="Century Gothic" w:eastAsiaTheme="minorHAnsi" w:hAnsi="Century Gothic"/>
          <w:sz w:val="18"/>
          <w:szCs w:val="22"/>
          <w:lang w:val="en-CA" w:eastAsia="en-US"/>
        </w:rPr>
        <w:t>5. Store them for the winter. If they are no longer good, please take the information on the cartridge, such as the size, and take pictures of them before throwing them away.</w:t>
      </w:r>
      <w:r w:rsidRPr="00251EDB">
        <w:rPr>
          <w:rFonts w:ascii="Century Gothic" w:eastAsiaTheme="minorHAnsi" w:hAnsi="Century Gothic"/>
          <w:sz w:val="18"/>
          <w:szCs w:val="22"/>
          <w:lang w:val="en-CA" w:eastAsia="en-US"/>
        </w:rPr>
        <w:br/>
      </w:r>
      <w:r w:rsidR="00473764" w:rsidRPr="00251EDB">
        <w:rPr>
          <w:rFonts w:ascii="Century Gothic" w:eastAsiaTheme="minorHAnsi" w:hAnsi="Century Gothic"/>
          <w:sz w:val="18"/>
          <w:szCs w:val="22"/>
          <w:lang w:val="en-CA" w:eastAsia="en-US"/>
        </w:rPr>
        <w:t>6. Remove all adjustable jets.</w:t>
      </w:r>
      <w:r w:rsidRPr="00251EDB">
        <w:rPr>
          <w:rFonts w:ascii="Century Gothic" w:eastAsiaTheme="minorHAnsi" w:hAnsi="Century Gothic"/>
          <w:sz w:val="18"/>
          <w:szCs w:val="22"/>
          <w:lang w:val="en-CA" w:eastAsia="en-US"/>
        </w:rPr>
        <w:br/>
      </w:r>
      <w:r w:rsidR="00473764" w:rsidRPr="00251EDB">
        <w:rPr>
          <w:rFonts w:ascii="Century Gothic" w:eastAsiaTheme="minorHAnsi" w:hAnsi="Century Gothic"/>
          <w:sz w:val="18"/>
          <w:szCs w:val="22"/>
          <w:lang w:val="en-CA" w:eastAsia="en-US"/>
        </w:rPr>
        <w:t>7. Leave the head restraints in place. Clean the shell with an acrylic cleaner.</w:t>
      </w:r>
      <w:r w:rsidRPr="00251EDB">
        <w:rPr>
          <w:rFonts w:ascii="Century Gothic" w:eastAsiaTheme="minorHAnsi" w:hAnsi="Century Gothic"/>
          <w:sz w:val="18"/>
          <w:szCs w:val="22"/>
          <w:lang w:val="en-CA" w:eastAsia="en-US"/>
        </w:rPr>
        <w:br/>
      </w:r>
      <w:r w:rsidR="00473764" w:rsidRPr="00251EDB">
        <w:rPr>
          <w:rFonts w:ascii="Century Gothic" w:eastAsiaTheme="minorHAnsi" w:hAnsi="Century Gothic"/>
          <w:sz w:val="18"/>
          <w:szCs w:val="22"/>
          <w:lang w:val="en-CA" w:eastAsia="en-US"/>
        </w:rPr>
        <w:t>8. Make sure that the guillotine valves on each side of the heating element and in front of the pumps are open.</w:t>
      </w:r>
      <w:r w:rsidRPr="00251EDB">
        <w:rPr>
          <w:rFonts w:ascii="Century Gothic" w:eastAsiaTheme="minorHAnsi" w:hAnsi="Century Gothic"/>
          <w:sz w:val="18"/>
          <w:szCs w:val="22"/>
          <w:lang w:val="en-CA" w:eastAsia="en-US"/>
        </w:rPr>
        <w:br/>
        <w:t xml:space="preserve">If you have an </w:t>
      </w:r>
      <w:proofErr w:type="spellStart"/>
      <w:proofErr w:type="gramStart"/>
      <w:r w:rsidRPr="00251EDB">
        <w:rPr>
          <w:rFonts w:ascii="Century Gothic" w:eastAsiaTheme="minorHAnsi" w:hAnsi="Century Gothic"/>
          <w:sz w:val="18"/>
          <w:szCs w:val="22"/>
          <w:lang w:val="en-CA" w:eastAsia="en-US"/>
        </w:rPr>
        <w:t>In.Clear</w:t>
      </w:r>
      <w:proofErr w:type="spellEnd"/>
      <w:proofErr w:type="gramEnd"/>
      <w:r w:rsidRPr="00251EDB">
        <w:rPr>
          <w:rFonts w:ascii="Century Gothic" w:eastAsiaTheme="minorHAnsi" w:hAnsi="Century Gothic"/>
          <w:sz w:val="18"/>
          <w:szCs w:val="22"/>
          <w:lang w:val="en-CA" w:eastAsia="en-US"/>
        </w:rPr>
        <w:t xml:space="preserve"> system in the spa, see the cleaning section in the In Clear manual.</w:t>
      </w:r>
      <w:r w:rsidRPr="00251EDB">
        <w:rPr>
          <w:rFonts w:ascii="Century Gothic" w:eastAsiaTheme="minorHAnsi" w:hAnsi="Century Gothic"/>
          <w:szCs w:val="22"/>
          <w:lang w:val="en-CA" w:eastAsia="en-US"/>
        </w:rPr>
        <w:t xml:space="preserve"> </w:t>
      </w:r>
    </w:p>
    <w:p w:rsidR="00251EDB" w:rsidRPr="00251EDB" w:rsidRDefault="00251EDB" w:rsidP="00251EDB">
      <w:pPr>
        <w:rPr>
          <w:lang w:val="en-CA" w:eastAsia="en-US"/>
        </w:rPr>
      </w:pPr>
    </w:p>
    <w:p w:rsidR="00251EDB" w:rsidRPr="00251EDB" w:rsidRDefault="00251EDB" w:rsidP="00474B57">
      <w:pPr>
        <w:pStyle w:val="Paragraphedeliste"/>
        <w:numPr>
          <w:ilvl w:val="0"/>
          <w:numId w:val="1"/>
        </w:numPr>
        <w:spacing w:after="200" w:line="276" w:lineRule="auto"/>
        <w:jc w:val="both"/>
        <w:rPr>
          <w:rFonts w:ascii="Century Gothic" w:eastAsiaTheme="minorHAnsi" w:hAnsi="Century Gothic"/>
          <w:b/>
          <w:sz w:val="22"/>
          <w:szCs w:val="22"/>
          <w:lang w:val="en-CA" w:eastAsia="en-US"/>
        </w:rPr>
      </w:pPr>
      <w:r w:rsidRPr="00251EDB">
        <w:rPr>
          <w:rFonts w:ascii="Century Gothic" w:eastAsiaTheme="minorHAnsi" w:hAnsi="Century Gothic"/>
          <w:b/>
          <w:szCs w:val="22"/>
          <w:lang w:val="en-CA" w:eastAsia="en-US"/>
        </w:rPr>
        <w:t>Drainage of piping</w:t>
      </w:r>
    </w:p>
    <w:p w:rsidR="00251EDB" w:rsidRPr="00251EDB" w:rsidRDefault="00251EDB" w:rsidP="00251EDB">
      <w:pPr>
        <w:spacing w:after="200" w:line="276" w:lineRule="auto"/>
        <w:jc w:val="both"/>
        <w:rPr>
          <w:rFonts w:ascii="Century Gothic" w:eastAsiaTheme="minorHAnsi" w:hAnsi="Century Gothic"/>
          <w:sz w:val="18"/>
          <w:szCs w:val="22"/>
          <w:lang w:val="en-CA" w:eastAsia="en-US"/>
        </w:rPr>
      </w:pPr>
      <w:r w:rsidRPr="00251EDB">
        <w:rPr>
          <w:rFonts w:ascii="Century Gothic" w:eastAsiaTheme="minorHAnsi" w:hAnsi="Century Gothic"/>
          <w:sz w:val="18"/>
          <w:szCs w:val="22"/>
          <w:lang w:val="en-CA" w:eastAsia="en-US"/>
        </w:rPr>
        <w:t>You must use a vacuum cleaner or blower to close properly. Blow into all the hoses to properly drain the jets. You must do it at least 2 times for each pipe. Vacuum the remaining water at the bottom of the spa with the vacuum cleaner.</w:t>
      </w:r>
    </w:p>
    <w:p w:rsidR="00251EDB" w:rsidRPr="00251EDB" w:rsidRDefault="00251EDB" w:rsidP="00474B57">
      <w:pPr>
        <w:pStyle w:val="Paragraphedeliste"/>
        <w:numPr>
          <w:ilvl w:val="0"/>
          <w:numId w:val="1"/>
        </w:numPr>
        <w:spacing w:after="200" w:line="276" w:lineRule="auto"/>
        <w:jc w:val="both"/>
        <w:rPr>
          <w:rFonts w:ascii="Century Gothic" w:eastAsiaTheme="minorHAnsi" w:hAnsi="Century Gothic"/>
          <w:szCs w:val="22"/>
          <w:lang w:eastAsia="en-US"/>
        </w:rPr>
      </w:pPr>
      <w:r w:rsidRPr="00251EDB">
        <w:rPr>
          <w:rFonts w:ascii="Century Gothic" w:eastAsiaTheme="minorHAnsi" w:hAnsi="Century Gothic"/>
          <w:b/>
          <w:sz w:val="22"/>
          <w:szCs w:val="22"/>
          <w:lang w:eastAsia="en-US"/>
        </w:rPr>
        <w:t xml:space="preserve">Valves of </w:t>
      </w:r>
      <w:proofErr w:type="spellStart"/>
      <w:r w:rsidRPr="00251EDB">
        <w:rPr>
          <w:rFonts w:ascii="Century Gothic" w:eastAsiaTheme="minorHAnsi" w:hAnsi="Century Gothic"/>
          <w:b/>
          <w:sz w:val="22"/>
          <w:szCs w:val="22"/>
          <w:lang w:eastAsia="en-US"/>
        </w:rPr>
        <w:t>waterfalls</w:t>
      </w:r>
      <w:proofErr w:type="spellEnd"/>
      <w:r w:rsidRPr="00251EDB">
        <w:rPr>
          <w:rFonts w:ascii="Century Gothic" w:eastAsiaTheme="minorHAnsi" w:hAnsi="Century Gothic"/>
          <w:b/>
          <w:sz w:val="22"/>
          <w:szCs w:val="22"/>
          <w:lang w:eastAsia="en-US"/>
        </w:rPr>
        <w:t xml:space="preserve"> and </w:t>
      </w:r>
      <w:proofErr w:type="spellStart"/>
      <w:r w:rsidRPr="00251EDB">
        <w:rPr>
          <w:rFonts w:ascii="Century Gothic" w:eastAsiaTheme="minorHAnsi" w:hAnsi="Century Gothic"/>
          <w:b/>
          <w:sz w:val="22"/>
          <w:szCs w:val="22"/>
          <w:lang w:eastAsia="en-US"/>
        </w:rPr>
        <w:t>throws</w:t>
      </w:r>
      <w:proofErr w:type="spellEnd"/>
    </w:p>
    <w:p w:rsidR="00251EDB" w:rsidRPr="00CE172E" w:rsidRDefault="00251EDB" w:rsidP="00251EDB">
      <w:pPr>
        <w:spacing w:after="200" w:line="276" w:lineRule="auto"/>
        <w:jc w:val="both"/>
        <w:rPr>
          <w:rFonts w:ascii="Century Gothic" w:eastAsiaTheme="minorHAnsi" w:hAnsi="Century Gothic"/>
          <w:sz w:val="18"/>
          <w:szCs w:val="22"/>
          <w:lang w:val="en-CA" w:eastAsia="en-US"/>
        </w:rPr>
      </w:pPr>
      <w:r w:rsidRPr="00251EDB">
        <w:rPr>
          <w:rFonts w:ascii="Century Gothic" w:eastAsiaTheme="minorHAnsi" w:hAnsi="Century Gothic"/>
          <w:sz w:val="18"/>
          <w:szCs w:val="22"/>
          <w:lang w:val="en-CA" w:eastAsia="en-US"/>
        </w:rPr>
        <w:t xml:space="preserve">Unscrew the on / off valves and remove the </w:t>
      </w:r>
      <w:proofErr w:type="spellStart"/>
      <w:r w:rsidRPr="00251EDB">
        <w:rPr>
          <w:rFonts w:ascii="Century Gothic" w:eastAsiaTheme="minorHAnsi" w:hAnsi="Century Gothic"/>
          <w:sz w:val="18"/>
          <w:szCs w:val="22"/>
          <w:lang w:val="en-CA" w:eastAsia="en-US"/>
        </w:rPr>
        <w:t>o-rings</w:t>
      </w:r>
      <w:proofErr w:type="spellEnd"/>
      <w:r w:rsidRPr="00251EDB">
        <w:rPr>
          <w:rFonts w:ascii="Century Gothic" w:eastAsiaTheme="minorHAnsi" w:hAnsi="Century Gothic"/>
          <w:sz w:val="18"/>
          <w:szCs w:val="22"/>
          <w:lang w:val="en-CA" w:eastAsia="en-US"/>
        </w:rPr>
        <w:t xml:space="preserve"> and the pivot. Blow into the valves using the cone of the blower until all the water has come out of the falls and neck throws. Reinstall </w:t>
      </w:r>
      <w:proofErr w:type="spellStart"/>
      <w:r w:rsidRPr="00251EDB">
        <w:rPr>
          <w:rFonts w:ascii="Century Gothic" w:eastAsiaTheme="minorHAnsi" w:hAnsi="Century Gothic"/>
          <w:sz w:val="18"/>
          <w:szCs w:val="22"/>
          <w:lang w:val="en-CA" w:eastAsia="en-US"/>
        </w:rPr>
        <w:t>o-rings</w:t>
      </w:r>
      <w:proofErr w:type="spellEnd"/>
      <w:r w:rsidRPr="00251EDB">
        <w:rPr>
          <w:rFonts w:ascii="Century Gothic" w:eastAsiaTheme="minorHAnsi" w:hAnsi="Century Gothic"/>
          <w:sz w:val="18"/>
          <w:szCs w:val="22"/>
          <w:lang w:val="en-CA" w:eastAsia="en-US"/>
        </w:rPr>
        <w:t xml:space="preserve">, taking care to lubricate them. Close the valve. Vacuum the remaining water at the bottom of the spa with the vacuum cleaner. Vacuum the drain </w:t>
      </w:r>
      <w:proofErr w:type="spellStart"/>
      <w:r w:rsidRPr="00251EDB">
        <w:rPr>
          <w:rFonts w:ascii="Century Gothic" w:eastAsiaTheme="minorHAnsi" w:hAnsi="Century Gothic"/>
          <w:sz w:val="18"/>
          <w:szCs w:val="22"/>
          <w:lang w:val="en-CA" w:eastAsia="en-US"/>
        </w:rPr>
        <w:t>drain</w:t>
      </w:r>
      <w:proofErr w:type="spellEnd"/>
      <w:r w:rsidRPr="00251EDB">
        <w:rPr>
          <w:rFonts w:ascii="Century Gothic" w:eastAsiaTheme="minorHAnsi" w:hAnsi="Century Gothic"/>
          <w:sz w:val="18"/>
          <w:szCs w:val="22"/>
          <w:lang w:val="en-CA" w:eastAsia="en-US"/>
        </w:rPr>
        <w:t xml:space="preserve"> from the spa for about 1 to 2 minutes. Vacuum each body of jets at least twice with the vacuum cleaner. </w:t>
      </w:r>
      <w:r w:rsidRPr="00CE172E">
        <w:rPr>
          <w:rFonts w:ascii="Century Gothic" w:eastAsiaTheme="minorHAnsi" w:hAnsi="Century Gothic"/>
          <w:sz w:val="18"/>
          <w:szCs w:val="22"/>
          <w:lang w:val="en-CA" w:eastAsia="en-US"/>
        </w:rPr>
        <w:t>Aspirate skimmer orifices and drains. Do not forget to put the skirt panels back in place and screw them tight.</w:t>
      </w:r>
    </w:p>
    <w:p w:rsidR="00283882" w:rsidRPr="00251EDB" w:rsidRDefault="00251EDB" w:rsidP="00D93E0E">
      <w:pPr>
        <w:spacing w:after="200" w:line="276" w:lineRule="auto"/>
        <w:jc w:val="both"/>
        <w:rPr>
          <w:rFonts w:ascii="Century Gothic" w:eastAsiaTheme="minorHAnsi" w:hAnsi="Century Gothic"/>
          <w:sz w:val="18"/>
          <w:szCs w:val="22"/>
          <w:lang w:val="en-CA" w:eastAsia="en-US"/>
        </w:rPr>
      </w:pPr>
      <w:r w:rsidRPr="00251EDB">
        <w:rPr>
          <w:rFonts w:ascii="Century Gothic" w:eastAsiaTheme="minorHAnsi" w:hAnsi="Century Gothic"/>
          <w:sz w:val="18"/>
          <w:szCs w:val="22"/>
          <w:lang w:val="en-CA" w:eastAsia="en-US"/>
        </w:rPr>
        <w:t>Close the circuit breaker outside (GFCI or DCI) and inside the house (electrical panel). Dry the hull. Pour non-toxic antifreeze into each hole of the skimmer until the antifreeze exits through the drains inside the spa. Add 1/2 cup of non-toxic antifreeze in each of the jets. Clean the spa cover with the cover cleaner and let it dry. Place the lid on the top of the spa. You can cover the spa with a polyethylene canvas and make sure everything is well fastened to face the winter. Leave space between the fabric and the spa skirt to prevent moisture build-up.</w:t>
      </w:r>
    </w:p>
    <w:bookmarkEnd w:id="34"/>
    <w:p w:rsidR="00283882" w:rsidRPr="00251EDB" w:rsidRDefault="00283882" w:rsidP="00D93E0E">
      <w:pPr>
        <w:spacing w:after="200" w:line="276" w:lineRule="auto"/>
        <w:jc w:val="both"/>
        <w:rPr>
          <w:rFonts w:ascii="Century Gothic" w:eastAsiaTheme="minorHAnsi" w:hAnsi="Century Gothic"/>
          <w:szCs w:val="22"/>
          <w:lang w:val="en-CA" w:eastAsia="en-US"/>
        </w:rPr>
      </w:pPr>
    </w:p>
    <w:p w:rsidR="006740BD" w:rsidRPr="00FD02AE" w:rsidRDefault="00E832E7" w:rsidP="004C4B2A">
      <w:pPr>
        <w:pStyle w:val="Titre1"/>
        <w:pBdr>
          <w:bottom w:val="single" w:sz="4" w:space="1" w:color="auto"/>
        </w:pBdr>
        <w:rPr>
          <w:rFonts w:ascii="Century Gothic" w:eastAsiaTheme="minorHAnsi" w:hAnsi="Century Gothic"/>
          <w:color w:val="auto"/>
          <w:sz w:val="28"/>
          <w:lang w:val="en-CA" w:eastAsia="en-US"/>
        </w:rPr>
      </w:pPr>
      <w:bookmarkStart w:id="35" w:name="_Toc517771150"/>
      <w:r>
        <w:rPr>
          <w:rFonts w:ascii="Century Gothic" w:eastAsiaTheme="minorHAnsi" w:hAnsi="Century Gothic"/>
          <w:color w:val="auto"/>
          <w:sz w:val="28"/>
          <w:lang w:val="en-CA" w:eastAsia="en-US"/>
        </w:rPr>
        <w:lastRenderedPageBreak/>
        <w:t>KEYPAD</w:t>
      </w:r>
      <w:r w:rsidR="004C4B2A" w:rsidRPr="00FD02AE">
        <w:rPr>
          <w:rFonts w:ascii="Century Gothic" w:eastAsiaTheme="minorHAnsi" w:hAnsi="Century Gothic"/>
          <w:color w:val="auto"/>
          <w:sz w:val="28"/>
          <w:lang w:val="en-CA" w:eastAsia="en-US"/>
        </w:rPr>
        <w:t xml:space="preserve"> </w:t>
      </w:r>
      <w:r w:rsidRPr="00FD02AE">
        <w:rPr>
          <w:rFonts w:ascii="Century Gothic" w:eastAsiaTheme="minorHAnsi" w:hAnsi="Century Gothic"/>
          <w:color w:val="auto"/>
          <w:sz w:val="28"/>
          <w:lang w:val="en-CA" w:eastAsia="en-US"/>
        </w:rPr>
        <w:t>IN. K</w:t>
      </w:r>
      <w:r w:rsidR="004C4B2A" w:rsidRPr="00FD02AE">
        <w:rPr>
          <w:rFonts w:ascii="Century Gothic" w:eastAsiaTheme="minorHAnsi" w:hAnsi="Century Gothic"/>
          <w:color w:val="auto"/>
          <w:sz w:val="28"/>
          <w:lang w:val="en-CA" w:eastAsia="en-US"/>
        </w:rPr>
        <w:t>1000</w:t>
      </w:r>
      <w:bookmarkEnd w:id="35"/>
    </w:p>
    <w:p w:rsidR="00340D00" w:rsidRPr="00BB4C0A" w:rsidRDefault="00340D00"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340D00" w:rsidP="00340D00">
      <w:pPr>
        <w:pStyle w:val="Paragraphedeliste"/>
        <w:ind w:left="-142"/>
        <w:rPr>
          <w:rFonts w:ascii="Century Gothic" w:hAnsi="Century Gothic"/>
          <w:lang w:val="en-CA" w:eastAsia="en-US"/>
        </w:rPr>
      </w:pPr>
      <w:r>
        <w:rPr>
          <w:noProof/>
        </w:rPr>
        <w:drawing>
          <wp:inline distT="0" distB="0" distL="0" distR="0" wp14:anchorId="7959C6AD" wp14:editId="0427DEE0">
            <wp:extent cx="5486400" cy="3146425"/>
            <wp:effectExtent l="0" t="0" r="0"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3146425"/>
                    </a:xfrm>
                    <a:prstGeom prst="rect">
                      <a:avLst/>
                    </a:prstGeom>
                  </pic:spPr>
                </pic:pic>
              </a:graphicData>
            </a:graphic>
          </wp:inline>
        </w:drawing>
      </w: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340D00" w:rsidP="00340D00">
      <w:pPr>
        <w:pStyle w:val="Paragraphedeliste"/>
        <w:ind w:left="0"/>
        <w:rPr>
          <w:rFonts w:ascii="Century Gothic" w:hAnsi="Century Gothic"/>
          <w:lang w:val="en-CA" w:eastAsia="en-US"/>
        </w:rPr>
      </w:pPr>
      <w:r>
        <w:rPr>
          <w:noProof/>
        </w:rPr>
        <w:drawing>
          <wp:inline distT="0" distB="0" distL="0" distR="0" wp14:anchorId="12D11035" wp14:editId="79676E0F">
            <wp:extent cx="5486400" cy="3911600"/>
            <wp:effectExtent l="0" t="0" r="0"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3911600"/>
                    </a:xfrm>
                    <a:prstGeom prst="rect">
                      <a:avLst/>
                    </a:prstGeom>
                  </pic:spPr>
                </pic:pic>
              </a:graphicData>
            </a:graphic>
          </wp:inline>
        </w:drawing>
      </w: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340D00" w:rsidP="00340D00">
      <w:pPr>
        <w:pStyle w:val="Paragraphedeliste"/>
        <w:ind w:left="0"/>
        <w:rPr>
          <w:rFonts w:ascii="Century Gothic" w:hAnsi="Century Gothic"/>
          <w:lang w:val="en-CA" w:eastAsia="en-US"/>
        </w:rPr>
      </w:pPr>
      <w:r>
        <w:rPr>
          <w:noProof/>
        </w:rPr>
        <w:lastRenderedPageBreak/>
        <w:drawing>
          <wp:inline distT="0" distB="0" distL="0" distR="0" wp14:anchorId="5D009913" wp14:editId="7AFD626A">
            <wp:extent cx="5486400" cy="1659255"/>
            <wp:effectExtent l="0" t="0" r="0" b="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1659255"/>
                    </a:xfrm>
                    <a:prstGeom prst="rect">
                      <a:avLst/>
                    </a:prstGeom>
                  </pic:spPr>
                </pic:pic>
              </a:graphicData>
            </a:graphic>
          </wp:inline>
        </w:drawing>
      </w: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75205" w:rsidP="00340D00">
      <w:pPr>
        <w:pStyle w:val="Paragraphedeliste"/>
        <w:ind w:left="0"/>
        <w:rPr>
          <w:rFonts w:ascii="Century Gothic" w:hAnsi="Century Gothic"/>
          <w:lang w:val="en-CA" w:eastAsia="en-US"/>
        </w:rPr>
      </w:pPr>
      <w:r>
        <w:rPr>
          <w:noProof/>
        </w:rPr>
        <w:drawing>
          <wp:inline distT="0" distB="0" distL="0" distR="0" wp14:anchorId="31609614" wp14:editId="616A42F2">
            <wp:extent cx="5486400" cy="3803650"/>
            <wp:effectExtent l="0" t="0" r="0" b="635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3803650"/>
                    </a:xfrm>
                    <a:prstGeom prst="rect">
                      <a:avLst/>
                    </a:prstGeom>
                  </pic:spPr>
                </pic:pic>
              </a:graphicData>
            </a:graphic>
          </wp:inline>
        </w:drawing>
      </w:r>
    </w:p>
    <w:p w:rsidR="00E01548" w:rsidRPr="00BB4C0A" w:rsidRDefault="00E01548" w:rsidP="00D01BE4">
      <w:pPr>
        <w:pStyle w:val="Paragraphedeliste"/>
        <w:rPr>
          <w:rFonts w:ascii="Century Gothic" w:hAnsi="Century Gothic"/>
          <w:lang w:val="en-CA" w:eastAsia="en-US"/>
        </w:rPr>
      </w:pPr>
    </w:p>
    <w:p w:rsidR="00E01548" w:rsidRPr="00BB4C0A" w:rsidRDefault="00E75205" w:rsidP="00E75205">
      <w:pPr>
        <w:pStyle w:val="Paragraphedeliste"/>
        <w:ind w:left="0"/>
        <w:rPr>
          <w:rFonts w:ascii="Century Gothic" w:hAnsi="Century Gothic"/>
          <w:lang w:val="en-CA" w:eastAsia="en-US"/>
        </w:rPr>
      </w:pPr>
      <w:r>
        <w:rPr>
          <w:noProof/>
        </w:rPr>
        <w:drawing>
          <wp:anchor distT="0" distB="0" distL="114300" distR="114300" simplePos="0" relativeHeight="251858944" behindDoc="1" locked="0" layoutInCell="1" allowOverlap="1" wp14:anchorId="695EC095" wp14:editId="730EFA8E">
            <wp:simplePos x="0" y="0"/>
            <wp:positionH relativeFrom="column">
              <wp:posOffset>0</wp:posOffset>
            </wp:positionH>
            <wp:positionV relativeFrom="paragraph">
              <wp:posOffset>-635</wp:posOffset>
            </wp:positionV>
            <wp:extent cx="5487035" cy="1745615"/>
            <wp:effectExtent l="0" t="0" r="0" b="698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487035" cy="1745615"/>
                    </a:xfrm>
                    <a:prstGeom prst="rect">
                      <a:avLst/>
                    </a:prstGeom>
                  </pic:spPr>
                </pic:pic>
              </a:graphicData>
            </a:graphic>
            <wp14:sizeRelV relativeFrom="margin">
              <wp14:pctHeight>0</wp14:pctHeight>
            </wp14:sizeRelV>
          </wp:anchor>
        </w:drawing>
      </w: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852D7D" w:rsidP="00852D7D">
      <w:pPr>
        <w:pStyle w:val="Paragraphedeliste"/>
        <w:ind w:left="0"/>
        <w:rPr>
          <w:rFonts w:ascii="Century Gothic" w:hAnsi="Century Gothic"/>
          <w:lang w:val="en-CA" w:eastAsia="en-US"/>
        </w:rPr>
      </w:pPr>
      <w:r>
        <w:rPr>
          <w:noProof/>
        </w:rPr>
        <w:lastRenderedPageBreak/>
        <w:drawing>
          <wp:inline distT="0" distB="0" distL="0" distR="0" wp14:anchorId="2CE40340" wp14:editId="425D8817">
            <wp:extent cx="5486400" cy="186753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1867535"/>
                    </a:xfrm>
                    <a:prstGeom prst="rect">
                      <a:avLst/>
                    </a:prstGeom>
                  </pic:spPr>
                </pic:pic>
              </a:graphicData>
            </a:graphic>
          </wp:inline>
        </w:drawing>
      </w:r>
    </w:p>
    <w:p w:rsidR="00E01548" w:rsidRPr="00BB4C0A" w:rsidRDefault="00E01548" w:rsidP="00D01BE4">
      <w:pPr>
        <w:pStyle w:val="Paragraphedeliste"/>
        <w:rPr>
          <w:rFonts w:ascii="Century Gothic" w:hAnsi="Century Gothic"/>
          <w:lang w:val="en-CA" w:eastAsia="en-US"/>
        </w:rPr>
      </w:pPr>
    </w:p>
    <w:p w:rsidR="00E01548" w:rsidRPr="00BB4C0A" w:rsidRDefault="00E01548" w:rsidP="00E75205">
      <w:pPr>
        <w:pStyle w:val="Paragraphedeliste"/>
        <w:ind w:left="0"/>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852D7D" w:rsidP="00852D7D">
      <w:pPr>
        <w:pStyle w:val="Paragraphedeliste"/>
        <w:ind w:left="0"/>
        <w:rPr>
          <w:rFonts w:ascii="Century Gothic" w:hAnsi="Century Gothic"/>
          <w:lang w:val="en-CA" w:eastAsia="en-US"/>
        </w:rPr>
      </w:pPr>
      <w:r>
        <w:rPr>
          <w:noProof/>
        </w:rPr>
        <w:drawing>
          <wp:inline distT="0" distB="0" distL="0" distR="0" wp14:anchorId="2E754747" wp14:editId="643C342D">
            <wp:extent cx="5486400" cy="4110990"/>
            <wp:effectExtent l="0" t="0" r="0" b="381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4110990"/>
                    </a:xfrm>
                    <a:prstGeom prst="rect">
                      <a:avLst/>
                    </a:prstGeom>
                  </pic:spPr>
                </pic:pic>
              </a:graphicData>
            </a:graphic>
          </wp:inline>
        </w:drawing>
      </w: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9003C2" w:rsidP="009003C2">
      <w:pPr>
        <w:pStyle w:val="Paragraphedeliste"/>
        <w:ind w:left="0"/>
        <w:rPr>
          <w:rFonts w:ascii="Century Gothic" w:hAnsi="Century Gothic"/>
          <w:lang w:val="en-CA" w:eastAsia="en-US"/>
        </w:rPr>
      </w:pPr>
      <w:r>
        <w:rPr>
          <w:noProof/>
        </w:rPr>
        <w:lastRenderedPageBreak/>
        <w:drawing>
          <wp:inline distT="0" distB="0" distL="0" distR="0" wp14:anchorId="35674127" wp14:editId="553B3CA6">
            <wp:extent cx="5486400" cy="181038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1810385"/>
                    </a:xfrm>
                    <a:prstGeom prst="rect">
                      <a:avLst/>
                    </a:prstGeom>
                  </pic:spPr>
                </pic:pic>
              </a:graphicData>
            </a:graphic>
          </wp:inline>
        </w:drawing>
      </w: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9003C2" w:rsidP="00D01BE4">
      <w:pPr>
        <w:pStyle w:val="Paragraphedeliste"/>
        <w:rPr>
          <w:rFonts w:ascii="Century Gothic" w:hAnsi="Century Gothic"/>
          <w:lang w:val="en-CA" w:eastAsia="en-US"/>
        </w:rPr>
      </w:pPr>
      <w:r>
        <w:rPr>
          <w:noProof/>
        </w:rPr>
        <w:drawing>
          <wp:anchor distT="0" distB="0" distL="114300" distR="114300" simplePos="0" relativeHeight="251860992" behindDoc="1" locked="0" layoutInCell="1" allowOverlap="1" wp14:anchorId="64AC94F6" wp14:editId="4BDB8000">
            <wp:simplePos x="0" y="0"/>
            <wp:positionH relativeFrom="column">
              <wp:posOffset>0</wp:posOffset>
            </wp:positionH>
            <wp:positionV relativeFrom="paragraph">
              <wp:posOffset>-635</wp:posOffset>
            </wp:positionV>
            <wp:extent cx="5916542" cy="1767902"/>
            <wp:effectExtent l="0" t="0" r="8255" b="381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19762" cy="1768864"/>
                    </a:xfrm>
                    <a:prstGeom prst="rect">
                      <a:avLst/>
                    </a:prstGeom>
                  </pic:spPr>
                </pic:pic>
              </a:graphicData>
            </a:graphic>
            <wp14:sizeRelH relativeFrom="margin">
              <wp14:pctWidth>0</wp14:pctWidth>
            </wp14:sizeRelH>
            <wp14:sizeRelV relativeFrom="margin">
              <wp14:pctHeight>0</wp14:pctHeight>
            </wp14:sizeRelV>
          </wp:anchor>
        </w:drawing>
      </w: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9003C2" w:rsidP="009003C2">
      <w:pPr>
        <w:pStyle w:val="Paragraphedeliste"/>
        <w:ind w:left="0"/>
        <w:rPr>
          <w:rFonts w:ascii="Century Gothic" w:hAnsi="Century Gothic"/>
          <w:lang w:val="en-CA" w:eastAsia="en-US"/>
        </w:rPr>
      </w:pPr>
      <w:r>
        <w:rPr>
          <w:noProof/>
        </w:rPr>
        <w:drawing>
          <wp:inline distT="0" distB="0" distL="0" distR="0" wp14:anchorId="257B189D" wp14:editId="7E6C0F94">
            <wp:extent cx="5486400" cy="2502516"/>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2502516"/>
                    </a:xfrm>
                    <a:prstGeom prst="rect">
                      <a:avLst/>
                    </a:prstGeom>
                  </pic:spPr>
                </pic:pic>
              </a:graphicData>
            </a:graphic>
          </wp:inline>
        </w:drawing>
      </w: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9003C2" w:rsidP="005B7940">
      <w:pPr>
        <w:pStyle w:val="Paragraphedeliste"/>
        <w:ind w:left="0"/>
        <w:rPr>
          <w:rFonts w:ascii="Century Gothic" w:hAnsi="Century Gothic"/>
          <w:lang w:val="en-CA" w:eastAsia="en-US"/>
        </w:rPr>
      </w:pPr>
      <w:r>
        <w:rPr>
          <w:noProof/>
        </w:rPr>
        <w:lastRenderedPageBreak/>
        <w:drawing>
          <wp:inline distT="0" distB="0" distL="0" distR="0" wp14:anchorId="29679E93" wp14:editId="073B3FC1">
            <wp:extent cx="5486400" cy="3917950"/>
            <wp:effectExtent l="0" t="0" r="0" b="635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6400" cy="3917950"/>
                    </a:xfrm>
                    <a:prstGeom prst="rect">
                      <a:avLst/>
                    </a:prstGeom>
                  </pic:spPr>
                </pic:pic>
              </a:graphicData>
            </a:graphic>
          </wp:inline>
        </w:drawing>
      </w:r>
    </w:p>
    <w:p w:rsidR="00E01548" w:rsidRPr="00BB4C0A" w:rsidRDefault="005B7940" w:rsidP="00D01BE4">
      <w:pPr>
        <w:pStyle w:val="Paragraphedeliste"/>
        <w:rPr>
          <w:rFonts w:ascii="Century Gothic" w:hAnsi="Century Gothic"/>
          <w:lang w:val="en-CA" w:eastAsia="en-US"/>
        </w:rPr>
      </w:pPr>
      <w:r>
        <w:rPr>
          <w:noProof/>
        </w:rPr>
        <w:drawing>
          <wp:anchor distT="0" distB="0" distL="114300" distR="114300" simplePos="0" relativeHeight="251863040" behindDoc="1" locked="0" layoutInCell="1" allowOverlap="1" wp14:anchorId="2048BB89" wp14:editId="214F496B">
            <wp:simplePos x="0" y="0"/>
            <wp:positionH relativeFrom="column">
              <wp:posOffset>1703298</wp:posOffset>
            </wp:positionH>
            <wp:positionV relativeFrom="paragraph">
              <wp:posOffset>158359</wp:posOffset>
            </wp:positionV>
            <wp:extent cx="3988800" cy="4039200"/>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988800" cy="4039200"/>
                    </a:xfrm>
                    <a:prstGeom prst="rect">
                      <a:avLst/>
                    </a:prstGeom>
                  </pic:spPr>
                </pic:pic>
              </a:graphicData>
            </a:graphic>
            <wp14:sizeRelH relativeFrom="margin">
              <wp14:pctWidth>0</wp14:pctWidth>
            </wp14:sizeRelH>
            <wp14:sizeRelV relativeFrom="margin">
              <wp14:pctHeight>0</wp14:pctHeight>
            </wp14:sizeRelV>
          </wp:anchor>
        </w:drawing>
      </w:r>
    </w:p>
    <w:p w:rsidR="00E01548" w:rsidRPr="00BB4C0A" w:rsidRDefault="00E01548" w:rsidP="00D01BE4">
      <w:pPr>
        <w:pStyle w:val="Paragraphedeliste"/>
        <w:rPr>
          <w:rFonts w:ascii="Century Gothic" w:hAnsi="Century Gothic"/>
          <w:lang w:val="en-CA" w:eastAsia="en-US"/>
        </w:rPr>
      </w:pPr>
    </w:p>
    <w:p w:rsidR="00E01548" w:rsidRPr="00BB4C0A" w:rsidRDefault="00E01548" w:rsidP="009003C2">
      <w:pPr>
        <w:pStyle w:val="Paragraphedeliste"/>
        <w:ind w:left="0"/>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66754B" w:rsidRDefault="0066754B" w:rsidP="00D01BE4">
      <w:pPr>
        <w:pStyle w:val="Paragraphedeliste"/>
        <w:rPr>
          <w:rFonts w:ascii="Century Gothic" w:hAnsi="Century Gothic"/>
          <w:lang w:val="en-CA" w:eastAsia="en-US"/>
        </w:rPr>
      </w:pPr>
    </w:p>
    <w:p w:rsidR="0066754B" w:rsidRDefault="002336E0">
      <w:pPr>
        <w:spacing w:after="200" w:line="276" w:lineRule="auto"/>
        <w:rPr>
          <w:rFonts w:ascii="Century Gothic" w:hAnsi="Century Gothic"/>
          <w:lang w:val="en-CA" w:eastAsia="en-US"/>
        </w:rPr>
      </w:pPr>
      <w:r>
        <w:rPr>
          <w:noProof/>
        </w:rPr>
        <w:lastRenderedPageBreak/>
        <w:drawing>
          <wp:anchor distT="0" distB="0" distL="114300" distR="114300" simplePos="0" relativeHeight="251915264" behindDoc="1" locked="0" layoutInCell="1" allowOverlap="1" wp14:anchorId="7C6DA347">
            <wp:simplePos x="0" y="0"/>
            <wp:positionH relativeFrom="column">
              <wp:posOffset>-779642</wp:posOffset>
            </wp:positionH>
            <wp:positionV relativeFrom="paragraph">
              <wp:posOffset>2377440</wp:posOffset>
            </wp:positionV>
            <wp:extent cx="7225665" cy="2879725"/>
            <wp:effectExtent l="0" t="0" r="0" b="0"/>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7225665" cy="287972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916288" behindDoc="1" locked="0" layoutInCell="1" allowOverlap="1" wp14:anchorId="5AA3C08F">
            <wp:simplePos x="0" y="0"/>
            <wp:positionH relativeFrom="column">
              <wp:posOffset>-1113431</wp:posOffset>
            </wp:positionH>
            <wp:positionV relativeFrom="paragraph">
              <wp:posOffset>4864735</wp:posOffset>
            </wp:positionV>
            <wp:extent cx="7285355" cy="2879725"/>
            <wp:effectExtent l="0" t="0" r="0" b="0"/>
            <wp:wrapNone/>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7285355" cy="2879725"/>
                    </a:xfrm>
                    <a:prstGeom prst="rect">
                      <a:avLst/>
                    </a:prstGeom>
                  </pic:spPr>
                </pic:pic>
              </a:graphicData>
            </a:graphic>
            <wp14:sizeRelV relativeFrom="margin">
              <wp14:pctHeight>0</wp14:pctHeight>
            </wp14:sizeRelV>
          </wp:anchor>
        </w:drawing>
      </w:r>
      <w:r w:rsidR="0066754B">
        <w:rPr>
          <w:noProof/>
        </w:rPr>
        <w:drawing>
          <wp:anchor distT="0" distB="0" distL="114300" distR="114300" simplePos="0" relativeHeight="251914240" behindDoc="1" locked="0" layoutInCell="1" allowOverlap="1" wp14:anchorId="0934882F">
            <wp:simplePos x="0" y="0"/>
            <wp:positionH relativeFrom="column">
              <wp:posOffset>-673956</wp:posOffset>
            </wp:positionH>
            <wp:positionV relativeFrom="paragraph">
              <wp:posOffset>-373380</wp:posOffset>
            </wp:positionV>
            <wp:extent cx="7005320" cy="2879725"/>
            <wp:effectExtent l="0" t="0" r="5080" b="0"/>
            <wp:wrapNone/>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7005320" cy="2879725"/>
                    </a:xfrm>
                    <a:prstGeom prst="rect">
                      <a:avLst/>
                    </a:prstGeom>
                  </pic:spPr>
                </pic:pic>
              </a:graphicData>
            </a:graphic>
            <wp14:sizeRelV relativeFrom="margin">
              <wp14:pctHeight>0</wp14:pctHeight>
            </wp14:sizeRelV>
          </wp:anchor>
        </w:drawing>
      </w:r>
      <w:r w:rsidR="0066754B">
        <w:rPr>
          <w:rFonts w:ascii="Century Gothic" w:hAnsi="Century Gothic"/>
          <w:lang w:val="en-CA" w:eastAsia="en-US"/>
        </w:rPr>
        <w:br w:type="page"/>
      </w:r>
    </w:p>
    <w:p w:rsidR="00E01548" w:rsidRPr="00BB4C0A" w:rsidRDefault="00E01548" w:rsidP="00D01BE4">
      <w:pPr>
        <w:pStyle w:val="Paragraphedeliste"/>
        <w:rPr>
          <w:rFonts w:ascii="Century Gothic" w:hAnsi="Century Gothic"/>
          <w:lang w:val="en-CA" w:eastAsia="en-US"/>
        </w:rPr>
      </w:pPr>
    </w:p>
    <w:p w:rsidR="00E01548" w:rsidRPr="00BB4C0A" w:rsidRDefault="0066754B" w:rsidP="0057394E">
      <w:pPr>
        <w:pStyle w:val="Paragraphedeliste"/>
        <w:ind w:left="0"/>
        <w:rPr>
          <w:rFonts w:ascii="Century Gothic" w:hAnsi="Century Gothic"/>
          <w:lang w:val="en-CA" w:eastAsia="en-US"/>
        </w:rPr>
      </w:pPr>
      <w:r>
        <w:rPr>
          <w:noProof/>
        </w:rPr>
        <w:drawing>
          <wp:inline distT="0" distB="0" distL="0" distR="0" wp14:anchorId="2C2FB6E3" wp14:editId="3D87E1A1">
            <wp:extent cx="5486400" cy="3782060"/>
            <wp:effectExtent l="0" t="0" r="0" b="889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6400" cy="3782060"/>
                    </a:xfrm>
                    <a:prstGeom prst="rect">
                      <a:avLst/>
                    </a:prstGeom>
                  </pic:spPr>
                </pic:pic>
              </a:graphicData>
            </a:graphic>
          </wp:inline>
        </w:drawing>
      </w:r>
    </w:p>
    <w:p w:rsidR="00E01548" w:rsidRPr="00BB4C0A" w:rsidRDefault="00E01548" w:rsidP="00D01BE4">
      <w:pPr>
        <w:pStyle w:val="Paragraphedeliste"/>
        <w:rPr>
          <w:rFonts w:ascii="Century Gothic" w:hAnsi="Century Gothic"/>
          <w:lang w:val="en-CA" w:eastAsia="en-US"/>
        </w:rPr>
      </w:pPr>
    </w:p>
    <w:p w:rsidR="00E01548" w:rsidRPr="00BB4C0A" w:rsidRDefault="005B7940" w:rsidP="0057394E">
      <w:pPr>
        <w:pStyle w:val="Paragraphedeliste"/>
        <w:ind w:left="-567"/>
        <w:rPr>
          <w:rFonts w:ascii="Century Gothic" w:hAnsi="Century Gothic"/>
          <w:lang w:val="en-CA" w:eastAsia="en-US"/>
        </w:rPr>
      </w:pPr>
      <w:r>
        <w:rPr>
          <w:noProof/>
        </w:rPr>
        <w:drawing>
          <wp:anchor distT="0" distB="0" distL="114300" distR="114300" simplePos="0" relativeHeight="251864064" behindDoc="1" locked="0" layoutInCell="1" allowOverlap="1" wp14:anchorId="4D1C90F0">
            <wp:simplePos x="0" y="0"/>
            <wp:positionH relativeFrom="column">
              <wp:posOffset>-3724</wp:posOffset>
            </wp:positionH>
            <wp:positionV relativeFrom="paragraph">
              <wp:posOffset>23094</wp:posOffset>
            </wp:positionV>
            <wp:extent cx="5487513" cy="162720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487513" cy="1627200"/>
                    </a:xfrm>
                    <a:prstGeom prst="rect">
                      <a:avLst/>
                    </a:prstGeom>
                  </pic:spPr>
                </pic:pic>
              </a:graphicData>
            </a:graphic>
            <wp14:sizeRelV relativeFrom="margin">
              <wp14:pctHeight>0</wp14:pctHeight>
            </wp14:sizeRelV>
          </wp:anchor>
        </w:drawing>
      </w: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5B7940">
      <w:pPr>
        <w:pStyle w:val="Paragraphedeliste"/>
        <w:ind w:left="0"/>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5B7940" w:rsidP="0057394E">
      <w:pPr>
        <w:pStyle w:val="Paragraphedeliste"/>
        <w:ind w:left="0"/>
        <w:rPr>
          <w:rFonts w:ascii="Century Gothic" w:hAnsi="Century Gothic"/>
          <w:lang w:val="en-CA" w:eastAsia="en-US"/>
        </w:rPr>
      </w:pPr>
      <w:r>
        <w:rPr>
          <w:noProof/>
        </w:rPr>
        <w:drawing>
          <wp:anchor distT="0" distB="0" distL="114300" distR="114300" simplePos="0" relativeHeight="251865088" behindDoc="1" locked="0" layoutInCell="1" allowOverlap="1" wp14:anchorId="2027792F">
            <wp:simplePos x="0" y="0"/>
            <wp:positionH relativeFrom="column">
              <wp:posOffset>284</wp:posOffset>
            </wp:positionH>
            <wp:positionV relativeFrom="paragraph">
              <wp:posOffset>46355</wp:posOffset>
            </wp:positionV>
            <wp:extent cx="5484481" cy="2343600"/>
            <wp:effectExtent l="0" t="0" r="254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484481" cy="2343600"/>
                    </a:xfrm>
                    <a:prstGeom prst="rect">
                      <a:avLst/>
                    </a:prstGeom>
                  </pic:spPr>
                </pic:pic>
              </a:graphicData>
            </a:graphic>
            <wp14:sizeRelV relativeFrom="margin">
              <wp14:pctHeight>0</wp14:pctHeight>
            </wp14:sizeRelV>
          </wp:anchor>
        </w:drawing>
      </w: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57394E" w:rsidP="0057394E">
      <w:pPr>
        <w:pStyle w:val="Paragraphedeliste"/>
        <w:ind w:left="0"/>
        <w:rPr>
          <w:rFonts w:ascii="Century Gothic" w:hAnsi="Century Gothic"/>
          <w:lang w:val="en-CA" w:eastAsia="en-US"/>
        </w:rPr>
      </w:pPr>
      <w:r>
        <w:rPr>
          <w:noProof/>
        </w:rPr>
        <w:drawing>
          <wp:inline distT="0" distB="0" distL="0" distR="0" wp14:anchorId="2A88063F" wp14:editId="3F6466D1">
            <wp:extent cx="5486400" cy="1705393"/>
            <wp:effectExtent l="0" t="0" r="0"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86400" cy="1705393"/>
                    </a:xfrm>
                    <a:prstGeom prst="rect">
                      <a:avLst/>
                    </a:prstGeom>
                  </pic:spPr>
                </pic:pic>
              </a:graphicData>
            </a:graphic>
          </wp:inline>
        </w:drawing>
      </w: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57394E" w:rsidP="00D01BE4">
      <w:pPr>
        <w:pStyle w:val="Paragraphedeliste"/>
        <w:rPr>
          <w:rFonts w:ascii="Century Gothic" w:hAnsi="Century Gothic"/>
          <w:lang w:val="en-CA" w:eastAsia="en-US"/>
        </w:rPr>
      </w:pPr>
      <w:r>
        <w:rPr>
          <w:noProof/>
        </w:rPr>
        <w:drawing>
          <wp:anchor distT="0" distB="0" distL="114300" distR="114300" simplePos="0" relativeHeight="251867136" behindDoc="1" locked="0" layoutInCell="1" allowOverlap="1" wp14:anchorId="368406C6" wp14:editId="0204A35D">
            <wp:simplePos x="0" y="0"/>
            <wp:positionH relativeFrom="column">
              <wp:posOffset>0</wp:posOffset>
            </wp:positionH>
            <wp:positionV relativeFrom="paragraph">
              <wp:posOffset>-635</wp:posOffset>
            </wp:positionV>
            <wp:extent cx="5039995" cy="1630680"/>
            <wp:effectExtent l="0" t="0" r="8255" b="762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039995" cy="1630680"/>
                    </a:xfrm>
                    <a:prstGeom prst="rect">
                      <a:avLst/>
                    </a:prstGeom>
                  </pic:spPr>
                </pic:pic>
              </a:graphicData>
            </a:graphic>
            <wp14:sizeRelH relativeFrom="margin">
              <wp14:pctWidth>0</wp14:pctWidth>
            </wp14:sizeRelH>
            <wp14:sizeRelV relativeFrom="margin">
              <wp14:pctHeight>0</wp14:pctHeight>
            </wp14:sizeRelV>
          </wp:anchor>
        </w:drawing>
      </w: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57394E" w:rsidP="0057394E">
      <w:pPr>
        <w:pStyle w:val="Paragraphedeliste"/>
        <w:ind w:left="0"/>
        <w:rPr>
          <w:rFonts w:ascii="Century Gothic" w:hAnsi="Century Gothic"/>
          <w:lang w:val="en-CA" w:eastAsia="en-US"/>
        </w:rPr>
      </w:pPr>
      <w:r>
        <w:rPr>
          <w:noProof/>
        </w:rPr>
        <w:drawing>
          <wp:anchor distT="0" distB="0" distL="114300" distR="114300" simplePos="0" relativeHeight="251869184" behindDoc="1" locked="0" layoutInCell="1" allowOverlap="1" wp14:anchorId="21CD210A" wp14:editId="55793408">
            <wp:simplePos x="0" y="0"/>
            <wp:positionH relativeFrom="column">
              <wp:posOffset>0</wp:posOffset>
            </wp:positionH>
            <wp:positionV relativeFrom="paragraph">
              <wp:posOffset>0</wp:posOffset>
            </wp:positionV>
            <wp:extent cx="5490210" cy="1677035"/>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490210" cy="1677035"/>
                    </a:xfrm>
                    <a:prstGeom prst="rect">
                      <a:avLst/>
                    </a:prstGeom>
                  </pic:spPr>
                </pic:pic>
              </a:graphicData>
            </a:graphic>
            <wp14:sizeRelV relativeFrom="margin">
              <wp14:pctHeight>0</wp14:pctHeight>
            </wp14:sizeRelV>
          </wp:anchor>
        </w:drawing>
      </w: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57394E" w:rsidP="0057394E">
      <w:pPr>
        <w:pStyle w:val="Paragraphedeliste"/>
        <w:ind w:left="0"/>
        <w:rPr>
          <w:rFonts w:ascii="Century Gothic" w:hAnsi="Century Gothic"/>
          <w:lang w:val="en-CA" w:eastAsia="en-US"/>
        </w:rPr>
      </w:pPr>
      <w:r>
        <w:rPr>
          <w:noProof/>
        </w:rPr>
        <w:drawing>
          <wp:anchor distT="0" distB="0" distL="114300" distR="114300" simplePos="0" relativeHeight="251871232" behindDoc="1" locked="0" layoutInCell="1" allowOverlap="1" wp14:anchorId="50BAC201" wp14:editId="27B1739C">
            <wp:simplePos x="0" y="0"/>
            <wp:positionH relativeFrom="column">
              <wp:posOffset>0</wp:posOffset>
            </wp:positionH>
            <wp:positionV relativeFrom="paragraph">
              <wp:posOffset>0</wp:posOffset>
            </wp:positionV>
            <wp:extent cx="5483860" cy="1655445"/>
            <wp:effectExtent l="0" t="0" r="2540" b="1905"/>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483860" cy="1655445"/>
                    </a:xfrm>
                    <a:prstGeom prst="rect">
                      <a:avLst/>
                    </a:prstGeom>
                  </pic:spPr>
                </pic:pic>
              </a:graphicData>
            </a:graphic>
            <wp14:sizeRelV relativeFrom="margin">
              <wp14:pctHeight>0</wp14:pctHeight>
            </wp14:sizeRelV>
          </wp:anchor>
        </w:drawing>
      </w: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985D53" w:rsidP="00985D53">
      <w:pPr>
        <w:pStyle w:val="Paragraphedeliste"/>
        <w:ind w:left="-142"/>
        <w:rPr>
          <w:rFonts w:ascii="Century Gothic" w:hAnsi="Century Gothic"/>
          <w:lang w:val="en-CA" w:eastAsia="en-US"/>
        </w:rPr>
      </w:pPr>
      <w:r>
        <w:rPr>
          <w:noProof/>
        </w:rPr>
        <w:drawing>
          <wp:inline distT="0" distB="0" distL="0" distR="0" wp14:anchorId="1803963C" wp14:editId="5CA73920">
            <wp:extent cx="5486400" cy="4063713"/>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86400" cy="4063713"/>
                    </a:xfrm>
                    <a:prstGeom prst="rect">
                      <a:avLst/>
                    </a:prstGeom>
                  </pic:spPr>
                </pic:pic>
              </a:graphicData>
            </a:graphic>
          </wp:inline>
        </w:drawing>
      </w:r>
    </w:p>
    <w:p w:rsidR="00E01548" w:rsidRPr="00BB4C0A" w:rsidRDefault="00985D53" w:rsidP="00D01BE4">
      <w:pPr>
        <w:pStyle w:val="Paragraphedeliste"/>
        <w:rPr>
          <w:rFonts w:ascii="Century Gothic" w:hAnsi="Century Gothic"/>
          <w:lang w:val="en-CA" w:eastAsia="en-US"/>
        </w:rPr>
      </w:pPr>
      <w:r>
        <w:rPr>
          <w:noProof/>
        </w:rPr>
        <w:drawing>
          <wp:anchor distT="0" distB="0" distL="114300" distR="114300" simplePos="0" relativeHeight="251873280" behindDoc="1" locked="0" layoutInCell="1" allowOverlap="1" wp14:anchorId="72C39AB1">
            <wp:simplePos x="0" y="0"/>
            <wp:positionH relativeFrom="column">
              <wp:posOffset>-126539</wp:posOffset>
            </wp:positionH>
            <wp:positionV relativeFrom="paragraph">
              <wp:posOffset>132080</wp:posOffset>
            </wp:positionV>
            <wp:extent cx="5483041" cy="1771200"/>
            <wp:effectExtent l="0" t="0" r="3810" b="635"/>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483041" cy="1771200"/>
                    </a:xfrm>
                    <a:prstGeom prst="rect">
                      <a:avLst/>
                    </a:prstGeom>
                  </pic:spPr>
                </pic:pic>
              </a:graphicData>
            </a:graphic>
            <wp14:sizeRelV relativeFrom="margin">
              <wp14:pctHeight>0</wp14:pctHeight>
            </wp14:sizeRelV>
          </wp:anchor>
        </w:drawing>
      </w:r>
    </w:p>
    <w:p w:rsidR="00E01548" w:rsidRPr="00BB4C0A" w:rsidRDefault="00E01548" w:rsidP="00D01BE4">
      <w:pPr>
        <w:pStyle w:val="Paragraphedeliste"/>
        <w:rPr>
          <w:rFonts w:ascii="Century Gothic" w:hAnsi="Century Gothic"/>
          <w:lang w:val="en-CA" w:eastAsia="en-US"/>
        </w:rPr>
      </w:pPr>
    </w:p>
    <w:p w:rsidR="00E01548" w:rsidRPr="00BB4C0A" w:rsidRDefault="00985D53" w:rsidP="00985D53">
      <w:pPr>
        <w:pStyle w:val="Paragraphedeliste"/>
        <w:ind w:left="-142"/>
        <w:rPr>
          <w:rFonts w:ascii="Century Gothic" w:hAnsi="Century Gothic"/>
          <w:lang w:val="en-CA" w:eastAsia="en-US"/>
        </w:rPr>
      </w:pPr>
      <w:r>
        <w:rPr>
          <w:noProof/>
        </w:rPr>
        <w:drawing>
          <wp:anchor distT="0" distB="0" distL="114300" distR="114300" simplePos="0" relativeHeight="251872256" behindDoc="1" locked="0" layoutInCell="1" allowOverlap="1" wp14:anchorId="6B24ADDD">
            <wp:simplePos x="0" y="0"/>
            <wp:positionH relativeFrom="column">
              <wp:posOffset>-215483</wp:posOffset>
            </wp:positionH>
            <wp:positionV relativeFrom="paragraph">
              <wp:posOffset>1688595</wp:posOffset>
            </wp:positionV>
            <wp:extent cx="5485790" cy="1843200"/>
            <wp:effectExtent l="0" t="0" r="635" b="508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485790" cy="1843200"/>
                    </a:xfrm>
                    <a:prstGeom prst="rect">
                      <a:avLst/>
                    </a:prstGeom>
                  </pic:spPr>
                </pic:pic>
              </a:graphicData>
            </a:graphic>
            <wp14:sizeRelV relativeFrom="margin">
              <wp14:pctHeight>0</wp14:pctHeight>
            </wp14:sizeRelV>
          </wp:anchor>
        </w:drawing>
      </w:r>
    </w:p>
    <w:p w:rsidR="00E01548" w:rsidRPr="00BB4C0A" w:rsidRDefault="00E01548" w:rsidP="00D01BE4">
      <w:pPr>
        <w:pStyle w:val="Paragraphedeliste"/>
        <w:rPr>
          <w:rFonts w:ascii="Century Gothic" w:hAnsi="Century Gothic"/>
          <w:lang w:val="en-CA" w:eastAsia="en-US"/>
        </w:rPr>
      </w:pPr>
    </w:p>
    <w:p w:rsidR="00E01548" w:rsidRPr="00BB4C0A" w:rsidRDefault="00E01548" w:rsidP="00985D53">
      <w:pPr>
        <w:pStyle w:val="Paragraphedeliste"/>
        <w:ind w:left="0"/>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985D53" w:rsidP="00985D53">
      <w:pPr>
        <w:pStyle w:val="Paragraphedeliste"/>
        <w:ind w:left="0"/>
        <w:rPr>
          <w:rFonts w:ascii="Century Gothic" w:hAnsi="Century Gothic"/>
          <w:lang w:val="en-CA" w:eastAsia="en-US"/>
        </w:rPr>
      </w:pPr>
      <w:r>
        <w:rPr>
          <w:noProof/>
        </w:rPr>
        <w:drawing>
          <wp:inline distT="0" distB="0" distL="0" distR="0" wp14:anchorId="52742868" wp14:editId="4D3EF1C6">
            <wp:extent cx="4950530" cy="1553344"/>
            <wp:effectExtent l="0" t="0" r="2540" b="889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59451" cy="1556143"/>
                    </a:xfrm>
                    <a:prstGeom prst="rect">
                      <a:avLst/>
                    </a:prstGeom>
                  </pic:spPr>
                </pic:pic>
              </a:graphicData>
            </a:graphic>
          </wp:inline>
        </w:drawing>
      </w:r>
    </w:p>
    <w:p w:rsidR="00E01548" w:rsidRPr="00BB4C0A" w:rsidRDefault="00E01548" w:rsidP="00985D53">
      <w:pPr>
        <w:pStyle w:val="Paragraphedeliste"/>
        <w:ind w:left="0"/>
        <w:rPr>
          <w:rFonts w:ascii="Century Gothic" w:hAnsi="Century Gothic"/>
          <w:lang w:val="en-CA" w:eastAsia="en-US"/>
        </w:rPr>
      </w:pPr>
    </w:p>
    <w:p w:rsidR="00E01548" w:rsidRPr="00BB4C0A" w:rsidRDefault="00985D53" w:rsidP="00985D53">
      <w:pPr>
        <w:pStyle w:val="Paragraphedeliste"/>
        <w:ind w:left="0"/>
        <w:rPr>
          <w:rFonts w:ascii="Century Gothic" w:hAnsi="Century Gothic"/>
          <w:lang w:val="en-CA" w:eastAsia="en-US"/>
        </w:rPr>
      </w:pPr>
      <w:r>
        <w:rPr>
          <w:noProof/>
        </w:rPr>
        <w:drawing>
          <wp:inline distT="0" distB="0" distL="0" distR="0" wp14:anchorId="14A8D9E5" wp14:editId="2CBBE8BB">
            <wp:extent cx="5486400" cy="320421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86400" cy="3204210"/>
                    </a:xfrm>
                    <a:prstGeom prst="rect">
                      <a:avLst/>
                    </a:prstGeom>
                  </pic:spPr>
                </pic:pic>
              </a:graphicData>
            </a:graphic>
          </wp:inline>
        </w:drawing>
      </w:r>
    </w:p>
    <w:p w:rsidR="00E01548" w:rsidRPr="00BB4C0A" w:rsidRDefault="00E01548" w:rsidP="00985D53">
      <w:pPr>
        <w:pStyle w:val="Paragraphedeliste"/>
        <w:ind w:left="0"/>
        <w:rPr>
          <w:rFonts w:ascii="Century Gothic" w:hAnsi="Century Gothic"/>
          <w:lang w:val="en-CA" w:eastAsia="en-US"/>
        </w:rPr>
      </w:pPr>
    </w:p>
    <w:p w:rsidR="00E01548" w:rsidRPr="00BB4C0A" w:rsidRDefault="00985D53" w:rsidP="00985D53">
      <w:pPr>
        <w:pStyle w:val="Paragraphedeliste"/>
        <w:ind w:left="0"/>
        <w:rPr>
          <w:rFonts w:ascii="Century Gothic" w:hAnsi="Century Gothic"/>
          <w:lang w:val="en-CA" w:eastAsia="en-US"/>
        </w:rPr>
      </w:pPr>
      <w:r>
        <w:rPr>
          <w:noProof/>
        </w:rPr>
        <w:drawing>
          <wp:anchor distT="0" distB="0" distL="114300" distR="114300" simplePos="0" relativeHeight="251875328" behindDoc="1" locked="0" layoutInCell="1" allowOverlap="1" wp14:anchorId="7AC20CB1" wp14:editId="016DE98D">
            <wp:simplePos x="0" y="0"/>
            <wp:positionH relativeFrom="column">
              <wp:posOffset>0</wp:posOffset>
            </wp:positionH>
            <wp:positionV relativeFrom="paragraph">
              <wp:posOffset>0</wp:posOffset>
            </wp:positionV>
            <wp:extent cx="2656264" cy="1595884"/>
            <wp:effectExtent l="0" t="0" r="0" b="4445"/>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656264" cy="1595884"/>
                    </a:xfrm>
                    <a:prstGeom prst="rect">
                      <a:avLst/>
                    </a:prstGeom>
                  </pic:spPr>
                </pic:pic>
              </a:graphicData>
            </a:graphic>
            <wp14:sizeRelH relativeFrom="margin">
              <wp14:pctWidth>0</wp14:pctWidth>
            </wp14:sizeRelH>
            <wp14:sizeRelV relativeFrom="margin">
              <wp14:pctHeight>0</wp14:pctHeight>
            </wp14:sizeRelV>
          </wp:anchor>
        </w:drawing>
      </w:r>
    </w:p>
    <w:p w:rsidR="00E01548" w:rsidRPr="00BB4C0A" w:rsidRDefault="00E01548" w:rsidP="00985D53">
      <w:pPr>
        <w:pStyle w:val="Paragraphedeliste"/>
        <w:ind w:left="0"/>
        <w:rPr>
          <w:rFonts w:ascii="Century Gothic" w:hAnsi="Century Gothic"/>
          <w:lang w:val="en-CA" w:eastAsia="en-US"/>
        </w:rPr>
      </w:pPr>
    </w:p>
    <w:p w:rsidR="00E01548" w:rsidRPr="00BB4C0A" w:rsidRDefault="00E01548" w:rsidP="00985D53">
      <w:pPr>
        <w:pStyle w:val="Paragraphedeliste"/>
        <w:ind w:left="0"/>
        <w:rPr>
          <w:rFonts w:ascii="Century Gothic" w:hAnsi="Century Gothic"/>
          <w:lang w:val="en-CA" w:eastAsia="en-US"/>
        </w:rPr>
      </w:pPr>
    </w:p>
    <w:p w:rsidR="00E01548" w:rsidRPr="00BB4C0A" w:rsidRDefault="00E01548" w:rsidP="00985D53">
      <w:pPr>
        <w:pStyle w:val="Paragraphedeliste"/>
        <w:ind w:left="0"/>
        <w:rPr>
          <w:rFonts w:ascii="Century Gothic" w:hAnsi="Century Gothic"/>
          <w:lang w:val="en-CA" w:eastAsia="en-US"/>
        </w:rPr>
      </w:pPr>
    </w:p>
    <w:p w:rsidR="00E01548" w:rsidRPr="00BB4C0A" w:rsidRDefault="00E01548" w:rsidP="00985D53">
      <w:pPr>
        <w:pStyle w:val="Paragraphedeliste"/>
        <w:ind w:left="0"/>
        <w:rPr>
          <w:rFonts w:ascii="Century Gothic" w:hAnsi="Century Gothic"/>
          <w:lang w:val="en-CA" w:eastAsia="en-US"/>
        </w:rPr>
      </w:pPr>
    </w:p>
    <w:p w:rsidR="00E01548" w:rsidRPr="00BB4C0A" w:rsidRDefault="00E01548" w:rsidP="00985D53">
      <w:pPr>
        <w:pStyle w:val="Paragraphedeliste"/>
        <w:ind w:left="0"/>
        <w:rPr>
          <w:rFonts w:ascii="Century Gothic" w:hAnsi="Century Gothic"/>
          <w:lang w:val="en-CA" w:eastAsia="en-US"/>
        </w:rPr>
      </w:pPr>
    </w:p>
    <w:p w:rsidR="00E01548" w:rsidRPr="00BB4C0A" w:rsidRDefault="00E01548" w:rsidP="00985D53">
      <w:pPr>
        <w:pStyle w:val="Paragraphedeliste"/>
        <w:ind w:left="0"/>
        <w:rPr>
          <w:rFonts w:ascii="Century Gothic" w:hAnsi="Century Gothic"/>
          <w:lang w:val="en-CA" w:eastAsia="en-US"/>
        </w:rPr>
      </w:pPr>
    </w:p>
    <w:p w:rsidR="00E01548" w:rsidRPr="00BB4C0A" w:rsidRDefault="00E01548" w:rsidP="00985D53">
      <w:pPr>
        <w:pStyle w:val="Paragraphedeliste"/>
        <w:ind w:left="0"/>
        <w:rPr>
          <w:rFonts w:ascii="Century Gothic" w:hAnsi="Century Gothic"/>
          <w:lang w:val="en-CA" w:eastAsia="en-US"/>
        </w:rPr>
      </w:pPr>
    </w:p>
    <w:p w:rsidR="00E01548" w:rsidRPr="00BB4C0A" w:rsidRDefault="00E01548" w:rsidP="00985D53">
      <w:pPr>
        <w:pStyle w:val="Paragraphedeliste"/>
        <w:ind w:left="0"/>
        <w:rPr>
          <w:rFonts w:ascii="Century Gothic" w:hAnsi="Century Gothic"/>
          <w:lang w:val="en-CA" w:eastAsia="en-US"/>
        </w:rPr>
      </w:pPr>
    </w:p>
    <w:p w:rsidR="00E01548" w:rsidRPr="00BB4C0A" w:rsidRDefault="00E01548" w:rsidP="00985D53">
      <w:pPr>
        <w:pStyle w:val="Paragraphedeliste"/>
        <w:ind w:left="0"/>
        <w:rPr>
          <w:rFonts w:ascii="Century Gothic" w:hAnsi="Century Gothic"/>
          <w:lang w:val="en-CA" w:eastAsia="en-US"/>
        </w:rPr>
      </w:pPr>
    </w:p>
    <w:p w:rsidR="00E01548" w:rsidRPr="00BB4C0A" w:rsidRDefault="00E01548" w:rsidP="00985D53">
      <w:pPr>
        <w:pStyle w:val="Paragraphedeliste"/>
        <w:ind w:left="0"/>
        <w:rPr>
          <w:rFonts w:ascii="Century Gothic" w:hAnsi="Century Gothic"/>
          <w:lang w:val="en-CA" w:eastAsia="en-US"/>
        </w:rPr>
      </w:pPr>
    </w:p>
    <w:p w:rsidR="00E01548" w:rsidRPr="00BB4C0A" w:rsidRDefault="00E01548" w:rsidP="00985D53">
      <w:pPr>
        <w:pStyle w:val="Paragraphedeliste"/>
        <w:ind w:left="0"/>
        <w:rPr>
          <w:rFonts w:ascii="Century Gothic" w:hAnsi="Century Gothic"/>
          <w:lang w:val="en-CA" w:eastAsia="en-US"/>
        </w:rPr>
      </w:pPr>
    </w:p>
    <w:p w:rsidR="00E01548" w:rsidRPr="00BB4C0A" w:rsidRDefault="00E01548" w:rsidP="00985D53">
      <w:pPr>
        <w:pStyle w:val="Paragraphedeliste"/>
        <w:ind w:left="0"/>
        <w:rPr>
          <w:rFonts w:ascii="Century Gothic" w:hAnsi="Century Gothic"/>
          <w:lang w:val="en-CA" w:eastAsia="en-US"/>
        </w:rPr>
      </w:pPr>
    </w:p>
    <w:p w:rsidR="00E01548" w:rsidRPr="00BB4C0A" w:rsidRDefault="00E01548" w:rsidP="00985D53">
      <w:pPr>
        <w:pStyle w:val="Paragraphedeliste"/>
        <w:ind w:left="0"/>
        <w:rPr>
          <w:rFonts w:ascii="Century Gothic" w:hAnsi="Century Gothic"/>
          <w:lang w:val="en-CA" w:eastAsia="en-US"/>
        </w:rPr>
      </w:pPr>
    </w:p>
    <w:p w:rsidR="00E01548" w:rsidRPr="00BB4C0A" w:rsidRDefault="00E01548" w:rsidP="00985D53">
      <w:pPr>
        <w:pStyle w:val="Paragraphedeliste"/>
        <w:ind w:left="0"/>
        <w:rPr>
          <w:rFonts w:ascii="Century Gothic" w:hAnsi="Century Gothic"/>
          <w:lang w:val="en-CA" w:eastAsia="en-US"/>
        </w:rPr>
      </w:pPr>
    </w:p>
    <w:p w:rsidR="00E01548" w:rsidRPr="00BB4C0A" w:rsidRDefault="00E01548" w:rsidP="00985D53">
      <w:pPr>
        <w:pStyle w:val="Paragraphedeliste"/>
        <w:ind w:left="0"/>
        <w:rPr>
          <w:rFonts w:ascii="Century Gothic" w:hAnsi="Century Gothic"/>
          <w:lang w:val="en-CA" w:eastAsia="en-US"/>
        </w:rPr>
      </w:pPr>
    </w:p>
    <w:p w:rsidR="00E01548" w:rsidRPr="00BB4C0A" w:rsidRDefault="00E01548" w:rsidP="00985D53">
      <w:pPr>
        <w:pStyle w:val="Paragraphedeliste"/>
        <w:ind w:left="0"/>
        <w:rPr>
          <w:rFonts w:ascii="Century Gothic" w:hAnsi="Century Gothic"/>
          <w:lang w:val="en-CA" w:eastAsia="en-US"/>
        </w:rPr>
      </w:pPr>
    </w:p>
    <w:p w:rsidR="00E01548" w:rsidRPr="00BB4C0A" w:rsidRDefault="00E01548" w:rsidP="00985D53">
      <w:pPr>
        <w:pStyle w:val="Paragraphedeliste"/>
        <w:ind w:left="0"/>
        <w:rPr>
          <w:rFonts w:ascii="Century Gothic" w:hAnsi="Century Gothic"/>
          <w:lang w:val="en-CA" w:eastAsia="en-US"/>
        </w:rPr>
      </w:pPr>
    </w:p>
    <w:p w:rsidR="00E01548" w:rsidRPr="00BB4C0A" w:rsidRDefault="00E01548" w:rsidP="00985D53">
      <w:pPr>
        <w:pStyle w:val="Paragraphedeliste"/>
        <w:ind w:left="0"/>
        <w:rPr>
          <w:rFonts w:ascii="Century Gothic" w:hAnsi="Century Gothic"/>
          <w:lang w:val="en-CA" w:eastAsia="en-US"/>
        </w:rPr>
      </w:pPr>
    </w:p>
    <w:p w:rsidR="00E01548" w:rsidRPr="00BB4C0A" w:rsidRDefault="00E01548" w:rsidP="00985D53">
      <w:pPr>
        <w:pStyle w:val="Paragraphedeliste"/>
        <w:ind w:left="0"/>
        <w:rPr>
          <w:rFonts w:ascii="Century Gothic" w:hAnsi="Century Gothic"/>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985D53" w:rsidP="00985D53">
      <w:pPr>
        <w:pStyle w:val="Paragraphedeliste"/>
        <w:ind w:left="0"/>
        <w:rPr>
          <w:rFonts w:ascii="Century Gothic" w:hAnsi="Century Gothic"/>
          <w:b/>
          <w:lang w:val="en-CA" w:eastAsia="en-US"/>
        </w:rPr>
      </w:pPr>
      <w:r>
        <w:rPr>
          <w:noProof/>
        </w:rPr>
        <w:drawing>
          <wp:inline distT="0" distB="0" distL="0" distR="0" wp14:anchorId="51F15EBD" wp14:editId="33CC5D11">
            <wp:extent cx="5486400" cy="1614805"/>
            <wp:effectExtent l="0" t="0" r="0" b="444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86400" cy="1614805"/>
                    </a:xfrm>
                    <a:prstGeom prst="rect">
                      <a:avLst/>
                    </a:prstGeom>
                  </pic:spPr>
                </pic:pic>
              </a:graphicData>
            </a:graphic>
          </wp:inline>
        </w:drawing>
      </w:r>
    </w:p>
    <w:p w:rsidR="00E01548" w:rsidRPr="00985D53" w:rsidRDefault="00E01548" w:rsidP="00985D53">
      <w:pPr>
        <w:pStyle w:val="Paragraphedeliste"/>
        <w:ind w:left="0"/>
        <w:rPr>
          <w:rFonts w:ascii="Century Gothic" w:hAnsi="Century Gothic"/>
          <w:b/>
          <w:lang w:val="en-CA" w:eastAsia="en-US"/>
        </w:rPr>
      </w:pPr>
    </w:p>
    <w:p w:rsidR="00E01548" w:rsidRPr="00985D53" w:rsidRDefault="006D2108" w:rsidP="00985D53">
      <w:pPr>
        <w:pStyle w:val="Paragraphedeliste"/>
        <w:ind w:left="0"/>
        <w:rPr>
          <w:rFonts w:ascii="Century Gothic" w:hAnsi="Century Gothic"/>
          <w:b/>
          <w:lang w:val="en-CA" w:eastAsia="en-US"/>
        </w:rPr>
      </w:pPr>
      <w:r>
        <w:rPr>
          <w:noProof/>
        </w:rPr>
        <w:drawing>
          <wp:inline distT="0" distB="0" distL="0" distR="0" wp14:anchorId="4A2704B1" wp14:editId="55EBC83A">
            <wp:extent cx="5486400" cy="3307080"/>
            <wp:effectExtent l="0" t="0" r="0" b="762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86400" cy="3307080"/>
                    </a:xfrm>
                    <a:prstGeom prst="rect">
                      <a:avLst/>
                    </a:prstGeom>
                  </pic:spPr>
                </pic:pic>
              </a:graphicData>
            </a:graphic>
          </wp:inline>
        </w:drawing>
      </w:r>
    </w:p>
    <w:p w:rsidR="00E01548" w:rsidRPr="00985D53" w:rsidRDefault="00E01548" w:rsidP="00985D53">
      <w:pPr>
        <w:pStyle w:val="Paragraphedeliste"/>
        <w:ind w:left="0"/>
        <w:rPr>
          <w:rFonts w:ascii="Century Gothic" w:hAnsi="Century Gothic"/>
          <w:b/>
          <w:lang w:val="en-CA" w:eastAsia="en-US"/>
        </w:rPr>
      </w:pPr>
    </w:p>
    <w:p w:rsidR="00E01548" w:rsidRPr="00985D53" w:rsidRDefault="006D2108" w:rsidP="00985D53">
      <w:pPr>
        <w:pStyle w:val="Paragraphedeliste"/>
        <w:ind w:left="0"/>
        <w:rPr>
          <w:rFonts w:ascii="Century Gothic" w:hAnsi="Century Gothic"/>
          <w:b/>
          <w:lang w:val="en-CA" w:eastAsia="en-US"/>
        </w:rPr>
      </w:pPr>
      <w:r w:rsidRPr="006D2108">
        <w:rPr>
          <w:rFonts w:ascii="Century Gothic" w:hAnsi="Century Gothic"/>
          <w:b/>
          <w:noProof/>
          <w:lang w:val="en-CA" w:eastAsia="en-US"/>
        </w:rPr>
        <w:drawing>
          <wp:anchor distT="0" distB="0" distL="114300" distR="114300" simplePos="0" relativeHeight="251877376" behindDoc="1" locked="0" layoutInCell="1" allowOverlap="1" wp14:anchorId="759DFDD3" wp14:editId="491F70ED">
            <wp:simplePos x="0" y="0"/>
            <wp:positionH relativeFrom="column">
              <wp:posOffset>0</wp:posOffset>
            </wp:positionH>
            <wp:positionV relativeFrom="paragraph">
              <wp:posOffset>100330</wp:posOffset>
            </wp:positionV>
            <wp:extent cx="2732568" cy="1680845"/>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r="50223"/>
                    <a:stretch/>
                  </pic:blipFill>
                  <pic:spPr bwMode="auto">
                    <a:xfrm>
                      <a:off x="0" y="0"/>
                      <a:ext cx="2732568" cy="1680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2108">
        <w:rPr>
          <w:rFonts w:ascii="Century Gothic" w:hAnsi="Century Gothic"/>
          <w:b/>
          <w:noProof/>
          <w:lang w:val="en-CA" w:eastAsia="en-US"/>
        </w:rPr>
        <w:drawing>
          <wp:anchor distT="0" distB="0" distL="114300" distR="114300" simplePos="0" relativeHeight="251878400" behindDoc="1" locked="0" layoutInCell="1" allowOverlap="1" wp14:anchorId="5A203426" wp14:editId="207D86B9">
            <wp:simplePos x="0" y="0"/>
            <wp:positionH relativeFrom="column">
              <wp:posOffset>2827655</wp:posOffset>
            </wp:positionH>
            <wp:positionV relativeFrom="paragraph">
              <wp:posOffset>-635</wp:posOffset>
            </wp:positionV>
            <wp:extent cx="2732405" cy="1727835"/>
            <wp:effectExtent l="0" t="0" r="0" b="5715"/>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r="50179"/>
                    <a:stretch/>
                  </pic:blipFill>
                  <pic:spPr bwMode="auto">
                    <a:xfrm>
                      <a:off x="0" y="0"/>
                      <a:ext cx="2732405" cy="1727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2108">
        <w:rPr>
          <w:rFonts w:ascii="Century Gothic" w:hAnsi="Century Gothic"/>
          <w:b/>
          <w:noProof/>
          <w:lang w:val="en-CA" w:eastAsia="en-US"/>
        </w:rPr>
        <w:drawing>
          <wp:anchor distT="0" distB="0" distL="114300" distR="114300" simplePos="0" relativeHeight="251879424" behindDoc="1" locked="0" layoutInCell="1" allowOverlap="1" wp14:anchorId="25906CC0" wp14:editId="30A8D047">
            <wp:simplePos x="0" y="0"/>
            <wp:positionH relativeFrom="column">
              <wp:posOffset>3327400</wp:posOffset>
            </wp:positionH>
            <wp:positionV relativeFrom="paragraph">
              <wp:posOffset>1726565</wp:posOffset>
            </wp:positionV>
            <wp:extent cx="1900800" cy="316800"/>
            <wp:effectExtent l="0" t="0" r="4445" b="762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00800" cy="316800"/>
                    </a:xfrm>
                    <a:prstGeom prst="rect">
                      <a:avLst/>
                    </a:prstGeom>
                  </pic:spPr>
                </pic:pic>
              </a:graphicData>
            </a:graphic>
            <wp14:sizeRelH relativeFrom="margin">
              <wp14:pctWidth>0</wp14:pctWidth>
            </wp14:sizeRelH>
            <wp14:sizeRelV relativeFrom="margin">
              <wp14:pctHeight>0</wp14:pctHeight>
            </wp14:sizeRelV>
          </wp:anchor>
        </w:drawing>
      </w: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6D2108" w:rsidP="00985D53">
      <w:pPr>
        <w:pStyle w:val="Paragraphedeliste"/>
        <w:ind w:left="0"/>
        <w:rPr>
          <w:rFonts w:ascii="Century Gothic" w:hAnsi="Century Gothic"/>
          <w:b/>
          <w:lang w:val="en-CA" w:eastAsia="en-US"/>
        </w:rPr>
      </w:pPr>
      <w:r w:rsidRPr="006D2108">
        <w:rPr>
          <w:rFonts w:ascii="Century Gothic" w:hAnsi="Century Gothic"/>
          <w:b/>
          <w:noProof/>
          <w:lang w:val="en-CA" w:eastAsia="en-US"/>
        </w:rPr>
        <w:drawing>
          <wp:anchor distT="0" distB="0" distL="114300" distR="114300" simplePos="0" relativeHeight="251881472" behindDoc="1" locked="0" layoutInCell="1" allowOverlap="1" wp14:anchorId="54792EEE" wp14:editId="480A4D55">
            <wp:simplePos x="0" y="0"/>
            <wp:positionH relativeFrom="column">
              <wp:posOffset>588645</wp:posOffset>
            </wp:positionH>
            <wp:positionV relativeFrom="paragraph">
              <wp:posOffset>-485140</wp:posOffset>
            </wp:positionV>
            <wp:extent cx="3952240" cy="3134995"/>
            <wp:effectExtent l="0" t="0" r="0" b="8255"/>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52240" cy="3134995"/>
                    </a:xfrm>
                    <a:prstGeom prst="rect">
                      <a:avLst/>
                    </a:prstGeom>
                  </pic:spPr>
                </pic:pic>
              </a:graphicData>
            </a:graphic>
            <wp14:sizeRelH relativeFrom="margin">
              <wp14:pctWidth>0</wp14:pctWidth>
            </wp14:sizeRelH>
            <wp14:sizeRelV relativeFrom="margin">
              <wp14:pctHeight>0</wp14:pctHeight>
            </wp14:sizeRelV>
          </wp:anchor>
        </w:drawing>
      </w: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6D2108" w:rsidP="00985D53">
      <w:pPr>
        <w:pStyle w:val="Paragraphedeliste"/>
        <w:ind w:left="0"/>
        <w:rPr>
          <w:rFonts w:ascii="Century Gothic" w:hAnsi="Century Gothic"/>
          <w:b/>
          <w:lang w:val="en-CA" w:eastAsia="en-US"/>
        </w:rPr>
      </w:pPr>
      <w:r w:rsidRPr="006D2108">
        <w:rPr>
          <w:rFonts w:ascii="Century Gothic" w:hAnsi="Century Gothic"/>
          <w:b/>
          <w:noProof/>
          <w:lang w:val="en-CA" w:eastAsia="en-US"/>
        </w:rPr>
        <w:drawing>
          <wp:anchor distT="0" distB="0" distL="114300" distR="114300" simplePos="0" relativeHeight="251884544" behindDoc="1" locked="0" layoutInCell="1" allowOverlap="1" wp14:anchorId="4377EC5E" wp14:editId="6AB3AA90">
            <wp:simplePos x="0" y="0"/>
            <wp:positionH relativeFrom="column">
              <wp:posOffset>0</wp:posOffset>
            </wp:positionH>
            <wp:positionV relativeFrom="paragraph">
              <wp:posOffset>130984</wp:posOffset>
            </wp:positionV>
            <wp:extent cx="5483225" cy="2318385"/>
            <wp:effectExtent l="0" t="0" r="3175" b="5715"/>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83225" cy="2318385"/>
                    </a:xfrm>
                    <a:prstGeom prst="rect">
                      <a:avLst/>
                    </a:prstGeom>
                  </pic:spPr>
                </pic:pic>
              </a:graphicData>
            </a:graphic>
            <wp14:sizeRelV relativeFrom="margin">
              <wp14:pctHeight>0</wp14:pctHeight>
            </wp14:sizeRelV>
          </wp:anchor>
        </w:drawing>
      </w: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985D53" w:rsidRDefault="00E01548" w:rsidP="00985D53">
      <w:pPr>
        <w:pStyle w:val="Paragraphedeliste"/>
        <w:ind w:left="0"/>
        <w:rPr>
          <w:rFonts w:ascii="Century Gothic" w:hAnsi="Century Gothic"/>
          <w:b/>
          <w:lang w:val="en-CA" w:eastAsia="en-US"/>
        </w:rPr>
      </w:pPr>
    </w:p>
    <w:p w:rsidR="00E01548" w:rsidRPr="00BB4C0A" w:rsidRDefault="00E01548" w:rsidP="00985D53">
      <w:pPr>
        <w:pStyle w:val="Paragraphedeliste"/>
        <w:ind w:left="0"/>
        <w:rPr>
          <w:rFonts w:ascii="Century Gothic" w:hAnsi="Century Gothic"/>
          <w:lang w:val="en-CA" w:eastAsia="en-US"/>
        </w:rPr>
      </w:pPr>
    </w:p>
    <w:p w:rsidR="006C0EEC" w:rsidRDefault="006C0EEC" w:rsidP="00985D53">
      <w:pPr>
        <w:pStyle w:val="Paragraphedeliste"/>
        <w:ind w:left="0"/>
        <w:rPr>
          <w:rFonts w:ascii="Century Gothic" w:hAnsi="Century Gothic"/>
          <w:b/>
          <w:noProof/>
          <w:lang w:val="en-CA" w:eastAsia="en-US"/>
        </w:rPr>
      </w:pPr>
    </w:p>
    <w:p w:rsidR="00E01548" w:rsidRPr="00BB4C0A" w:rsidRDefault="00E01548" w:rsidP="00985D53">
      <w:pPr>
        <w:pStyle w:val="Paragraphedeliste"/>
        <w:ind w:left="0"/>
        <w:rPr>
          <w:rFonts w:ascii="Century Gothic" w:hAnsi="Century Gothic"/>
          <w:lang w:val="en-CA" w:eastAsia="en-US"/>
        </w:rPr>
      </w:pPr>
    </w:p>
    <w:p w:rsidR="00E01548" w:rsidRPr="00BB4C0A" w:rsidRDefault="00E01548" w:rsidP="00985D53">
      <w:pPr>
        <w:pStyle w:val="Paragraphedeliste"/>
        <w:ind w:left="0"/>
        <w:rPr>
          <w:rFonts w:ascii="Century Gothic" w:hAnsi="Century Gothic"/>
          <w:lang w:val="en-CA" w:eastAsia="en-US"/>
        </w:rPr>
      </w:pPr>
    </w:p>
    <w:p w:rsidR="00E01548" w:rsidRPr="00BB4C0A" w:rsidRDefault="00E01548" w:rsidP="00985D53">
      <w:pPr>
        <w:pStyle w:val="Paragraphedeliste"/>
        <w:ind w:left="0"/>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6C0EEC" w:rsidRDefault="006C0EEC" w:rsidP="00D01BE4">
      <w:pPr>
        <w:pStyle w:val="Paragraphedeliste"/>
        <w:rPr>
          <w:rFonts w:ascii="Century Gothic" w:hAnsi="Century Gothic"/>
          <w:b/>
          <w:noProof/>
          <w:lang w:val="en-CA" w:eastAsia="en-US"/>
        </w:rPr>
      </w:pPr>
      <w:r w:rsidRPr="006D2108">
        <w:rPr>
          <w:rFonts w:ascii="Century Gothic" w:hAnsi="Century Gothic"/>
          <w:b/>
          <w:noProof/>
          <w:lang w:val="en-CA" w:eastAsia="en-US"/>
        </w:rPr>
        <w:drawing>
          <wp:anchor distT="0" distB="0" distL="114300" distR="114300" simplePos="0" relativeHeight="251898880" behindDoc="1" locked="0" layoutInCell="1" allowOverlap="1" wp14:anchorId="2A8C6316" wp14:editId="66C21915">
            <wp:simplePos x="0" y="0"/>
            <wp:positionH relativeFrom="column">
              <wp:posOffset>2219325</wp:posOffset>
            </wp:positionH>
            <wp:positionV relativeFrom="paragraph">
              <wp:posOffset>65736</wp:posOffset>
            </wp:positionV>
            <wp:extent cx="1873968" cy="3308350"/>
            <wp:effectExtent l="0" t="0" r="0" b="635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l="65828"/>
                    <a:stretch/>
                  </pic:blipFill>
                  <pic:spPr bwMode="auto">
                    <a:xfrm>
                      <a:off x="0" y="0"/>
                      <a:ext cx="1873968" cy="330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2108">
        <w:rPr>
          <w:rFonts w:ascii="Century Gothic" w:hAnsi="Century Gothic"/>
          <w:b/>
          <w:noProof/>
          <w:lang w:val="en-CA" w:eastAsia="en-US"/>
        </w:rPr>
        <w:drawing>
          <wp:anchor distT="0" distB="0" distL="114300" distR="114300" simplePos="0" relativeHeight="251885568" behindDoc="1" locked="0" layoutInCell="1" allowOverlap="1" wp14:anchorId="56698398" wp14:editId="28EA4BB1">
            <wp:simplePos x="0" y="0"/>
            <wp:positionH relativeFrom="column">
              <wp:posOffset>129015</wp:posOffset>
            </wp:positionH>
            <wp:positionV relativeFrom="paragraph">
              <wp:posOffset>86360</wp:posOffset>
            </wp:positionV>
            <wp:extent cx="1804946" cy="3308350"/>
            <wp:effectExtent l="0" t="0" r="5080" b="635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r="67086"/>
                    <a:stretch/>
                  </pic:blipFill>
                  <pic:spPr bwMode="auto">
                    <a:xfrm>
                      <a:off x="0" y="0"/>
                      <a:ext cx="1804946" cy="330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6C0EEC" w:rsidRDefault="006C0EEC" w:rsidP="00D01BE4">
      <w:pPr>
        <w:pStyle w:val="Paragraphedeliste"/>
        <w:rPr>
          <w:rFonts w:ascii="Century Gothic" w:hAnsi="Century Gothic"/>
          <w:lang w:val="en-CA" w:eastAsia="en-US"/>
        </w:rPr>
      </w:pPr>
    </w:p>
    <w:p w:rsidR="006C0EEC" w:rsidRDefault="0066754B">
      <w:pPr>
        <w:spacing w:after="200" w:line="276" w:lineRule="auto"/>
        <w:rPr>
          <w:rFonts w:ascii="Century Gothic" w:hAnsi="Century Gothic"/>
          <w:lang w:val="en-CA" w:eastAsia="en-US"/>
        </w:rPr>
      </w:pPr>
      <w:r>
        <w:rPr>
          <w:noProof/>
        </w:rPr>
        <w:drawing>
          <wp:anchor distT="0" distB="0" distL="114300" distR="114300" simplePos="0" relativeHeight="251905024" behindDoc="1" locked="0" layoutInCell="1" allowOverlap="1" wp14:anchorId="194EA652">
            <wp:simplePos x="0" y="0"/>
            <wp:positionH relativeFrom="column">
              <wp:posOffset>2766695</wp:posOffset>
            </wp:positionH>
            <wp:positionV relativeFrom="paragraph">
              <wp:posOffset>5581015</wp:posOffset>
            </wp:positionV>
            <wp:extent cx="3211195" cy="2519680"/>
            <wp:effectExtent l="0" t="0" r="825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211195" cy="25196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4000" behindDoc="1" locked="0" layoutInCell="1" allowOverlap="1" wp14:anchorId="4FD55A20">
            <wp:simplePos x="0" y="0"/>
            <wp:positionH relativeFrom="column">
              <wp:posOffset>2766060</wp:posOffset>
            </wp:positionH>
            <wp:positionV relativeFrom="paragraph">
              <wp:posOffset>3465195</wp:posOffset>
            </wp:positionV>
            <wp:extent cx="3257550" cy="215963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257550" cy="21596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2976" behindDoc="1" locked="0" layoutInCell="1" allowOverlap="1" wp14:anchorId="197ECA80">
            <wp:simplePos x="0" y="0"/>
            <wp:positionH relativeFrom="column">
              <wp:posOffset>-732790</wp:posOffset>
            </wp:positionH>
            <wp:positionV relativeFrom="paragraph">
              <wp:posOffset>4799965</wp:posOffset>
            </wp:positionV>
            <wp:extent cx="3203575" cy="323977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203575" cy="32397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1952" behindDoc="1" locked="0" layoutInCell="1" allowOverlap="1" wp14:anchorId="738B82DE">
            <wp:simplePos x="0" y="0"/>
            <wp:positionH relativeFrom="column">
              <wp:posOffset>-834390</wp:posOffset>
            </wp:positionH>
            <wp:positionV relativeFrom="paragraph">
              <wp:posOffset>3236595</wp:posOffset>
            </wp:positionV>
            <wp:extent cx="3524250" cy="161988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3524250" cy="16198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0928" behindDoc="1" locked="0" layoutInCell="1" allowOverlap="1" wp14:anchorId="7F888273">
            <wp:simplePos x="0" y="0"/>
            <wp:positionH relativeFrom="column">
              <wp:posOffset>-779780</wp:posOffset>
            </wp:positionH>
            <wp:positionV relativeFrom="paragraph">
              <wp:posOffset>1510030</wp:posOffset>
            </wp:positionV>
            <wp:extent cx="7044690" cy="1727835"/>
            <wp:effectExtent l="0" t="0" r="3810" b="571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7044690" cy="17278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9904" behindDoc="1" locked="0" layoutInCell="1" allowOverlap="1" wp14:anchorId="7CC2672B">
            <wp:simplePos x="0" y="0"/>
            <wp:positionH relativeFrom="column">
              <wp:posOffset>213170</wp:posOffset>
            </wp:positionH>
            <wp:positionV relativeFrom="paragraph">
              <wp:posOffset>-603885</wp:posOffset>
            </wp:positionV>
            <wp:extent cx="5483225" cy="2051685"/>
            <wp:effectExtent l="0" t="0" r="3175" b="571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83225" cy="2051685"/>
                    </a:xfrm>
                    <a:prstGeom prst="rect">
                      <a:avLst/>
                    </a:prstGeom>
                  </pic:spPr>
                </pic:pic>
              </a:graphicData>
            </a:graphic>
            <wp14:sizeRelV relativeFrom="margin">
              <wp14:pctHeight>0</wp14:pctHeight>
            </wp14:sizeRelV>
          </wp:anchor>
        </w:drawing>
      </w:r>
      <w:r w:rsidR="006C0EEC">
        <w:rPr>
          <w:rFonts w:ascii="Century Gothic" w:hAnsi="Century Gothic"/>
          <w:lang w:val="en-CA" w:eastAsia="en-US"/>
        </w:rPr>
        <w:br w:type="page"/>
      </w:r>
    </w:p>
    <w:p w:rsidR="00344293" w:rsidRDefault="00344293" w:rsidP="00D01BE4">
      <w:pPr>
        <w:pStyle w:val="Paragraphedeliste"/>
        <w:rPr>
          <w:rFonts w:ascii="Century Gothic" w:hAnsi="Century Gothic"/>
          <w:lang w:val="en-CA" w:eastAsia="en-US"/>
        </w:rPr>
      </w:pPr>
      <w:r>
        <w:rPr>
          <w:noProof/>
        </w:rPr>
        <w:lastRenderedPageBreak/>
        <w:drawing>
          <wp:anchor distT="0" distB="0" distL="114300" distR="114300" simplePos="0" relativeHeight="251908096" behindDoc="1" locked="0" layoutInCell="1" allowOverlap="1" wp14:anchorId="486BF0C5">
            <wp:simplePos x="0" y="0"/>
            <wp:positionH relativeFrom="column">
              <wp:posOffset>3188031</wp:posOffset>
            </wp:positionH>
            <wp:positionV relativeFrom="paragraph">
              <wp:posOffset>-189865</wp:posOffset>
            </wp:positionV>
            <wp:extent cx="3146400" cy="3600000"/>
            <wp:effectExtent l="0" t="0" r="0" b="63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146400" cy="360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6048" behindDoc="1" locked="0" layoutInCell="1" allowOverlap="1" wp14:anchorId="09F98450">
            <wp:simplePos x="0" y="0"/>
            <wp:positionH relativeFrom="column">
              <wp:posOffset>-316341</wp:posOffset>
            </wp:positionH>
            <wp:positionV relativeFrom="paragraph">
              <wp:posOffset>-288290</wp:posOffset>
            </wp:positionV>
            <wp:extent cx="3222000" cy="3960000"/>
            <wp:effectExtent l="0" t="0" r="0" b="254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222000" cy="3960000"/>
                    </a:xfrm>
                    <a:prstGeom prst="rect">
                      <a:avLst/>
                    </a:prstGeom>
                  </pic:spPr>
                </pic:pic>
              </a:graphicData>
            </a:graphic>
            <wp14:sizeRelH relativeFrom="margin">
              <wp14:pctWidth>0</wp14:pctWidth>
            </wp14:sizeRelH>
            <wp14:sizeRelV relativeFrom="margin">
              <wp14:pctHeight>0</wp14:pctHeight>
            </wp14:sizeRelV>
          </wp:anchor>
        </w:drawing>
      </w:r>
    </w:p>
    <w:p w:rsidR="00344293" w:rsidRDefault="00344293">
      <w:pPr>
        <w:spacing w:after="200" w:line="276" w:lineRule="auto"/>
        <w:rPr>
          <w:rFonts w:ascii="Century Gothic" w:hAnsi="Century Gothic"/>
          <w:lang w:val="en-CA" w:eastAsia="en-US"/>
        </w:rPr>
      </w:pPr>
      <w:r>
        <w:rPr>
          <w:noProof/>
        </w:rPr>
        <w:drawing>
          <wp:anchor distT="0" distB="0" distL="114300" distR="114300" simplePos="0" relativeHeight="251909120" behindDoc="1" locked="0" layoutInCell="1" allowOverlap="1" wp14:anchorId="31063F98">
            <wp:simplePos x="0" y="0"/>
            <wp:positionH relativeFrom="column">
              <wp:posOffset>3232454</wp:posOffset>
            </wp:positionH>
            <wp:positionV relativeFrom="paragraph">
              <wp:posOffset>3253105</wp:posOffset>
            </wp:positionV>
            <wp:extent cx="3261600" cy="2160000"/>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261600" cy="216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7072" behindDoc="1" locked="0" layoutInCell="1" allowOverlap="1" wp14:anchorId="6249C0CA">
            <wp:simplePos x="0" y="0"/>
            <wp:positionH relativeFrom="column">
              <wp:posOffset>-268439</wp:posOffset>
            </wp:positionH>
            <wp:positionV relativeFrom="paragraph">
              <wp:posOffset>3878083</wp:posOffset>
            </wp:positionV>
            <wp:extent cx="3272400" cy="2520000"/>
            <wp:effectExtent l="0" t="0" r="444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272400" cy="252000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lang w:val="en-CA" w:eastAsia="en-US"/>
        </w:rPr>
        <w:br w:type="page"/>
      </w:r>
    </w:p>
    <w:p w:rsidR="00E01548" w:rsidRPr="00BB4C0A" w:rsidRDefault="006D2108" w:rsidP="006D2108">
      <w:pPr>
        <w:pStyle w:val="Paragraphedeliste"/>
        <w:ind w:left="0"/>
        <w:rPr>
          <w:rFonts w:ascii="Century Gothic" w:hAnsi="Century Gothic"/>
          <w:lang w:val="en-CA" w:eastAsia="en-US"/>
        </w:rPr>
      </w:pPr>
      <w:r w:rsidRPr="006D2108">
        <w:rPr>
          <w:rFonts w:ascii="Century Gothic" w:hAnsi="Century Gothic"/>
          <w:noProof/>
          <w:lang w:val="en-CA" w:eastAsia="en-US"/>
        </w:rPr>
        <w:lastRenderedPageBreak/>
        <w:drawing>
          <wp:anchor distT="0" distB="0" distL="114300" distR="114300" simplePos="0" relativeHeight="251887616" behindDoc="1" locked="0" layoutInCell="1" allowOverlap="1" wp14:anchorId="4FD4442D" wp14:editId="1D485F25">
            <wp:simplePos x="0" y="0"/>
            <wp:positionH relativeFrom="column">
              <wp:posOffset>658495</wp:posOffset>
            </wp:positionH>
            <wp:positionV relativeFrom="paragraph">
              <wp:posOffset>-166370</wp:posOffset>
            </wp:positionV>
            <wp:extent cx="3664585" cy="3134995"/>
            <wp:effectExtent l="0" t="0" r="0" b="8255"/>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664585" cy="3134995"/>
                    </a:xfrm>
                    <a:prstGeom prst="rect">
                      <a:avLst/>
                    </a:prstGeom>
                  </pic:spPr>
                </pic:pic>
              </a:graphicData>
            </a:graphic>
            <wp14:sizeRelH relativeFrom="margin">
              <wp14:pctWidth>0</wp14:pctWidth>
            </wp14:sizeRelH>
            <wp14:sizeRelV relativeFrom="margin">
              <wp14:pctHeight>0</wp14:pctHeight>
            </wp14:sizeRelV>
          </wp:anchor>
        </w:drawing>
      </w: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6D2108" w:rsidP="006D2108">
      <w:pPr>
        <w:pStyle w:val="Paragraphedeliste"/>
        <w:ind w:left="0"/>
        <w:rPr>
          <w:rFonts w:ascii="Century Gothic" w:hAnsi="Century Gothic"/>
          <w:lang w:val="en-CA" w:eastAsia="en-US"/>
        </w:rPr>
      </w:pPr>
      <w:r w:rsidRPr="006D2108">
        <w:rPr>
          <w:rFonts w:ascii="Century Gothic" w:hAnsi="Century Gothic"/>
          <w:noProof/>
          <w:lang w:val="en-CA" w:eastAsia="en-US"/>
        </w:rPr>
        <w:drawing>
          <wp:anchor distT="0" distB="0" distL="114300" distR="114300" simplePos="0" relativeHeight="251888640" behindDoc="1" locked="0" layoutInCell="1" allowOverlap="1" wp14:anchorId="773E74E5" wp14:editId="32177BFD">
            <wp:simplePos x="0" y="0"/>
            <wp:positionH relativeFrom="column">
              <wp:posOffset>-208280</wp:posOffset>
            </wp:positionH>
            <wp:positionV relativeFrom="paragraph">
              <wp:posOffset>135429</wp:posOffset>
            </wp:positionV>
            <wp:extent cx="5482590" cy="1861185"/>
            <wp:effectExtent l="0" t="0" r="3810" b="5715"/>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82590" cy="1861185"/>
                    </a:xfrm>
                    <a:prstGeom prst="rect">
                      <a:avLst/>
                    </a:prstGeom>
                  </pic:spPr>
                </pic:pic>
              </a:graphicData>
            </a:graphic>
            <wp14:sizeRelV relativeFrom="margin">
              <wp14:pctHeight>0</wp14:pctHeight>
            </wp14:sizeRelV>
          </wp:anchor>
        </w:drawing>
      </w: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6D2108" w:rsidP="006D2108">
      <w:pPr>
        <w:pStyle w:val="Paragraphedeliste"/>
        <w:ind w:left="0"/>
        <w:rPr>
          <w:rFonts w:ascii="Century Gothic" w:hAnsi="Century Gothic"/>
          <w:lang w:val="en-CA" w:eastAsia="en-US"/>
        </w:rPr>
      </w:pPr>
      <w:r>
        <w:rPr>
          <w:noProof/>
        </w:rPr>
        <w:drawing>
          <wp:inline distT="0" distB="0" distL="0" distR="0" wp14:anchorId="79913725" wp14:editId="52FD7F3A">
            <wp:extent cx="5486400" cy="3004820"/>
            <wp:effectExtent l="0" t="0" r="0" b="508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86400" cy="3004820"/>
                    </a:xfrm>
                    <a:prstGeom prst="rect">
                      <a:avLst/>
                    </a:prstGeom>
                  </pic:spPr>
                </pic:pic>
              </a:graphicData>
            </a:graphic>
          </wp:inline>
        </w:drawing>
      </w:r>
    </w:p>
    <w:p w:rsidR="00344293" w:rsidRDefault="00344293" w:rsidP="006D2108">
      <w:pPr>
        <w:pStyle w:val="Paragraphedeliste"/>
        <w:ind w:left="0"/>
        <w:rPr>
          <w:rFonts w:ascii="Century Gothic" w:hAnsi="Century Gothic"/>
          <w:lang w:val="en-CA" w:eastAsia="en-US"/>
        </w:rPr>
      </w:pPr>
    </w:p>
    <w:p w:rsidR="00E01548" w:rsidRPr="00BB4C0A" w:rsidRDefault="006D2108" w:rsidP="006D2108">
      <w:pPr>
        <w:pStyle w:val="Paragraphedeliste"/>
        <w:ind w:left="0"/>
        <w:rPr>
          <w:rFonts w:ascii="Century Gothic" w:hAnsi="Century Gothic"/>
          <w:lang w:val="en-CA" w:eastAsia="en-US"/>
        </w:rPr>
      </w:pPr>
      <w:r>
        <w:rPr>
          <w:noProof/>
        </w:rPr>
        <w:lastRenderedPageBreak/>
        <w:drawing>
          <wp:anchor distT="0" distB="0" distL="114300" distR="114300" simplePos="0" relativeHeight="251891712" behindDoc="1" locked="0" layoutInCell="1" allowOverlap="1" wp14:anchorId="74450ECE" wp14:editId="1855FC4F">
            <wp:simplePos x="0" y="0"/>
            <wp:positionH relativeFrom="column">
              <wp:posOffset>1465545</wp:posOffset>
            </wp:positionH>
            <wp:positionV relativeFrom="paragraph">
              <wp:posOffset>-325676</wp:posOffset>
            </wp:positionV>
            <wp:extent cx="2080800" cy="3006000"/>
            <wp:effectExtent l="0" t="0" r="0" b="4445"/>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080800" cy="3006000"/>
                    </a:xfrm>
                    <a:prstGeom prst="rect">
                      <a:avLst/>
                    </a:prstGeom>
                  </pic:spPr>
                </pic:pic>
              </a:graphicData>
            </a:graphic>
            <wp14:sizeRelH relativeFrom="margin">
              <wp14:pctWidth>0</wp14:pctWidth>
            </wp14:sizeRelH>
            <wp14:sizeRelV relativeFrom="margin">
              <wp14:pctHeight>0</wp14:pctHeight>
            </wp14:sizeRelV>
          </wp:anchor>
        </w:drawing>
      </w: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6D2108" w:rsidP="006D2108">
      <w:pPr>
        <w:pStyle w:val="Paragraphedeliste"/>
        <w:ind w:left="0"/>
        <w:rPr>
          <w:rFonts w:ascii="Century Gothic" w:hAnsi="Century Gothic"/>
          <w:lang w:val="en-CA" w:eastAsia="en-US"/>
        </w:rPr>
      </w:pPr>
      <w:r>
        <w:rPr>
          <w:noProof/>
        </w:rPr>
        <w:drawing>
          <wp:anchor distT="0" distB="0" distL="114300" distR="114300" simplePos="0" relativeHeight="251894784" behindDoc="1" locked="0" layoutInCell="1" allowOverlap="1" wp14:anchorId="26733877">
            <wp:simplePos x="0" y="0"/>
            <wp:positionH relativeFrom="column">
              <wp:posOffset>-241169</wp:posOffset>
            </wp:positionH>
            <wp:positionV relativeFrom="paragraph">
              <wp:posOffset>188360</wp:posOffset>
            </wp:positionV>
            <wp:extent cx="5489414" cy="2458800"/>
            <wp:effectExtent l="0" t="0" r="0" b="0"/>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89414" cy="2458800"/>
                    </a:xfrm>
                    <a:prstGeom prst="rect">
                      <a:avLst/>
                    </a:prstGeom>
                  </pic:spPr>
                </pic:pic>
              </a:graphicData>
            </a:graphic>
            <wp14:sizeRelV relativeFrom="margin">
              <wp14:pctHeight>0</wp14:pctHeight>
            </wp14:sizeRelV>
          </wp:anchor>
        </w:drawing>
      </w: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D01BE4">
      <w:pPr>
        <w:pStyle w:val="Paragraphedeliste"/>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E01548" w:rsidRPr="00BB4C0A" w:rsidRDefault="00E01548" w:rsidP="006D2108">
      <w:pPr>
        <w:pStyle w:val="Paragraphedeliste"/>
        <w:ind w:left="0"/>
        <w:rPr>
          <w:rFonts w:ascii="Century Gothic" w:hAnsi="Century Gothic"/>
          <w:lang w:val="en-CA" w:eastAsia="en-US"/>
        </w:rPr>
      </w:pPr>
    </w:p>
    <w:p w:rsidR="008A2519" w:rsidRPr="00BB4C0A" w:rsidRDefault="008A2519" w:rsidP="006D2108">
      <w:pPr>
        <w:pStyle w:val="Paragraphedeliste"/>
        <w:ind w:left="0"/>
        <w:rPr>
          <w:rFonts w:ascii="Century Gothic" w:hAnsi="Century Gothic"/>
          <w:lang w:val="en-CA" w:eastAsia="en-US"/>
        </w:rPr>
      </w:pPr>
    </w:p>
    <w:p w:rsidR="008A2519" w:rsidRPr="00BB4C0A" w:rsidRDefault="008A2519" w:rsidP="006D2108">
      <w:pPr>
        <w:pStyle w:val="Paragraphedeliste"/>
        <w:ind w:left="0"/>
        <w:rPr>
          <w:rFonts w:ascii="Century Gothic" w:hAnsi="Century Gothic"/>
          <w:lang w:val="en-CA" w:eastAsia="en-US"/>
        </w:rPr>
      </w:pPr>
    </w:p>
    <w:p w:rsidR="008A2519" w:rsidRPr="00BB4C0A" w:rsidRDefault="008A2519" w:rsidP="006D2108">
      <w:pPr>
        <w:pStyle w:val="Paragraphedeliste"/>
        <w:ind w:left="0"/>
        <w:rPr>
          <w:rFonts w:ascii="Century Gothic" w:hAnsi="Century Gothic"/>
          <w:lang w:val="en-CA" w:eastAsia="en-US"/>
        </w:rPr>
      </w:pPr>
    </w:p>
    <w:p w:rsidR="008A2519" w:rsidRPr="00BB4C0A" w:rsidRDefault="008A2519" w:rsidP="006D2108">
      <w:pPr>
        <w:pStyle w:val="Paragraphedeliste"/>
        <w:ind w:left="0"/>
        <w:rPr>
          <w:rFonts w:ascii="Century Gothic" w:hAnsi="Century Gothic"/>
          <w:lang w:val="en-CA" w:eastAsia="en-US"/>
        </w:rPr>
      </w:pPr>
    </w:p>
    <w:p w:rsidR="008A2519" w:rsidRPr="00BB4C0A" w:rsidRDefault="008A2519" w:rsidP="006D2108">
      <w:pPr>
        <w:pStyle w:val="Paragraphedeliste"/>
        <w:ind w:left="0"/>
        <w:rPr>
          <w:rFonts w:ascii="Century Gothic" w:hAnsi="Century Gothic"/>
          <w:lang w:val="en-CA" w:eastAsia="en-US"/>
        </w:rPr>
      </w:pPr>
    </w:p>
    <w:p w:rsidR="008A2519" w:rsidRPr="00BB4C0A" w:rsidRDefault="008A2519" w:rsidP="006D2108">
      <w:pPr>
        <w:pStyle w:val="Paragraphedeliste"/>
        <w:ind w:left="0"/>
        <w:rPr>
          <w:rFonts w:ascii="Century Gothic" w:hAnsi="Century Gothic"/>
          <w:lang w:val="en-CA" w:eastAsia="en-US"/>
        </w:rPr>
      </w:pPr>
    </w:p>
    <w:p w:rsidR="008A2519" w:rsidRPr="00BB4C0A" w:rsidRDefault="008A2519" w:rsidP="006D2108">
      <w:pPr>
        <w:pStyle w:val="Paragraphedeliste"/>
        <w:ind w:left="0"/>
        <w:rPr>
          <w:rFonts w:ascii="Century Gothic" w:hAnsi="Century Gothic"/>
          <w:lang w:val="en-CA" w:eastAsia="en-US"/>
        </w:rPr>
      </w:pPr>
    </w:p>
    <w:p w:rsidR="008A2519" w:rsidRPr="00BB4C0A" w:rsidRDefault="008A2519" w:rsidP="006D2108">
      <w:pPr>
        <w:pStyle w:val="Paragraphedeliste"/>
        <w:ind w:left="0"/>
        <w:rPr>
          <w:rFonts w:ascii="Century Gothic" w:hAnsi="Century Gothic"/>
          <w:lang w:val="en-CA" w:eastAsia="en-US"/>
        </w:rPr>
      </w:pPr>
    </w:p>
    <w:p w:rsidR="008A2519" w:rsidRPr="00BB4C0A" w:rsidRDefault="008A2519" w:rsidP="006D2108">
      <w:pPr>
        <w:pStyle w:val="Paragraphedeliste"/>
        <w:ind w:left="0"/>
        <w:rPr>
          <w:rFonts w:ascii="Century Gothic" w:hAnsi="Century Gothic"/>
          <w:lang w:val="en-CA" w:eastAsia="en-US"/>
        </w:rPr>
      </w:pPr>
    </w:p>
    <w:p w:rsidR="008A2519" w:rsidRPr="00BB4C0A" w:rsidRDefault="008A2519" w:rsidP="006D2108">
      <w:pPr>
        <w:pStyle w:val="Paragraphedeliste"/>
        <w:ind w:left="0"/>
        <w:rPr>
          <w:rFonts w:ascii="Century Gothic" w:hAnsi="Century Gothic"/>
          <w:lang w:val="en-CA" w:eastAsia="en-US"/>
        </w:rPr>
      </w:pPr>
    </w:p>
    <w:p w:rsidR="008A2519" w:rsidRPr="00BB4C0A" w:rsidRDefault="008A2519" w:rsidP="006D2108">
      <w:pPr>
        <w:pStyle w:val="Paragraphedeliste"/>
        <w:ind w:left="0"/>
        <w:rPr>
          <w:rFonts w:ascii="Century Gothic" w:hAnsi="Century Gothic"/>
          <w:lang w:val="en-CA" w:eastAsia="en-US"/>
        </w:rPr>
      </w:pPr>
    </w:p>
    <w:p w:rsidR="008A2519" w:rsidRPr="00BB4C0A" w:rsidRDefault="008A2519" w:rsidP="006D2108">
      <w:pPr>
        <w:pStyle w:val="Paragraphedeliste"/>
        <w:ind w:left="0"/>
        <w:rPr>
          <w:rFonts w:ascii="Century Gothic" w:hAnsi="Century Gothic"/>
          <w:lang w:val="en-CA" w:eastAsia="en-US"/>
        </w:rPr>
      </w:pPr>
    </w:p>
    <w:p w:rsidR="008A2519" w:rsidRPr="00BB4C0A" w:rsidRDefault="008A2519" w:rsidP="006D2108">
      <w:pPr>
        <w:pStyle w:val="Paragraphedeliste"/>
        <w:ind w:left="0"/>
        <w:rPr>
          <w:rFonts w:ascii="Century Gothic" w:hAnsi="Century Gothic"/>
          <w:lang w:val="en-CA" w:eastAsia="en-US"/>
        </w:rPr>
      </w:pPr>
    </w:p>
    <w:p w:rsidR="008A2519" w:rsidRPr="00BB4C0A" w:rsidRDefault="008A2519" w:rsidP="006D2108">
      <w:pPr>
        <w:pStyle w:val="Paragraphedeliste"/>
        <w:ind w:left="0"/>
        <w:rPr>
          <w:rFonts w:ascii="Century Gothic" w:hAnsi="Century Gothic"/>
          <w:lang w:val="en-CA" w:eastAsia="en-US"/>
        </w:rPr>
      </w:pPr>
    </w:p>
    <w:p w:rsidR="008A2519" w:rsidRPr="00BB4C0A" w:rsidRDefault="008A2519" w:rsidP="006D2108">
      <w:pPr>
        <w:pStyle w:val="Paragraphedeliste"/>
        <w:ind w:left="0"/>
        <w:rPr>
          <w:rFonts w:ascii="Century Gothic" w:hAnsi="Century Gothic"/>
          <w:lang w:val="en-CA" w:eastAsia="en-US"/>
        </w:rPr>
      </w:pPr>
    </w:p>
    <w:p w:rsidR="008A2519" w:rsidRPr="00BB4C0A" w:rsidRDefault="008A2519" w:rsidP="006D2108">
      <w:pPr>
        <w:pStyle w:val="Paragraphedeliste"/>
        <w:ind w:left="0"/>
        <w:rPr>
          <w:rFonts w:ascii="Century Gothic" w:hAnsi="Century Gothic"/>
          <w:lang w:val="en-CA" w:eastAsia="en-US"/>
        </w:rPr>
      </w:pPr>
    </w:p>
    <w:p w:rsidR="008A2519" w:rsidRPr="00BB4C0A" w:rsidRDefault="008A2519" w:rsidP="006D2108">
      <w:pPr>
        <w:pStyle w:val="Paragraphedeliste"/>
        <w:ind w:left="0"/>
        <w:rPr>
          <w:rFonts w:ascii="Century Gothic" w:hAnsi="Century Gothic"/>
          <w:lang w:val="en-CA" w:eastAsia="en-US"/>
        </w:rPr>
      </w:pPr>
    </w:p>
    <w:p w:rsidR="008A2519" w:rsidRPr="00BB4C0A" w:rsidRDefault="008A2519" w:rsidP="006D2108">
      <w:pPr>
        <w:pStyle w:val="Paragraphedeliste"/>
        <w:ind w:left="0"/>
        <w:rPr>
          <w:rFonts w:ascii="Century Gothic" w:hAnsi="Century Gothic"/>
          <w:lang w:val="en-CA" w:eastAsia="en-US"/>
        </w:rPr>
      </w:pPr>
    </w:p>
    <w:p w:rsidR="008A2519" w:rsidRPr="00BB4C0A" w:rsidRDefault="008A2519" w:rsidP="006D2108">
      <w:pPr>
        <w:pStyle w:val="Paragraphedeliste"/>
        <w:ind w:left="0"/>
        <w:rPr>
          <w:rFonts w:ascii="Century Gothic" w:hAnsi="Century Gothic"/>
          <w:lang w:val="en-CA" w:eastAsia="en-US"/>
        </w:rPr>
      </w:pPr>
    </w:p>
    <w:p w:rsidR="008A2519" w:rsidRPr="00BB4C0A" w:rsidRDefault="008A2519" w:rsidP="006D2108">
      <w:pPr>
        <w:pStyle w:val="Paragraphedeliste"/>
        <w:ind w:left="0"/>
        <w:rPr>
          <w:rFonts w:ascii="Century Gothic" w:hAnsi="Century Gothic"/>
          <w:lang w:val="en-CA" w:eastAsia="en-US"/>
        </w:rPr>
      </w:pPr>
    </w:p>
    <w:p w:rsidR="008A2519" w:rsidRPr="00BB4C0A" w:rsidRDefault="008A2519" w:rsidP="006D2108">
      <w:pPr>
        <w:pStyle w:val="Paragraphedeliste"/>
        <w:ind w:left="0"/>
        <w:rPr>
          <w:rFonts w:ascii="Century Gothic" w:hAnsi="Century Gothic"/>
          <w:lang w:val="en-CA" w:eastAsia="en-US"/>
        </w:rPr>
      </w:pPr>
    </w:p>
    <w:p w:rsidR="008A2519" w:rsidRPr="00BB4C0A" w:rsidRDefault="008A2519" w:rsidP="006D2108">
      <w:pPr>
        <w:pStyle w:val="Paragraphedeliste"/>
        <w:ind w:left="0"/>
        <w:rPr>
          <w:rFonts w:ascii="Century Gothic" w:hAnsi="Century Gothic"/>
          <w:lang w:val="en-CA" w:eastAsia="en-US"/>
        </w:rPr>
      </w:pPr>
    </w:p>
    <w:p w:rsidR="008A2519" w:rsidRPr="00BB4C0A" w:rsidRDefault="008A2519" w:rsidP="006D2108">
      <w:pPr>
        <w:pStyle w:val="Paragraphedeliste"/>
        <w:ind w:left="0"/>
        <w:rPr>
          <w:rFonts w:ascii="Century Gothic" w:hAnsi="Century Gothic"/>
          <w:lang w:val="en-CA" w:eastAsia="en-US"/>
        </w:rPr>
      </w:pPr>
    </w:p>
    <w:p w:rsidR="008A2519" w:rsidRPr="00BB4C0A" w:rsidRDefault="008A2519" w:rsidP="006D2108">
      <w:pPr>
        <w:pStyle w:val="Paragraphedeliste"/>
        <w:ind w:left="0"/>
        <w:rPr>
          <w:rFonts w:ascii="Century Gothic" w:hAnsi="Century Gothic"/>
          <w:lang w:val="en-CA" w:eastAsia="en-US"/>
        </w:rPr>
      </w:pPr>
    </w:p>
    <w:p w:rsidR="008A2519" w:rsidRPr="00BB4C0A" w:rsidRDefault="008A2519" w:rsidP="006D2108">
      <w:pPr>
        <w:pStyle w:val="Paragraphedeliste"/>
        <w:ind w:left="0"/>
        <w:rPr>
          <w:rFonts w:ascii="Century Gothic" w:hAnsi="Century Gothic"/>
          <w:lang w:val="en-CA" w:eastAsia="en-US"/>
        </w:rPr>
      </w:pPr>
    </w:p>
    <w:p w:rsidR="008A2519" w:rsidRPr="00BB4C0A" w:rsidRDefault="008A2519" w:rsidP="006D2108">
      <w:pPr>
        <w:pStyle w:val="Paragraphedeliste"/>
        <w:ind w:left="0"/>
        <w:rPr>
          <w:rFonts w:ascii="Century Gothic" w:hAnsi="Century Gothic"/>
          <w:lang w:val="en-CA" w:eastAsia="en-US"/>
        </w:rPr>
      </w:pPr>
    </w:p>
    <w:p w:rsidR="00EC2B2B" w:rsidRPr="00BB4C0A" w:rsidRDefault="0008006D" w:rsidP="00EC2B2B">
      <w:pPr>
        <w:pStyle w:val="Titre1"/>
        <w:pBdr>
          <w:bottom w:val="single" w:sz="4" w:space="1" w:color="auto"/>
        </w:pBdr>
        <w:rPr>
          <w:rFonts w:ascii="Century Gothic" w:eastAsiaTheme="minorHAnsi" w:hAnsi="Century Gothic"/>
          <w:color w:val="auto"/>
          <w:sz w:val="28"/>
          <w:lang w:val="en-CA" w:eastAsia="en-US"/>
        </w:rPr>
      </w:pPr>
      <w:bookmarkStart w:id="36" w:name="_Toc517771151"/>
      <w:r>
        <w:rPr>
          <w:rFonts w:ascii="Century Gothic" w:eastAsiaTheme="minorHAnsi" w:hAnsi="Century Gothic"/>
          <w:color w:val="auto"/>
          <w:sz w:val="28"/>
          <w:lang w:val="en-CA" w:eastAsia="en-US"/>
        </w:rPr>
        <w:lastRenderedPageBreak/>
        <w:t>IN.</w:t>
      </w:r>
      <w:r w:rsidR="00F032B2" w:rsidRPr="00BB4C0A">
        <w:rPr>
          <w:rFonts w:ascii="Century Gothic" w:eastAsiaTheme="minorHAnsi" w:hAnsi="Century Gothic"/>
          <w:color w:val="auto"/>
          <w:sz w:val="28"/>
          <w:lang w:val="en-CA" w:eastAsia="en-US"/>
        </w:rPr>
        <w:t xml:space="preserve"> </w:t>
      </w:r>
      <w:r w:rsidR="008C3C35" w:rsidRPr="00BB4C0A">
        <w:rPr>
          <w:rFonts w:ascii="Century Gothic" w:eastAsiaTheme="minorHAnsi" w:hAnsi="Century Gothic"/>
          <w:color w:val="auto"/>
          <w:sz w:val="28"/>
          <w:lang w:val="en-CA" w:eastAsia="en-US"/>
        </w:rPr>
        <w:t>CLEAR</w:t>
      </w:r>
      <w:bookmarkEnd w:id="36"/>
    </w:p>
    <w:p w:rsidR="00151789" w:rsidRPr="00BB4C0A" w:rsidRDefault="00BB4C0A" w:rsidP="00EC2B2B">
      <w:pPr>
        <w:tabs>
          <w:tab w:val="left" w:pos="1117"/>
        </w:tabs>
        <w:rPr>
          <w:lang w:val="en-CA" w:eastAsia="en-US"/>
        </w:rPr>
      </w:pPr>
      <w:r>
        <w:rPr>
          <w:noProof/>
        </w:rPr>
        <w:drawing>
          <wp:anchor distT="0" distB="0" distL="114300" distR="114300" simplePos="0" relativeHeight="251848704" behindDoc="1" locked="0" layoutInCell="1" allowOverlap="1" wp14:anchorId="24A6D104">
            <wp:simplePos x="0" y="0"/>
            <wp:positionH relativeFrom="column">
              <wp:posOffset>228600</wp:posOffset>
            </wp:positionH>
            <wp:positionV relativeFrom="paragraph">
              <wp:posOffset>106044</wp:posOffset>
            </wp:positionV>
            <wp:extent cx="5029200" cy="3227071"/>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030219" cy="3227725"/>
                    </a:xfrm>
                    <a:prstGeom prst="rect">
                      <a:avLst/>
                    </a:prstGeom>
                  </pic:spPr>
                </pic:pic>
              </a:graphicData>
            </a:graphic>
            <wp14:sizeRelH relativeFrom="margin">
              <wp14:pctWidth>0</wp14:pctWidth>
            </wp14:sizeRelH>
            <wp14:sizeRelV relativeFrom="margin">
              <wp14:pctHeight>0</wp14:pctHeight>
            </wp14:sizeRelV>
          </wp:anchor>
        </w:drawing>
      </w:r>
    </w:p>
    <w:p w:rsidR="00E94066" w:rsidRPr="00BB4C0A" w:rsidRDefault="00E94066" w:rsidP="00151789">
      <w:pPr>
        <w:rPr>
          <w:lang w:val="en-CA" w:eastAsia="en-US"/>
        </w:rPr>
      </w:pPr>
    </w:p>
    <w:p w:rsidR="00C1080C" w:rsidRPr="00BB4C0A" w:rsidRDefault="00C1080C" w:rsidP="00C1080C">
      <w:pPr>
        <w:jc w:val="right"/>
        <w:rPr>
          <w:lang w:val="en-CA" w:eastAsia="en-US"/>
        </w:rPr>
      </w:pPr>
    </w:p>
    <w:p w:rsidR="00C1080C" w:rsidRPr="00BB4C0A" w:rsidRDefault="00C1080C"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b/>
          <w:lang w:val="en-CA" w:eastAsia="en-US"/>
        </w:rPr>
      </w:pPr>
    </w:p>
    <w:p w:rsidR="005848F3" w:rsidRPr="00BB4C0A" w:rsidRDefault="005848F3" w:rsidP="00C1080C">
      <w:pPr>
        <w:jc w:val="right"/>
        <w:rPr>
          <w:lang w:val="en-CA" w:eastAsia="en-US"/>
        </w:rPr>
      </w:pPr>
    </w:p>
    <w:p w:rsidR="005848F3" w:rsidRPr="00BB4C0A" w:rsidRDefault="005848F3" w:rsidP="00BB4C0A">
      <w:pPr>
        <w:jc w:val="center"/>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BB4C0A" w:rsidP="00C1080C">
      <w:pPr>
        <w:jc w:val="right"/>
        <w:rPr>
          <w:lang w:val="en-CA" w:eastAsia="en-US"/>
        </w:rPr>
      </w:pPr>
      <w:r>
        <w:rPr>
          <w:noProof/>
        </w:rPr>
        <w:drawing>
          <wp:anchor distT="0" distB="0" distL="114300" distR="114300" simplePos="0" relativeHeight="251847680" behindDoc="1" locked="0" layoutInCell="1" allowOverlap="1" wp14:anchorId="5A937958">
            <wp:simplePos x="0" y="0"/>
            <wp:positionH relativeFrom="column">
              <wp:posOffset>717550</wp:posOffset>
            </wp:positionH>
            <wp:positionV relativeFrom="paragraph">
              <wp:posOffset>50800</wp:posOffset>
            </wp:positionV>
            <wp:extent cx="4078955" cy="45720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4078955" cy="4572000"/>
                    </a:xfrm>
                    <a:prstGeom prst="rect">
                      <a:avLst/>
                    </a:prstGeom>
                  </pic:spPr>
                </pic:pic>
              </a:graphicData>
            </a:graphic>
            <wp14:sizeRelH relativeFrom="margin">
              <wp14:pctWidth>0</wp14:pctWidth>
            </wp14:sizeRelH>
            <wp14:sizeRelV relativeFrom="margin">
              <wp14:pctHeight>0</wp14:pctHeight>
            </wp14:sizeRelV>
          </wp:anchor>
        </w:drawing>
      </w: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5848F3" w:rsidRPr="00BB4C0A" w:rsidRDefault="005848F3" w:rsidP="00C1080C">
      <w:pPr>
        <w:jc w:val="right"/>
        <w:rPr>
          <w:lang w:val="en-CA" w:eastAsia="en-US"/>
        </w:rPr>
      </w:pPr>
    </w:p>
    <w:p w:rsidR="00C1080C" w:rsidRPr="00BB4C0A" w:rsidRDefault="00C1080C" w:rsidP="00C1080C">
      <w:pPr>
        <w:jc w:val="right"/>
        <w:rPr>
          <w:lang w:val="en-CA" w:eastAsia="en-US"/>
        </w:rPr>
      </w:pPr>
    </w:p>
    <w:p w:rsidR="00F032B2" w:rsidRPr="00BB4C0A" w:rsidRDefault="00F032B2" w:rsidP="00C1080C">
      <w:pPr>
        <w:jc w:val="right"/>
        <w:rPr>
          <w:lang w:val="en-CA" w:eastAsia="en-US"/>
        </w:rPr>
      </w:pPr>
    </w:p>
    <w:p w:rsidR="00CE172E" w:rsidRPr="00BB4C0A" w:rsidRDefault="00CE172E" w:rsidP="00C1080C">
      <w:pPr>
        <w:jc w:val="right"/>
        <w:rPr>
          <w:lang w:val="en-CA" w:eastAsia="en-US"/>
        </w:rPr>
      </w:pPr>
    </w:p>
    <w:p w:rsidR="00CE172E" w:rsidRPr="00BB4C0A" w:rsidRDefault="00CE172E" w:rsidP="00C1080C">
      <w:pPr>
        <w:jc w:val="right"/>
        <w:rPr>
          <w:lang w:val="en-CA" w:eastAsia="en-US"/>
        </w:rPr>
      </w:pPr>
    </w:p>
    <w:p w:rsidR="00F032B2" w:rsidRPr="00E832E7" w:rsidRDefault="00F032B2" w:rsidP="00F032B2">
      <w:pPr>
        <w:pStyle w:val="Titre1"/>
        <w:pBdr>
          <w:bottom w:val="single" w:sz="4" w:space="1" w:color="auto"/>
        </w:pBdr>
        <w:rPr>
          <w:rFonts w:ascii="Century Gothic" w:eastAsiaTheme="minorHAnsi" w:hAnsi="Century Gothic"/>
          <w:color w:val="auto"/>
          <w:sz w:val="28"/>
          <w:lang w:val="en-CA" w:eastAsia="en-US"/>
        </w:rPr>
      </w:pPr>
      <w:bookmarkStart w:id="37" w:name="_Toc517771152"/>
      <w:r w:rsidRPr="00E832E7">
        <w:rPr>
          <w:rFonts w:ascii="Century Gothic" w:eastAsiaTheme="minorHAnsi" w:hAnsi="Century Gothic"/>
          <w:color w:val="auto"/>
          <w:sz w:val="28"/>
          <w:lang w:val="en-CA" w:eastAsia="en-US"/>
        </w:rPr>
        <w:lastRenderedPageBreak/>
        <w:t>BE CONNECT</w:t>
      </w:r>
      <w:bookmarkEnd w:id="37"/>
      <w:r w:rsidR="006D2108">
        <w:rPr>
          <w:rFonts w:ascii="Century Gothic" w:eastAsiaTheme="minorHAnsi" w:hAnsi="Century Gothic"/>
          <w:color w:val="auto"/>
          <w:sz w:val="28"/>
          <w:lang w:val="en-CA" w:eastAsia="en-US"/>
        </w:rPr>
        <w:t xml:space="preserve"> </w:t>
      </w:r>
    </w:p>
    <w:p w:rsidR="00CE172E" w:rsidRPr="00E832E7" w:rsidRDefault="00CE172E" w:rsidP="009F0D99">
      <w:pPr>
        <w:jc w:val="both"/>
        <w:rPr>
          <w:rFonts w:ascii="Century Gothic" w:hAnsi="Century Gothic"/>
          <w:lang w:val="en-CA" w:eastAsia="en-US"/>
        </w:rPr>
      </w:pPr>
    </w:p>
    <w:p w:rsidR="00CE172E" w:rsidRPr="00E832E7" w:rsidRDefault="0008006D" w:rsidP="00CE172E">
      <w:pPr>
        <w:rPr>
          <w:lang w:val="en-CA" w:eastAsia="en-US"/>
        </w:rPr>
      </w:pPr>
      <w:bookmarkStart w:id="38" w:name="_Toc511051019"/>
      <w:bookmarkStart w:id="39" w:name="_Toc511053142"/>
      <w:bookmarkStart w:id="40" w:name="_Toc511994553"/>
      <w:r>
        <w:rPr>
          <w:noProof/>
        </w:rPr>
        <w:drawing>
          <wp:anchor distT="0" distB="0" distL="114300" distR="114300" simplePos="0" relativeHeight="251843584" behindDoc="1" locked="0" layoutInCell="1" allowOverlap="1" wp14:anchorId="5274F1CB">
            <wp:simplePos x="0" y="0"/>
            <wp:positionH relativeFrom="column">
              <wp:posOffset>0</wp:posOffset>
            </wp:positionH>
            <wp:positionV relativeFrom="paragraph">
              <wp:posOffset>56515</wp:posOffset>
            </wp:positionV>
            <wp:extent cx="5485130" cy="7206615"/>
            <wp:effectExtent l="0" t="0" r="127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485130" cy="7206615"/>
                    </a:xfrm>
                    <a:prstGeom prst="rect">
                      <a:avLst/>
                    </a:prstGeom>
                  </pic:spPr>
                </pic:pic>
              </a:graphicData>
            </a:graphic>
            <wp14:sizeRelV relativeFrom="margin">
              <wp14:pctHeight>0</wp14:pctHeight>
            </wp14:sizeRelV>
          </wp:anchor>
        </w:drawing>
      </w:r>
    </w:p>
    <w:p w:rsidR="00CE172E" w:rsidRPr="00E832E7" w:rsidRDefault="00CE172E" w:rsidP="00CE172E">
      <w:pPr>
        <w:rPr>
          <w:lang w:val="en-CA" w:eastAsia="en-US"/>
        </w:rPr>
      </w:pPr>
    </w:p>
    <w:p w:rsidR="00CE172E" w:rsidRPr="00E832E7" w:rsidRDefault="00CE172E" w:rsidP="00CE172E">
      <w:pPr>
        <w:rPr>
          <w:lang w:val="en-CA" w:eastAsia="en-US"/>
        </w:rPr>
      </w:pPr>
    </w:p>
    <w:p w:rsidR="00CE172E" w:rsidRPr="00E832E7" w:rsidRDefault="00CE172E" w:rsidP="00CE172E">
      <w:pPr>
        <w:rPr>
          <w:lang w:val="en-CA" w:eastAsia="en-US"/>
        </w:rPr>
      </w:pPr>
    </w:p>
    <w:p w:rsidR="00CE172E" w:rsidRPr="00E832E7" w:rsidRDefault="00CE172E" w:rsidP="00CE172E">
      <w:pPr>
        <w:rPr>
          <w:lang w:val="en-CA" w:eastAsia="en-US"/>
        </w:rPr>
      </w:pPr>
    </w:p>
    <w:p w:rsidR="00CE172E" w:rsidRPr="00E832E7" w:rsidRDefault="00CE172E" w:rsidP="00CE172E">
      <w:pPr>
        <w:rPr>
          <w:lang w:val="en-CA" w:eastAsia="en-US"/>
        </w:rPr>
      </w:pPr>
    </w:p>
    <w:p w:rsidR="00CE172E" w:rsidRPr="00E832E7" w:rsidRDefault="00CE172E" w:rsidP="00CE172E">
      <w:pPr>
        <w:rPr>
          <w:lang w:val="en-CA" w:eastAsia="en-US"/>
        </w:rPr>
      </w:pPr>
    </w:p>
    <w:p w:rsidR="00CE172E" w:rsidRPr="00E832E7" w:rsidRDefault="00CE172E" w:rsidP="00CE172E">
      <w:pPr>
        <w:rPr>
          <w:lang w:val="en-CA" w:eastAsia="en-US"/>
        </w:rPr>
      </w:pPr>
    </w:p>
    <w:p w:rsidR="00CE172E" w:rsidRPr="00E832E7" w:rsidRDefault="00CE172E" w:rsidP="00CE172E">
      <w:pPr>
        <w:rPr>
          <w:lang w:val="en-CA" w:eastAsia="en-US"/>
        </w:rPr>
      </w:pPr>
    </w:p>
    <w:p w:rsidR="00CE172E" w:rsidRPr="00E832E7" w:rsidRDefault="00CE172E" w:rsidP="00CE172E">
      <w:pPr>
        <w:rPr>
          <w:lang w:val="en-CA" w:eastAsia="en-US"/>
        </w:rPr>
      </w:pPr>
    </w:p>
    <w:p w:rsidR="00CE172E" w:rsidRPr="00E832E7" w:rsidRDefault="00CE172E" w:rsidP="00CE172E">
      <w:pPr>
        <w:rPr>
          <w:lang w:val="en-CA" w:eastAsia="en-US"/>
        </w:rPr>
      </w:pPr>
    </w:p>
    <w:p w:rsidR="00CE172E" w:rsidRPr="00E832E7" w:rsidRDefault="00CE172E" w:rsidP="00CE172E">
      <w:pPr>
        <w:rPr>
          <w:lang w:val="en-CA" w:eastAsia="en-US"/>
        </w:rPr>
      </w:pPr>
    </w:p>
    <w:p w:rsidR="00CE172E" w:rsidRPr="00E832E7" w:rsidRDefault="00CE172E" w:rsidP="00CE172E">
      <w:pPr>
        <w:rPr>
          <w:lang w:val="en-CA" w:eastAsia="en-US"/>
        </w:rPr>
      </w:pPr>
    </w:p>
    <w:p w:rsidR="00CE172E" w:rsidRPr="00E832E7" w:rsidRDefault="00CE172E" w:rsidP="00CE172E">
      <w:pPr>
        <w:rPr>
          <w:lang w:val="en-CA" w:eastAsia="en-US"/>
        </w:rPr>
      </w:pPr>
    </w:p>
    <w:p w:rsidR="00CE172E" w:rsidRPr="00E832E7" w:rsidRDefault="00CE172E" w:rsidP="00CE172E">
      <w:pPr>
        <w:rPr>
          <w:lang w:val="en-CA" w:eastAsia="en-US"/>
        </w:rPr>
      </w:pPr>
    </w:p>
    <w:p w:rsidR="00CE172E" w:rsidRPr="00E832E7" w:rsidRDefault="00CE172E" w:rsidP="00CE172E">
      <w:pPr>
        <w:rPr>
          <w:lang w:val="en-CA" w:eastAsia="en-US"/>
        </w:rPr>
      </w:pPr>
    </w:p>
    <w:p w:rsidR="00CE172E" w:rsidRPr="00E832E7" w:rsidRDefault="00CE172E" w:rsidP="00CE172E">
      <w:pPr>
        <w:rPr>
          <w:lang w:val="en-CA" w:eastAsia="en-US"/>
        </w:rPr>
      </w:pPr>
    </w:p>
    <w:p w:rsidR="00CE172E" w:rsidRPr="00E832E7" w:rsidRDefault="00CE172E" w:rsidP="00CE172E">
      <w:pPr>
        <w:rPr>
          <w:lang w:val="en-CA" w:eastAsia="en-US"/>
        </w:rPr>
      </w:pPr>
    </w:p>
    <w:p w:rsidR="00CE172E" w:rsidRPr="00E832E7" w:rsidRDefault="00CE172E" w:rsidP="00CE172E">
      <w:pPr>
        <w:rPr>
          <w:lang w:val="en-CA" w:eastAsia="en-US"/>
        </w:rPr>
      </w:pPr>
    </w:p>
    <w:p w:rsidR="00CE172E" w:rsidRPr="00E832E7" w:rsidRDefault="00CE172E" w:rsidP="005E51D6">
      <w:pPr>
        <w:rPr>
          <w:lang w:val="en-CA" w:eastAsia="en-US"/>
        </w:rPr>
      </w:pPr>
    </w:p>
    <w:p w:rsidR="00CE172E" w:rsidRPr="00E832E7" w:rsidRDefault="00CE172E" w:rsidP="005E51D6">
      <w:pPr>
        <w:rPr>
          <w:rFonts w:ascii="Century Gothic" w:eastAsiaTheme="minorHAnsi" w:hAnsi="Century Gothic"/>
          <w:lang w:val="en-CA" w:eastAsia="en-US"/>
        </w:rPr>
      </w:pPr>
    </w:p>
    <w:p w:rsidR="00CE172E" w:rsidRPr="00E832E7" w:rsidRDefault="00CE172E" w:rsidP="005E51D6">
      <w:pPr>
        <w:rPr>
          <w:lang w:val="en-CA" w:eastAsia="en-US"/>
        </w:rPr>
      </w:pPr>
    </w:p>
    <w:p w:rsidR="00CE172E" w:rsidRPr="00E832E7" w:rsidRDefault="00CE172E" w:rsidP="005E51D6">
      <w:pPr>
        <w:rPr>
          <w:lang w:val="en-CA" w:eastAsia="en-US"/>
        </w:rPr>
      </w:pPr>
    </w:p>
    <w:p w:rsidR="00CE172E" w:rsidRPr="00E832E7" w:rsidRDefault="00CE172E" w:rsidP="005E51D6">
      <w:pPr>
        <w:rPr>
          <w:lang w:val="en-CA" w:eastAsia="en-US"/>
        </w:rPr>
      </w:pPr>
    </w:p>
    <w:p w:rsidR="00CE172E" w:rsidRPr="00E832E7" w:rsidRDefault="00CE172E" w:rsidP="005E51D6">
      <w:pPr>
        <w:rPr>
          <w:lang w:val="en-CA" w:eastAsia="en-US"/>
        </w:rPr>
      </w:pPr>
    </w:p>
    <w:p w:rsidR="00CE172E" w:rsidRPr="00E832E7" w:rsidRDefault="00CE172E" w:rsidP="005E51D6">
      <w:pPr>
        <w:rPr>
          <w:lang w:val="en-CA" w:eastAsia="en-US"/>
        </w:rPr>
      </w:pPr>
    </w:p>
    <w:p w:rsidR="00CE172E" w:rsidRPr="00E832E7" w:rsidRDefault="00CE172E" w:rsidP="005E51D6">
      <w:pPr>
        <w:rPr>
          <w:lang w:val="en-CA" w:eastAsia="en-US"/>
        </w:rPr>
      </w:pPr>
    </w:p>
    <w:p w:rsidR="00CE172E" w:rsidRPr="00E832E7" w:rsidRDefault="00CE172E" w:rsidP="005E51D6">
      <w:pPr>
        <w:rPr>
          <w:lang w:val="en-CA" w:eastAsia="en-US"/>
        </w:rPr>
      </w:pPr>
    </w:p>
    <w:p w:rsidR="00CE172E" w:rsidRPr="00E832E7" w:rsidRDefault="00CE172E" w:rsidP="005E51D6">
      <w:pPr>
        <w:rPr>
          <w:lang w:val="en-CA" w:eastAsia="en-US"/>
        </w:rPr>
      </w:pPr>
    </w:p>
    <w:p w:rsidR="00CE172E" w:rsidRPr="00E832E7" w:rsidRDefault="00CE172E" w:rsidP="005E51D6">
      <w:pPr>
        <w:rPr>
          <w:lang w:val="en-CA" w:eastAsia="en-US"/>
        </w:rPr>
      </w:pPr>
    </w:p>
    <w:p w:rsidR="00CE172E" w:rsidRPr="00E832E7" w:rsidRDefault="00CE172E" w:rsidP="005E51D6">
      <w:pPr>
        <w:rPr>
          <w:lang w:val="en-CA" w:eastAsia="en-US"/>
        </w:rPr>
      </w:pPr>
    </w:p>
    <w:p w:rsidR="00CE172E" w:rsidRPr="00E832E7" w:rsidRDefault="00CE172E" w:rsidP="005E51D6">
      <w:pPr>
        <w:rPr>
          <w:lang w:val="en-CA" w:eastAsia="en-US"/>
        </w:rPr>
      </w:pPr>
    </w:p>
    <w:p w:rsidR="00CE172E" w:rsidRPr="00E832E7" w:rsidRDefault="00CE172E" w:rsidP="00CE172E">
      <w:pPr>
        <w:pStyle w:val="Titre1"/>
        <w:rPr>
          <w:rFonts w:ascii="Century Gothic" w:eastAsiaTheme="minorHAnsi" w:hAnsi="Century Gothic"/>
          <w:color w:val="auto"/>
          <w:lang w:val="en-CA" w:eastAsia="en-US"/>
        </w:rPr>
      </w:pPr>
    </w:p>
    <w:p w:rsidR="00CE172E" w:rsidRPr="00E832E7" w:rsidRDefault="00CE172E" w:rsidP="00CE172E">
      <w:pPr>
        <w:rPr>
          <w:lang w:val="en-CA" w:eastAsia="en-US"/>
        </w:rPr>
      </w:pPr>
    </w:p>
    <w:p w:rsidR="00CE172E" w:rsidRPr="00E832E7" w:rsidRDefault="00CE172E" w:rsidP="00CE172E">
      <w:pPr>
        <w:rPr>
          <w:lang w:val="en-CA" w:eastAsia="en-US"/>
        </w:rPr>
      </w:pPr>
    </w:p>
    <w:p w:rsidR="00CE172E" w:rsidRPr="00E832E7" w:rsidRDefault="00CE172E" w:rsidP="00CE172E">
      <w:pPr>
        <w:rPr>
          <w:lang w:val="en-CA" w:eastAsia="en-US"/>
        </w:rPr>
      </w:pPr>
    </w:p>
    <w:p w:rsidR="00CE172E" w:rsidRPr="00E832E7" w:rsidRDefault="00CE172E" w:rsidP="00CE172E">
      <w:pPr>
        <w:rPr>
          <w:lang w:val="en-CA" w:eastAsia="en-US"/>
        </w:rPr>
      </w:pPr>
    </w:p>
    <w:p w:rsidR="00CE172E" w:rsidRPr="00E832E7" w:rsidRDefault="00CE172E" w:rsidP="00CE172E">
      <w:pPr>
        <w:rPr>
          <w:lang w:val="en-CA" w:eastAsia="en-US"/>
        </w:rPr>
      </w:pPr>
    </w:p>
    <w:p w:rsidR="00CE172E" w:rsidRPr="00E832E7" w:rsidRDefault="00CE172E" w:rsidP="00CE172E">
      <w:pPr>
        <w:rPr>
          <w:lang w:val="en-CA" w:eastAsia="en-US"/>
        </w:rPr>
      </w:pPr>
    </w:p>
    <w:p w:rsidR="00CE172E" w:rsidRPr="00E832E7" w:rsidRDefault="00CE172E" w:rsidP="00CE172E">
      <w:pPr>
        <w:rPr>
          <w:lang w:val="en-CA" w:eastAsia="en-US"/>
        </w:rPr>
      </w:pPr>
    </w:p>
    <w:p w:rsidR="00CE172E" w:rsidRPr="00E832E7" w:rsidRDefault="00CE172E" w:rsidP="00CE172E">
      <w:pPr>
        <w:rPr>
          <w:lang w:val="en-CA" w:eastAsia="en-US"/>
        </w:rPr>
      </w:pPr>
    </w:p>
    <w:p w:rsidR="00CE172E" w:rsidRPr="00E832E7" w:rsidRDefault="00CE172E" w:rsidP="00CE172E">
      <w:pPr>
        <w:rPr>
          <w:lang w:val="en-CA" w:eastAsia="en-US"/>
        </w:rPr>
      </w:pPr>
    </w:p>
    <w:p w:rsidR="00CE172E" w:rsidRPr="00E832E7" w:rsidRDefault="00CE172E" w:rsidP="00CE172E">
      <w:pPr>
        <w:rPr>
          <w:lang w:val="en-CA" w:eastAsia="en-US"/>
        </w:rPr>
      </w:pPr>
    </w:p>
    <w:p w:rsidR="00CE172E" w:rsidRPr="00E832E7" w:rsidRDefault="00CE172E" w:rsidP="00CE172E">
      <w:pPr>
        <w:rPr>
          <w:lang w:val="en-CA" w:eastAsia="en-US"/>
        </w:rPr>
      </w:pPr>
    </w:p>
    <w:p w:rsidR="00CE172E" w:rsidRPr="00E832E7" w:rsidRDefault="00CE172E" w:rsidP="00CE172E">
      <w:pPr>
        <w:rPr>
          <w:lang w:val="en-CA" w:eastAsia="en-US"/>
        </w:rPr>
      </w:pPr>
    </w:p>
    <w:p w:rsidR="00CE172E" w:rsidRPr="00E832E7" w:rsidRDefault="00CE172E" w:rsidP="00CE172E">
      <w:pPr>
        <w:rPr>
          <w:lang w:val="en-CA" w:eastAsia="en-US"/>
        </w:rPr>
      </w:pPr>
    </w:p>
    <w:p w:rsidR="00CE172E" w:rsidRPr="00E832E7" w:rsidRDefault="00CE172E" w:rsidP="00CE172E">
      <w:pPr>
        <w:rPr>
          <w:lang w:val="en-CA" w:eastAsia="en-US"/>
        </w:rPr>
      </w:pPr>
    </w:p>
    <w:p w:rsidR="005E51D6" w:rsidRPr="00E832E7" w:rsidRDefault="005E51D6" w:rsidP="00CE172E">
      <w:pPr>
        <w:rPr>
          <w:lang w:val="en-CA" w:eastAsia="en-US"/>
        </w:rPr>
      </w:pPr>
    </w:p>
    <w:p w:rsidR="005E51D6" w:rsidRPr="00E832E7" w:rsidRDefault="006D2108">
      <w:pPr>
        <w:spacing w:after="200" w:line="276" w:lineRule="auto"/>
        <w:rPr>
          <w:lang w:val="en-CA" w:eastAsia="en-US"/>
        </w:rPr>
      </w:pPr>
      <w:r>
        <w:rPr>
          <w:noProof/>
        </w:rPr>
        <w:lastRenderedPageBreak/>
        <w:drawing>
          <wp:anchor distT="0" distB="0" distL="114300" distR="114300" simplePos="0" relativeHeight="251896832" behindDoc="1" locked="0" layoutInCell="1" allowOverlap="1" wp14:anchorId="124FE526" wp14:editId="1E16A951">
            <wp:simplePos x="0" y="0"/>
            <wp:positionH relativeFrom="column">
              <wp:posOffset>0</wp:posOffset>
            </wp:positionH>
            <wp:positionV relativeFrom="paragraph">
              <wp:posOffset>0</wp:posOffset>
            </wp:positionV>
            <wp:extent cx="5487035" cy="6558915"/>
            <wp:effectExtent l="0" t="0" r="0" b="0"/>
            <wp:wrapNone/>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487035" cy="6558915"/>
                    </a:xfrm>
                    <a:prstGeom prst="rect">
                      <a:avLst/>
                    </a:prstGeom>
                  </pic:spPr>
                </pic:pic>
              </a:graphicData>
            </a:graphic>
            <wp14:sizeRelV relativeFrom="margin">
              <wp14:pctHeight>0</wp14:pctHeight>
            </wp14:sizeRelV>
          </wp:anchor>
        </w:drawing>
      </w:r>
      <w:r w:rsidR="005E51D6" w:rsidRPr="00E832E7">
        <w:rPr>
          <w:lang w:val="en-CA" w:eastAsia="en-US"/>
        </w:rPr>
        <w:br w:type="page"/>
      </w:r>
    </w:p>
    <w:p w:rsidR="00344293" w:rsidRPr="00714111" w:rsidRDefault="00714111" w:rsidP="00651503">
      <w:pPr>
        <w:pStyle w:val="Titre1"/>
        <w:pBdr>
          <w:bottom w:val="single" w:sz="4" w:space="1" w:color="auto"/>
        </w:pBdr>
        <w:rPr>
          <w:rFonts w:ascii="Century Gothic" w:eastAsiaTheme="minorHAnsi" w:hAnsi="Century Gothic"/>
          <w:color w:val="auto"/>
          <w:sz w:val="28"/>
          <w:lang w:val="en-CA" w:eastAsia="en-US"/>
        </w:rPr>
      </w:pPr>
      <w:bookmarkStart w:id="41" w:name="_Toc517771153"/>
      <w:bookmarkStart w:id="42" w:name="_Toc512935171"/>
      <w:bookmarkEnd w:id="38"/>
      <w:bookmarkEnd w:id="39"/>
      <w:bookmarkEnd w:id="40"/>
      <w:r w:rsidRPr="00714111">
        <w:rPr>
          <w:rFonts w:ascii="Century Gothic" w:eastAsiaTheme="minorHAnsi" w:hAnsi="Century Gothic"/>
          <w:color w:val="auto"/>
          <w:sz w:val="28"/>
          <w:lang w:val="en-CA" w:eastAsia="en-US"/>
        </w:rPr>
        <w:lastRenderedPageBreak/>
        <w:t>ERROR MESSAGES</w:t>
      </w:r>
      <w:bookmarkEnd w:id="41"/>
      <w:r w:rsidRPr="00714111">
        <w:rPr>
          <w:rFonts w:ascii="Century Gothic" w:eastAsiaTheme="minorHAnsi" w:hAnsi="Century Gothic"/>
          <w:color w:val="auto"/>
          <w:sz w:val="28"/>
          <w:lang w:val="en-CA" w:eastAsia="en-US"/>
        </w:rPr>
        <w:t xml:space="preserve"> </w:t>
      </w:r>
    </w:p>
    <w:p w:rsidR="00344293" w:rsidRDefault="00714111">
      <w:pPr>
        <w:spacing w:after="200" w:line="276" w:lineRule="auto"/>
        <w:rPr>
          <w:rFonts w:ascii="Century Gothic" w:eastAsiaTheme="minorHAnsi" w:hAnsi="Century Gothic" w:cstheme="majorBidi"/>
          <w:sz w:val="32"/>
          <w:szCs w:val="32"/>
          <w:lang w:val="en-CA" w:eastAsia="en-US"/>
        </w:rPr>
      </w:pPr>
      <w:r>
        <w:rPr>
          <w:noProof/>
        </w:rPr>
        <w:drawing>
          <wp:anchor distT="0" distB="0" distL="114300" distR="114300" simplePos="0" relativeHeight="251911168" behindDoc="1" locked="0" layoutInCell="1" allowOverlap="1" wp14:anchorId="652FA1BC">
            <wp:simplePos x="0" y="0"/>
            <wp:positionH relativeFrom="column">
              <wp:posOffset>86360</wp:posOffset>
            </wp:positionH>
            <wp:positionV relativeFrom="paragraph">
              <wp:posOffset>4513276</wp:posOffset>
            </wp:positionV>
            <wp:extent cx="5626735" cy="1025525"/>
            <wp:effectExtent l="0" t="0" r="0" b="3175"/>
            <wp:wrapNone/>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626735" cy="10255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0144" behindDoc="1" locked="0" layoutInCell="1" allowOverlap="1" wp14:anchorId="04E68D10">
            <wp:simplePos x="0" y="0"/>
            <wp:positionH relativeFrom="column">
              <wp:posOffset>3810</wp:posOffset>
            </wp:positionH>
            <wp:positionV relativeFrom="paragraph">
              <wp:posOffset>280201</wp:posOffset>
            </wp:positionV>
            <wp:extent cx="5828400" cy="4226400"/>
            <wp:effectExtent l="0" t="0" r="1270" b="317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828400" cy="4226400"/>
                    </a:xfrm>
                    <a:prstGeom prst="rect">
                      <a:avLst/>
                    </a:prstGeom>
                  </pic:spPr>
                </pic:pic>
              </a:graphicData>
            </a:graphic>
            <wp14:sizeRelH relativeFrom="margin">
              <wp14:pctWidth>0</wp14:pctWidth>
            </wp14:sizeRelH>
            <wp14:sizeRelV relativeFrom="margin">
              <wp14:pctHeight>0</wp14:pctHeight>
            </wp14:sizeRelV>
          </wp:anchor>
        </w:drawing>
      </w:r>
      <w:r w:rsidR="00344293">
        <w:rPr>
          <w:rFonts w:ascii="Century Gothic" w:eastAsiaTheme="minorHAnsi" w:hAnsi="Century Gothic"/>
          <w:lang w:val="en-CA" w:eastAsia="en-US"/>
        </w:rPr>
        <w:br w:type="page"/>
      </w:r>
    </w:p>
    <w:bookmarkEnd w:id="42"/>
    <w:p w:rsidR="00D23C1E" w:rsidRPr="005B1C72" w:rsidRDefault="00D23C1E" w:rsidP="00E22A7B">
      <w:pPr>
        <w:rPr>
          <w:lang w:val="en-CA" w:eastAsia="en-US"/>
        </w:rPr>
      </w:pPr>
    </w:p>
    <w:p w:rsidR="00D23C1E" w:rsidRPr="005B1C72" w:rsidRDefault="00D23C1E" w:rsidP="00E22A7B">
      <w:pPr>
        <w:rPr>
          <w:lang w:val="en-CA" w:eastAsia="en-US"/>
        </w:rPr>
      </w:pPr>
    </w:p>
    <w:p w:rsidR="00D23C1E" w:rsidRPr="005B1C72" w:rsidRDefault="00D23C1E" w:rsidP="00E22A7B">
      <w:pPr>
        <w:rPr>
          <w:lang w:val="en-CA" w:eastAsia="en-US"/>
        </w:rPr>
      </w:pPr>
    </w:p>
    <w:p w:rsidR="00D23C1E" w:rsidRPr="005B1C72" w:rsidRDefault="00D23C1E" w:rsidP="00E22A7B">
      <w:pPr>
        <w:rPr>
          <w:lang w:val="en-CA" w:eastAsia="en-US"/>
        </w:rPr>
      </w:pPr>
    </w:p>
    <w:p w:rsidR="00D23C1E" w:rsidRPr="005B1C72" w:rsidRDefault="00D23C1E" w:rsidP="00E22A7B">
      <w:pPr>
        <w:rPr>
          <w:lang w:val="en-CA" w:eastAsia="en-US"/>
        </w:rPr>
      </w:pPr>
    </w:p>
    <w:p w:rsidR="00D23C1E" w:rsidRPr="005B1C72" w:rsidRDefault="00D23C1E" w:rsidP="00E22A7B">
      <w:pPr>
        <w:rPr>
          <w:lang w:val="en-CA" w:eastAsia="en-US"/>
        </w:rPr>
      </w:pPr>
    </w:p>
    <w:p w:rsidR="00E22A7B" w:rsidRPr="005B1C72" w:rsidRDefault="00E22A7B" w:rsidP="00E22A7B">
      <w:pPr>
        <w:rPr>
          <w:lang w:val="en-CA" w:eastAsia="en-US"/>
        </w:rPr>
      </w:pPr>
    </w:p>
    <w:p w:rsidR="00E22A7B" w:rsidRPr="005B1C72" w:rsidRDefault="00E22A7B" w:rsidP="00E22A7B">
      <w:pPr>
        <w:rPr>
          <w:lang w:val="en-CA" w:eastAsia="en-US"/>
        </w:rPr>
      </w:pPr>
    </w:p>
    <w:p w:rsidR="00E22A7B" w:rsidRPr="005B1C72" w:rsidRDefault="00E22A7B" w:rsidP="00E22A7B">
      <w:pPr>
        <w:rPr>
          <w:lang w:val="en-CA" w:eastAsia="en-US"/>
        </w:rPr>
      </w:pPr>
    </w:p>
    <w:p w:rsidR="00E22A7B" w:rsidRDefault="00E22A7B" w:rsidP="00E22A7B">
      <w:pPr>
        <w:rPr>
          <w:lang w:val="en-CA" w:eastAsia="en-US"/>
        </w:rPr>
      </w:pPr>
    </w:p>
    <w:p w:rsidR="006D2108" w:rsidRDefault="006D2108" w:rsidP="00E22A7B">
      <w:pPr>
        <w:rPr>
          <w:lang w:val="en-CA" w:eastAsia="en-US"/>
        </w:rPr>
      </w:pPr>
    </w:p>
    <w:p w:rsidR="006D2108" w:rsidRDefault="006D2108" w:rsidP="00E22A7B">
      <w:pPr>
        <w:rPr>
          <w:lang w:val="en-CA" w:eastAsia="en-US"/>
        </w:rPr>
      </w:pPr>
    </w:p>
    <w:p w:rsidR="006D2108" w:rsidRDefault="006D2108" w:rsidP="00E22A7B">
      <w:pPr>
        <w:rPr>
          <w:lang w:val="en-CA" w:eastAsia="en-US"/>
        </w:rPr>
      </w:pPr>
    </w:p>
    <w:p w:rsidR="006D2108" w:rsidRPr="005B1C72" w:rsidRDefault="006D2108" w:rsidP="00E22A7B">
      <w:pPr>
        <w:rPr>
          <w:lang w:val="en-CA" w:eastAsia="en-US"/>
        </w:rPr>
      </w:pPr>
    </w:p>
    <w:p w:rsidR="00E22A7B" w:rsidRPr="005B1C72" w:rsidRDefault="00E22A7B" w:rsidP="00E22A7B">
      <w:pPr>
        <w:rPr>
          <w:lang w:val="en-CA" w:eastAsia="en-US"/>
        </w:rPr>
      </w:pPr>
    </w:p>
    <w:p w:rsidR="00E22A7B" w:rsidRPr="005B1C72" w:rsidRDefault="00E22A7B" w:rsidP="00E22A7B">
      <w:pPr>
        <w:rPr>
          <w:lang w:val="en-CA" w:eastAsia="en-US"/>
        </w:rPr>
      </w:pPr>
    </w:p>
    <w:p w:rsidR="00E22A7B" w:rsidRPr="005B1C72" w:rsidRDefault="00E22A7B" w:rsidP="00E22A7B">
      <w:pPr>
        <w:rPr>
          <w:lang w:val="en-CA" w:eastAsia="en-US"/>
        </w:rPr>
      </w:pPr>
    </w:p>
    <w:p w:rsidR="00E22A7B" w:rsidRPr="005B1C72" w:rsidRDefault="00E22A7B" w:rsidP="00E22A7B">
      <w:pPr>
        <w:rPr>
          <w:lang w:val="en-CA" w:eastAsia="en-US"/>
        </w:rPr>
      </w:pPr>
    </w:p>
    <w:p w:rsidR="00E22A7B" w:rsidRPr="005B1C72" w:rsidRDefault="00E22A7B" w:rsidP="00E22A7B">
      <w:pPr>
        <w:rPr>
          <w:lang w:val="en-CA" w:eastAsia="en-US"/>
        </w:rPr>
      </w:pPr>
    </w:p>
    <w:p w:rsidR="00E22A7B" w:rsidRPr="005B1C72" w:rsidRDefault="00E22A7B" w:rsidP="00E22A7B">
      <w:pPr>
        <w:rPr>
          <w:lang w:val="en-CA" w:eastAsia="en-US"/>
        </w:rPr>
      </w:pPr>
    </w:p>
    <w:p w:rsidR="00E22A7B" w:rsidRPr="005B1C72" w:rsidRDefault="00E22A7B" w:rsidP="00E22A7B">
      <w:pPr>
        <w:rPr>
          <w:lang w:val="en-CA" w:eastAsia="en-US"/>
        </w:rPr>
      </w:pPr>
    </w:p>
    <w:p w:rsidR="00E22A7B" w:rsidRPr="005B1C72" w:rsidRDefault="00AA55FA" w:rsidP="00E22A7B">
      <w:pPr>
        <w:rPr>
          <w:lang w:val="en-CA" w:eastAsia="en-US"/>
        </w:rPr>
      </w:pPr>
      <w:r>
        <w:rPr>
          <w:noProof/>
          <w:lang w:eastAsia="en-US"/>
        </w:rPr>
        <w:drawing>
          <wp:anchor distT="0" distB="0" distL="114300" distR="114300" simplePos="0" relativeHeight="251802624" behindDoc="1" locked="0" layoutInCell="1" allowOverlap="1">
            <wp:simplePos x="0" y="0"/>
            <wp:positionH relativeFrom="column">
              <wp:posOffset>-38018</wp:posOffset>
            </wp:positionH>
            <wp:positionV relativeFrom="paragraph">
              <wp:posOffset>34704</wp:posOffset>
            </wp:positionV>
            <wp:extent cx="5491109" cy="1609200"/>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bewell2.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491109" cy="1609200"/>
                    </a:xfrm>
                    <a:prstGeom prst="rect">
                      <a:avLst/>
                    </a:prstGeom>
                  </pic:spPr>
                </pic:pic>
              </a:graphicData>
            </a:graphic>
            <wp14:sizeRelV relativeFrom="margin">
              <wp14:pctHeight>0</wp14:pctHeight>
            </wp14:sizeRelV>
          </wp:anchor>
        </w:drawing>
      </w:r>
    </w:p>
    <w:p w:rsidR="00E22A7B" w:rsidRPr="005B1C72" w:rsidRDefault="00E22A7B" w:rsidP="00E22A7B">
      <w:pPr>
        <w:rPr>
          <w:lang w:val="en-CA" w:eastAsia="en-US"/>
        </w:rPr>
      </w:pPr>
    </w:p>
    <w:p w:rsidR="00E22A7B" w:rsidRPr="005B1C72" w:rsidRDefault="00E22A7B" w:rsidP="00E22A7B">
      <w:pPr>
        <w:rPr>
          <w:lang w:val="en-CA" w:eastAsia="en-US"/>
        </w:rPr>
      </w:pPr>
    </w:p>
    <w:p w:rsidR="00E22A7B" w:rsidRPr="005B1C72" w:rsidRDefault="00E22A7B" w:rsidP="00E22A7B">
      <w:pPr>
        <w:rPr>
          <w:lang w:val="en-CA" w:eastAsia="en-US"/>
        </w:rPr>
      </w:pPr>
    </w:p>
    <w:p w:rsidR="00E22A7B" w:rsidRPr="005B1C72" w:rsidRDefault="00E22A7B" w:rsidP="00E22A7B">
      <w:pPr>
        <w:rPr>
          <w:lang w:val="en-CA" w:eastAsia="en-US"/>
        </w:rPr>
      </w:pPr>
    </w:p>
    <w:p w:rsidR="00E22A7B" w:rsidRPr="005B1C72" w:rsidRDefault="00E22A7B" w:rsidP="00E22A7B">
      <w:pPr>
        <w:rPr>
          <w:lang w:val="en-CA" w:eastAsia="en-US"/>
        </w:rPr>
      </w:pPr>
    </w:p>
    <w:p w:rsidR="00E22A7B" w:rsidRPr="005B1C72" w:rsidRDefault="00E22A7B" w:rsidP="00E22A7B">
      <w:pPr>
        <w:rPr>
          <w:lang w:val="en-CA" w:eastAsia="en-US"/>
        </w:rPr>
      </w:pPr>
    </w:p>
    <w:p w:rsidR="00E22A7B" w:rsidRPr="005B1C72" w:rsidRDefault="00E22A7B" w:rsidP="00E22A7B">
      <w:pPr>
        <w:rPr>
          <w:lang w:val="en-CA" w:eastAsia="en-US"/>
        </w:rPr>
      </w:pPr>
    </w:p>
    <w:p w:rsidR="00E22A7B" w:rsidRPr="005B1C72" w:rsidRDefault="00E22A7B" w:rsidP="00E22A7B">
      <w:pPr>
        <w:rPr>
          <w:lang w:val="en-CA" w:eastAsia="en-US"/>
        </w:rPr>
      </w:pPr>
    </w:p>
    <w:p w:rsidR="00E22A7B" w:rsidRPr="005B1C72" w:rsidRDefault="00E22A7B" w:rsidP="00E22A7B">
      <w:pPr>
        <w:rPr>
          <w:lang w:val="en-CA" w:eastAsia="en-US"/>
        </w:rPr>
      </w:pPr>
    </w:p>
    <w:p w:rsidR="00E22A7B" w:rsidRPr="005B1C72" w:rsidRDefault="00E22A7B" w:rsidP="00E22A7B">
      <w:pPr>
        <w:rPr>
          <w:lang w:val="en-CA" w:eastAsia="en-US"/>
        </w:rPr>
      </w:pPr>
    </w:p>
    <w:p w:rsidR="00F032B2" w:rsidRPr="005B1C72" w:rsidRDefault="00F032B2" w:rsidP="00E22A7B">
      <w:pPr>
        <w:rPr>
          <w:lang w:val="en-CA" w:eastAsia="en-US"/>
        </w:rPr>
      </w:pPr>
    </w:p>
    <w:p w:rsidR="00E22A7B" w:rsidRPr="005B1C72" w:rsidRDefault="00E22A7B" w:rsidP="00E22A7B">
      <w:pPr>
        <w:rPr>
          <w:lang w:val="en-CA" w:eastAsia="en-US"/>
        </w:rPr>
      </w:pPr>
    </w:p>
    <w:p w:rsidR="00E22A7B" w:rsidRPr="005B1C72" w:rsidRDefault="00E22A7B" w:rsidP="00E22A7B">
      <w:pPr>
        <w:rPr>
          <w:lang w:val="en-CA" w:eastAsia="en-US"/>
        </w:rPr>
      </w:pPr>
    </w:p>
    <w:p w:rsidR="00E22A7B" w:rsidRPr="005B1C72" w:rsidRDefault="00E22A7B" w:rsidP="00E22A7B">
      <w:pPr>
        <w:rPr>
          <w:lang w:val="en-CA" w:eastAsia="en-US"/>
        </w:rPr>
      </w:pPr>
    </w:p>
    <w:p w:rsidR="00E22A7B" w:rsidRPr="005B1C72" w:rsidRDefault="00E22A7B" w:rsidP="00E22A7B">
      <w:pPr>
        <w:rPr>
          <w:lang w:val="en-CA" w:eastAsia="en-US"/>
        </w:rPr>
      </w:pPr>
    </w:p>
    <w:p w:rsidR="00E22A7B" w:rsidRPr="005B1C72" w:rsidRDefault="00E22A7B" w:rsidP="00E22A7B">
      <w:pPr>
        <w:rPr>
          <w:lang w:val="en-CA" w:eastAsia="en-US"/>
        </w:rPr>
      </w:pPr>
    </w:p>
    <w:p w:rsidR="00E22A7B" w:rsidRPr="005B1C72" w:rsidRDefault="00E22A7B" w:rsidP="00E22A7B">
      <w:pPr>
        <w:rPr>
          <w:lang w:val="en-CA" w:eastAsia="en-US"/>
        </w:rPr>
      </w:pPr>
    </w:p>
    <w:p w:rsidR="00E22A7B" w:rsidRPr="005B1C72" w:rsidRDefault="00E22A7B" w:rsidP="00E22A7B">
      <w:pPr>
        <w:rPr>
          <w:lang w:val="en-CA" w:eastAsia="en-US"/>
        </w:rPr>
      </w:pPr>
    </w:p>
    <w:p w:rsidR="00E22A7B" w:rsidRPr="005B1C72" w:rsidRDefault="00E22A7B" w:rsidP="00E22A7B">
      <w:pPr>
        <w:rPr>
          <w:lang w:val="en-CA" w:eastAsia="en-US"/>
        </w:rPr>
      </w:pPr>
    </w:p>
    <w:p w:rsidR="00E22A7B" w:rsidRPr="005B1C72" w:rsidRDefault="00E22A7B" w:rsidP="00E22A7B">
      <w:pPr>
        <w:rPr>
          <w:lang w:val="en-CA" w:eastAsia="en-US"/>
        </w:rPr>
      </w:pPr>
    </w:p>
    <w:p w:rsidR="00E22A7B" w:rsidRPr="005B1C72" w:rsidRDefault="00E22A7B" w:rsidP="00E22A7B">
      <w:pPr>
        <w:rPr>
          <w:lang w:val="en-CA" w:eastAsia="en-US"/>
        </w:rPr>
      </w:pPr>
    </w:p>
    <w:p w:rsidR="00E22A7B" w:rsidRPr="005B1C72" w:rsidRDefault="00E22A7B" w:rsidP="00E22A7B">
      <w:pPr>
        <w:rPr>
          <w:lang w:val="en-CA" w:eastAsia="en-US"/>
        </w:rPr>
      </w:pPr>
    </w:p>
    <w:p w:rsidR="00E22A7B" w:rsidRPr="005B1C72" w:rsidRDefault="00E22A7B" w:rsidP="00E22A7B">
      <w:pPr>
        <w:rPr>
          <w:lang w:val="en-CA" w:eastAsia="en-US"/>
        </w:rPr>
      </w:pPr>
    </w:p>
    <w:p w:rsidR="00E22A7B" w:rsidRPr="005B1C72" w:rsidRDefault="00E22A7B" w:rsidP="00E22A7B">
      <w:pPr>
        <w:rPr>
          <w:lang w:val="en-CA" w:eastAsia="en-US"/>
        </w:rPr>
      </w:pPr>
    </w:p>
    <w:p w:rsidR="00E22A7B" w:rsidRPr="005B1C72" w:rsidRDefault="00E22A7B" w:rsidP="00E22A7B">
      <w:pPr>
        <w:rPr>
          <w:lang w:val="en-CA" w:eastAsia="en-US"/>
        </w:rPr>
      </w:pPr>
    </w:p>
    <w:p w:rsidR="00E22A7B" w:rsidRPr="005B1C72" w:rsidRDefault="00E22A7B" w:rsidP="00E22A7B">
      <w:pPr>
        <w:rPr>
          <w:lang w:val="en-CA" w:eastAsia="en-US"/>
        </w:rPr>
      </w:pPr>
    </w:p>
    <w:p w:rsidR="00E22A7B" w:rsidRPr="005B1C72" w:rsidRDefault="00E22A7B" w:rsidP="00E22A7B">
      <w:pPr>
        <w:rPr>
          <w:lang w:val="en-CA" w:eastAsia="en-US"/>
        </w:rPr>
      </w:pPr>
    </w:p>
    <w:p w:rsidR="00E22A7B" w:rsidRPr="005B1C72" w:rsidRDefault="00E22A7B" w:rsidP="00E22A7B">
      <w:pPr>
        <w:rPr>
          <w:lang w:val="en-CA" w:eastAsia="en-US"/>
        </w:rPr>
      </w:pPr>
    </w:p>
    <w:p w:rsidR="00E22A7B" w:rsidRPr="005B75D3" w:rsidRDefault="005B75D3" w:rsidP="005B75D3">
      <w:pPr>
        <w:jc w:val="center"/>
        <w:rPr>
          <w:rFonts w:ascii="Century Gothic" w:hAnsi="Century Gothic"/>
          <w:lang w:eastAsia="en-US"/>
        </w:rPr>
      </w:pPr>
      <w:r w:rsidRPr="005B75D3">
        <w:rPr>
          <w:rFonts w:ascii="Century Gothic" w:hAnsi="Century Gothic"/>
          <w:lang w:eastAsia="en-US"/>
        </w:rPr>
        <w:t xml:space="preserve">765 Boulevard </w:t>
      </w:r>
      <w:proofErr w:type="spellStart"/>
      <w:r w:rsidRPr="005B75D3">
        <w:rPr>
          <w:rFonts w:ascii="Century Gothic" w:hAnsi="Century Gothic"/>
          <w:lang w:eastAsia="en-US"/>
        </w:rPr>
        <w:t>Cristini</w:t>
      </w:r>
      <w:proofErr w:type="spellEnd"/>
      <w:r w:rsidRPr="005B75D3">
        <w:rPr>
          <w:rFonts w:ascii="Century Gothic" w:hAnsi="Century Gothic"/>
          <w:lang w:eastAsia="en-US"/>
        </w:rPr>
        <w:t xml:space="preserve"> – Lachute – (QC) – J8H 4N6 – Canada</w:t>
      </w:r>
      <w:r w:rsidRPr="005B75D3">
        <w:rPr>
          <w:rFonts w:ascii="Century Gothic" w:hAnsi="Century Gothic"/>
          <w:lang w:eastAsia="en-US"/>
        </w:rPr>
        <w:br/>
        <w:t xml:space="preserve">Tél : +1 450 937 4441 – email : </w:t>
      </w:r>
      <w:hyperlink r:id="rId81" w:history="1">
        <w:r w:rsidR="00103DA3" w:rsidRPr="00D016EB">
          <w:rPr>
            <w:rStyle w:val="Lienhypertexte"/>
            <w:rFonts w:ascii="Century Gothic" w:hAnsi="Century Gothic"/>
            <w:color w:val="000000" w:themeColor="text1"/>
            <w:lang w:eastAsia="en-US"/>
          </w:rPr>
          <w:t>bewellcanadaspa@gmail.com</w:t>
        </w:r>
      </w:hyperlink>
      <w:r w:rsidRPr="00D016EB">
        <w:rPr>
          <w:rFonts w:ascii="Century Gothic" w:hAnsi="Century Gothic"/>
          <w:color w:val="000000" w:themeColor="text1"/>
          <w:lang w:eastAsia="en-US"/>
        </w:rPr>
        <w:t xml:space="preserve"> </w:t>
      </w:r>
    </w:p>
    <w:sectPr w:rsidR="00E22A7B" w:rsidRPr="005B75D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0DF5" w:rsidRDefault="004B0DF5" w:rsidP="003724C8">
      <w:r>
        <w:separator/>
      </w:r>
    </w:p>
  </w:endnote>
  <w:endnote w:type="continuationSeparator" w:id="0">
    <w:p w:rsidR="004B0DF5" w:rsidRDefault="004B0DF5" w:rsidP="00372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4236591"/>
      <w:docPartObj>
        <w:docPartGallery w:val="Page Numbers (Bottom of Page)"/>
        <w:docPartUnique/>
      </w:docPartObj>
    </w:sdtPr>
    <w:sdtEndPr/>
    <w:sdtContent>
      <w:p w:rsidR="0046361D" w:rsidRDefault="0046361D">
        <w:pPr>
          <w:pStyle w:val="Pieddepage"/>
          <w:jc w:val="right"/>
        </w:pPr>
        <w:r>
          <w:fldChar w:fldCharType="begin"/>
        </w:r>
        <w:r>
          <w:instrText>PAGE   \* MERGEFORMAT</w:instrText>
        </w:r>
        <w:r>
          <w:fldChar w:fldCharType="separate"/>
        </w:r>
        <w:r w:rsidRPr="003A7DDB">
          <w:rPr>
            <w:noProof/>
            <w:lang w:val="fr-FR"/>
          </w:rPr>
          <w:t>20</w:t>
        </w:r>
        <w:r>
          <w:fldChar w:fldCharType="end"/>
        </w:r>
      </w:p>
    </w:sdtContent>
  </w:sdt>
  <w:p w:rsidR="0046361D" w:rsidRDefault="0046361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0DF5" w:rsidRDefault="004B0DF5" w:rsidP="003724C8">
      <w:r>
        <w:separator/>
      </w:r>
    </w:p>
  </w:footnote>
  <w:footnote w:type="continuationSeparator" w:id="0">
    <w:p w:rsidR="004B0DF5" w:rsidRDefault="004B0DF5" w:rsidP="003724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A15"/>
      </v:shape>
    </w:pict>
  </w:numPicBullet>
  <w:abstractNum w:abstractNumId="0" w15:restartNumberingAfterBreak="0">
    <w:nsid w:val="008B7BF6"/>
    <w:multiLevelType w:val="hybridMultilevel"/>
    <w:tmpl w:val="4C1C480C"/>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043A4A29"/>
    <w:multiLevelType w:val="hybridMultilevel"/>
    <w:tmpl w:val="0A70B7E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4765BD1"/>
    <w:multiLevelType w:val="hybridMultilevel"/>
    <w:tmpl w:val="90DA7820"/>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06615C63"/>
    <w:multiLevelType w:val="hybridMultilevel"/>
    <w:tmpl w:val="3D9607C0"/>
    <w:lvl w:ilvl="0" w:tplc="485670EA">
      <w:start w:val="1"/>
      <w:numFmt w:val="bullet"/>
      <w:lvlText w:val=""/>
      <w:lvlPicBulletId w:val="0"/>
      <w:lvlJc w:val="left"/>
      <w:pPr>
        <w:ind w:left="720" w:hanging="360"/>
      </w:pPr>
      <w:rPr>
        <w:rFonts w:ascii="Symbol" w:hAnsi="Symbol"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00424AE"/>
    <w:multiLevelType w:val="hybridMultilevel"/>
    <w:tmpl w:val="C0F04216"/>
    <w:lvl w:ilvl="0" w:tplc="0F58F08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4221E94"/>
    <w:multiLevelType w:val="hybridMultilevel"/>
    <w:tmpl w:val="37B6ABF8"/>
    <w:lvl w:ilvl="0" w:tplc="0F58F08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74A3242"/>
    <w:multiLevelType w:val="hybridMultilevel"/>
    <w:tmpl w:val="968C0A02"/>
    <w:lvl w:ilvl="0" w:tplc="485670EA">
      <w:start w:val="1"/>
      <w:numFmt w:val="bullet"/>
      <w:lvlText w:val=""/>
      <w:lvlPicBulletId w:val="0"/>
      <w:lvlJc w:val="left"/>
      <w:pPr>
        <w:ind w:left="780" w:hanging="360"/>
      </w:pPr>
      <w:rPr>
        <w:rFonts w:ascii="Symbol" w:hAnsi="Symbol" w:hint="default"/>
        <w:sz w:val="24"/>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7" w15:restartNumberingAfterBreak="0">
    <w:nsid w:val="1BD90F20"/>
    <w:multiLevelType w:val="hybridMultilevel"/>
    <w:tmpl w:val="6C82329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C9B0AAC"/>
    <w:multiLevelType w:val="hybridMultilevel"/>
    <w:tmpl w:val="FDB80496"/>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1D4525D5"/>
    <w:multiLevelType w:val="hybridMultilevel"/>
    <w:tmpl w:val="4D36A532"/>
    <w:lvl w:ilvl="0" w:tplc="0F58F08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1932A9D"/>
    <w:multiLevelType w:val="hybridMultilevel"/>
    <w:tmpl w:val="70363F8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483693E"/>
    <w:multiLevelType w:val="hybridMultilevel"/>
    <w:tmpl w:val="555C34E6"/>
    <w:lvl w:ilvl="0" w:tplc="0F58F08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67F0607"/>
    <w:multiLevelType w:val="hybridMultilevel"/>
    <w:tmpl w:val="B5ACF9F6"/>
    <w:lvl w:ilvl="0" w:tplc="485670EA">
      <w:start w:val="1"/>
      <w:numFmt w:val="bullet"/>
      <w:lvlText w:val=""/>
      <w:lvlPicBulletId w:val="0"/>
      <w:lvlJc w:val="left"/>
      <w:pPr>
        <w:ind w:left="780" w:hanging="360"/>
      </w:pPr>
      <w:rPr>
        <w:rFonts w:ascii="Symbol" w:hAnsi="Symbol" w:hint="default"/>
        <w:sz w:val="24"/>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3" w15:restartNumberingAfterBreak="0">
    <w:nsid w:val="282A012F"/>
    <w:multiLevelType w:val="hybridMultilevel"/>
    <w:tmpl w:val="1224654E"/>
    <w:lvl w:ilvl="0" w:tplc="485670EA">
      <w:start w:val="1"/>
      <w:numFmt w:val="bullet"/>
      <w:lvlText w:val=""/>
      <w:lvlPicBulletId w:val="0"/>
      <w:lvlJc w:val="left"/>
      <w:pPr>
        <w:ind w:left="720" w:hanging="360"/>
      </w:pPr>
      <w:rPr>
        <w:rFonts w:ascii="Symbol" w:hAnsi="Symbol"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8701ACE"/>
    <w:multiLevelType w:val="hybridMultilevel"/>
    <w:tmpl w:val="BED21F9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2B87C50"/>
    <w:multiLevelType w:val="hybridMultilevel"/>
    <w:tmpl w:val="95A44434"/>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363C63A8"/>
    <w:multiLevelType w:val="hybridMultilevel"/>
    <w:tmpl w:val="C46E4CBE"/>
    <w:lvl w:ilvl="0" w:tplc="485670EA">
      <w:start w:val="1"/>
      <w:numFmt w:val="bullet"/>
      <w:lvlText w:val=""/>
      <w:lvlPicBulletId w:val="0"/>
      <w:lvlJc w:val="left"/>
      <w:pPr>
        <w:ind w:left="720" w:hanging="360"/>
      </w:pPr>
      <w:rPr>
        <w:rFonts w:ascii="Symbol" w:hAnsi="Symbol"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8D33360"/>
    <w:multiLevelType w:val="hybridMultilevel"/>
    <w:tmpl w:val="B73CF6F6"/>
    <w:lvl w:ilvl="0" w:tplc="0C0C0005">
      <w:start w:val="1"/>
      <w:numFmt w:val="bullet"/>
      <w:lvlText w:val=""/>
      <w:lvlJc w:val="left"/>
      <w:pPr>
        <w:ind w:left="729" w:hanging="360"/>
      </w:pPr>
      <w:rPr>
        <w:rFonts w:ascii="Wingdings" w:hAnsi="Wingdings" w:hint="default"/>
      </w:rPr>
    </w:lvl>
    <w:lvl w:ilvl="1" w:tplc="0C0C0003" w:tentative="1">
      <w:start w:val="1"/>
      <w:numFmt w:val="bullet"/>
      <w:lvlText w:val="o"/>
      <w:lvlJc w:val="left"/>
      <w:pPr>
        <w:ind w:left="1449" w:hanging="360"/>
      </w:pPr>
      <w:rPr>
        <w:rFonts w:ascii="Courier New" w:hAnsi="Courier New" w:cs="Courier New" w:hint="default"/>
      </w:rPr>
    </w:lvl>
    <w:lvl w:ilvl="2" w:tplc="0C0C0005" w:tentative="1">
      <w:start w:val="1"/>
      <w:numFmt w:val="bullet"/>
      <w:lvlText w:val=""/>
      <w:lvlJc w:val="left"/>
      <w:pPr>
        <w:ind w:left="2169" w:hanging="360"/>
      </w:pPr>
      <w:rPr>
        <w:rFonts w:ascii="Wingdings" w:hAnsi="Wingdings" w:hint="default"/>
      </w:rPr>
    </w:lvl>
    <w:lvl w:ilvl="3" w:tplc="0C0C0001" w:tentative="1">
      <w:start w:val="1"/>
      <w:numFmt w:val="bullet"/>
      <w:lvlText w:val=""/>
      <w:lvlJc w:val="left"/>
      <w:pPr>
        <w:ind w:left="2889" w:hanging="360"/>
      </w:pPr>
      <w:rPr>
        <w:rFonts w:ascii="Symbol" w:hAnsi="Symbol" w:hint="default"/>
      </w:rPr>
    </w:lvl>
    <w:lvl w:ilvl="4" w:tplc="0C0C0003" w:tentative="1">
      <w:start w:val="1"/>
      <w:numFmt w:val="bullet"/>
      <w:lvlText w:val="o"/>
      <w:lvlJc w:val="left"/>
      <w:pPr>
        <w:ind w:left="3609" w:hanging="360"/>
      </w:pPr>
      <w:rPr>
        <w:rFonts w:ascii="Courier New" w:hAnsi="Courier New" w:cs="Courier New" w:hint="default"/>
      </w:rPr>
    </w:lvl>
    <w:lvl w:ilvl="5" w:tplc="0C0C0005" w:tentative="1">
      <w:start w:val="1"/>
      <w:numFmt w:val="bullet"/>
      <w:lvlText w:val=""/>
      <w:lvlJc w:val="left"/>
      <w:pPr>
        <w:ind w:left="4329" w:hanging="360"/>
      </w:pPr>
      <w:rPr>
        <w:rFonts w:ascii="Wingdings" w:hAnsi="Wingdings" w:hint="default"/>
      </w:rPr>
    </w:lvl>
    <w:lvl w:ilvl="6" w:tplc="0C0C0001" w:tentative="1">
      <w:start w:val="1"/>
      <w:numFmt w:val="bullet"/>
      <w:lvlText w:val=""/>
      <w:lvlJc w:val="left"/>
      <w:pPr>
        <w:ind w:left="5049" w:hanging="360"/>
      </w:pPr>
      <w:rPr>
        <w:rFonts w:ascii="Symbol" w:hAnsi="Symbol" w:hint="default"/>
      </w:rPr>
    </w:lvl>
    <w:lvl w:ilvl="7" w:tplc="0C0C0003" w:tentative="1">
      <w:start w:val="1"/>
      <w:numFmt w:val="bullet"/>
      <w:lvlText w:val="o"/>
      <w:lvlJc w:val="left"/>
      <w:pPr>
        <w:ind w:left="5769" w:hanging="360"/>
      </w:pPr>
      <w:rPr>
        <w:rFonts w:ascii="Courier New" w:hAnsi="Courier New" w:cs="Courier New" w:hint="default"/>
      </w:rPr>
    </w:lvl>
    <w:lvl w:ilvl="8" w:tplc="0C0C0005" w:tentative="1">
      <w:start w:val="1"/>
      <w:numFmt w:val="bullet"/>
      <w:lvlText w:val=""/>
      <w:lvlJc w:val="left"/>
      <w:pPr>
        <w:ind w:left="6489" w:hanging="360"/>
      </w:pPr>
      <w:rPr>
        <w:rFonts w:ascii="Wingdings" w:hAnsi="Wingdings" w:hint="default"/>
      </w:rPr>
    </w:lvl>
  </w:abstractNum>
  <w:abstractNum w:abstractNumId="18" w15:restartNumberingAfterBreak="0">
    <w:nsid w:val="3D727E8E"/>
    <w:multiLevelType w:val="hybridMultilevel"/>
    <w:tmpl w:val="BDFC132C"/>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15:restartNumberingAfterBreak="0">
    <w:nsid w:val="3EB6022A"/>
    <w:multiLevelType w:val="hybridMultilevel"/>
    <w:tmpl w:val="093A3652"/>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436545F1"/>
    <w:multiLevelType w:val="hybridMultilevel"/>
    <w:tmpl w:val="C3DC6A3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382140D"/>
    <w:multiLevelType w:val="hybridMultilevel"/>
    <w:tmpl w:val="677A145C"/>
    <w:lvl w:ilvl="0" w:tplc="485670EA">
      <w:start w:val="1"/>
      <w:numFmt w:val="bullet"/>
      <w:lvlText w:val=""/>
      <w:lvlPicBulletId w:val="0"/>
      <w:lvlJc w:val="left"/>
      <w:pPr>
        <w:ind w:left="720" w:hanging="360"/>
      </w:pPr>
      <w:rPr>
        <w:rFonts w:ascii="Symbol" w:hAnsi="Symbol"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00C2F85"/>
    <w:multiLevelType w:val="hybridMultilevel"/>
    <w:tmpl w:val="F452B25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B0800EF"/>
    <w:multiLevelType w:val="hybridMultilevel"/>
    <w:tmpl w:val="9F527D9E"/>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2315013"/>
    <w:multiLevelType w:val="hybridMultilevel"/>
    <w:tmpl w:val="429E21F6"/>
    <w:lvl w:ilvl="0" w:tplc="0C0C0007">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4CD5763"/>
    <w:multiLevelType w:val="hybridMultilevel"/>
    <w:tmpl w:val="8FA0826E"/>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15:restartNumberingAfterBreak="0">
    <w:nsid w:val="71A171B3"/>
    <w:multiLevelType w:val="hybridMultilevel"/>
    <w:tmpl w:val="637871AE"/>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7479227D"/>
    <w:multiLevelType w:val="hybridMultilevel"/>
    <w:tmpl w:val="C090EE74"/>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75F46437"/>
    <w:multiLevelType w:val="hybridMultilevel"/>
    <w:tmpl w:val="CE74DD46"/>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21"/>
  </w:num>
  <w:num w:numId="2">
    <w:abstractNumId w:val="24"/>
  </w:num>
  <w:num w:numId="3">
    <w:abstractNumId w:val="16"/>
  </w:num>
  <w:num w:numId="4">
    <w:abstractNumId w:val="11"/>
  </w:num>
  <w:num w:numId="5">
    <w:abstractNumId w:val="4"/>
  </w:num>
  <w:num w:numId="6">
    <w:abstractNumId w:val="9"/>
  </w:num>
  <w:num w:numId="7">
    <w:abstractNumId w:val="5"/>
  </w:num>
  <w:num w:numId="8">
    <w:abstractNumId w:val="23"/>
  </w:num>
  <w:num w:numId="9">
    <w:abstractNumId w:val="13"/>
  </w:num>
  <w:num w:numId="10">
    <w:abstractNumId w:val="6"/>
  </w:num>
  <w:num w:numId="11">
    <w:abstractNumId w:val="17"/>
  </w:num>
  <w:num w:numId="12">
    <w:abstractNumId w:val="10"/>
  </w:num>
  <w:num w:numId="13">
    <w:abstractNumId w:val="22"/>
  </w:num>
  <w:num w:numId="14">
    <w:abstractNumId w:val="20"/>
  </w:num>
  <w:num w:numId="15">
    <w:abstractNumId w:val="7"/>
  </w:num>
  <w:num w:numId="16">
    <w:abstractNumId w:val="1"/>
  </w:num>
  <w:num w:numId="17">
    <w:abstractNumId w:val="14"/>
  </w:num>
  <w:num w:numId="18">
    <w:abstractNumId w:val="12"/>
  </w:num>
  <w:num w:numId="19">
    <w:abstractNumId w:val="8"/>
  </w:num>
  <w:num w:numId="20">
    <w:abstractNumId w:val="26"/>
  </w:num>
  <w:num w:numId="21">
    <w:abstractNumId w:val="18"/>
  </w:num>
  <w:num w:numId="22">
    <w:abstractNumId w:val="27"/>
  </w:num>
  <w:num w:numId="23">
    <w:abstractNumId w:val="0"/>
  </w:num>
  <w:num w:numId="24">
    <w:abstractNumId w:val="28"/>
  </w:num>
  <w:num w:numId="25">
    <w:abstractNumId w:val="15"/>
  </w:num>
  <w:num w:numId="26">
    <w:abstractNumId w:val="3"/>
  </w:num>
  <w:num w:numId="27">
    <w:abstractNumId w:val="19"/>
  </w:num>
  <w:num w:numId="28">
    <w:abstractNumId w:val="2"/>
  </w:num>
  <w:num w:numId="29">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A69"/>
    <w:rsid w:val="00000D5E"/>
    <w:rsid w:val="000024F4"/>
    <w:rsid w:val="00004928"/>
    <w:rsid w:val="00013294"/>
    <w:rsid w:val="0002091E"/>
    <w:rsid w:val="00021AB8"/>
    <w:rsid w:val="00021B10"/>
    <w:rsid w:val="00033A0A"/>
    <w:rsid w:val="00040422"/>
    <w:rsid w:val="00040C85"/>
    <w:rsid w:val="00040FC7"/>
    <w:rsid w:val="00042FA8"/>
    <w:rsid w:val="000432B7"/>
    <w:rsid w:val="000503AD"/>
    <w:rsid w:val="00053956"/>
    <w:rsid w:val="00065F9C"/>
    <w:rsid w:val="000700D7"/>
    <w:rsid w:val="000769DF"/>
    <w:rsid w:val="0008006D"/>
    <w:rsid w:val="000836EB"/>
    <w:rsid w:val="000872B7"/>
    <w:rsid w:val="00090B94"/>
    <w:rsid w:val="00092865"/>
    <w:rsid w:val="000B0758"/>
    <w:rsid w:val="000B1A47"/>
    <w:rsid w:val="000B6B6E"/>
    <w:rsid w:val="000C2766"/>
    <w:rsid w:val="000C58FC"/>
    <w:rsid w:val="000D7463"/>
    <w:rsid w:val="000E5269"/>
    <w:rsid w:val="000F032A"/>
    <w:rsid w:val="000F6205"/>
    <w:rsid w:val="00103DA3"/>
    <w:rsid w:val="001373B0"/>
    <w:rsid w:val="00150FB7"/>
    <w:rsid w:val="00151789"/>
    <w:rsid w:val="00157CE2"/>
    <w:rsid w:val="0016251B"/>
    <w:rsid w:val="00163E54"/>
    <w:rsid w:val="001653AC"/>
    <w:rsid w:val="00182000"/>
    <w:rsid w:val="00184659"/>
    <w:rsid w:val="00190850"/>
    <w:rsid w:val="00191F7A"/>
    <w:rsid w:val="001953C8"/>
    <w:rsid w:val="001A0D56"/>
    <w:rsid w:val="001A3E30"/>
    <w:rsid w:val="001B4FA5"/>
    <w:rsid w:val="001C784D"/>
    <w:rsid w:val="001D72B7"/>
    <w:rsid w:val="001F1559"/>
    <w:rsid w:val="002014F2"/>
    <w:rsid w:val="00206FB7"/>
    <w:rsid w:val="00210C4A"/>
    <w:rsid w:val="0021249B"/>
    <w:rsid w:val="00216CE3"/>
    <w:rsid w:val="00220459"/>
    <w:rsid w:val="00225351"/>
    <w:rsid w:val="00230E4A"/>
    <w:rsid w:val="002336E0"/>
    <w:rsid w:val="00234100"/>
    <w:rsid w:val="0024073C"/>
    <w:rsid w:val="00242112"/>
    <w:rsid w:val="00251EDB"/>
    <w:rsid w:val="00267E8D"/>
    <w:rsid w:val="00272306"/>
    <w:rsid w:val="002735B0"/>
    <w:rsid w:val="002758CA"/>
    <w:rsid w:val="0027724C"/>
    <w:rsid w:val="00283882"/>
    <w:rsid w:val="00285451"/>
    <w:rsid w:val="002A4FC4"/>
    <w:rsid w:val="002C2619"/>
    <w:rsid w:val="002C27B6"/>
    <w:rsid w:val="002C70B6"/>
    <w:rsid w:val="002D4B16"/>
    <w:rsid w:val="002E201F"/>
    <w:rsid w:val="002E7027"/>
    <w:rsid w:val="002F13C3"/>
    <w:rsid w:val="002F53C5"/>
    <w:rsid w:val="00300136"/>
    <w:rsid w:val="00306AB0"/>
    <w:rsid w:val="003228EB"/>
    <w:rsid w:val="00337F4A"/>
    <w:rsid w:val="00340D00"/>
    <w:rsid w:val="00344293"/>
    <w:rsid w:val="00347EDB"/>
    <w:rsid w:val="00350143"/>
    <w:rsid w:val="00350F27"/>
    <w:rsid w:val="003514C1"/>
    <w:rsid w:val="003555FC"/>
    <w:rsid w:val="00365D43"/>
    <w:rsid w:val="003724C8"/>
    <w:rsid w:val="00372526"/>
    <w:rsid w:val="0037670E"/>
    <w:rsid w:val="0038024A"/>
    <w:rsid w:val="0038353F"/>
    <w:rsid w:val="00384FE1"/>
    <w:rsid w:val="0038645A"/>
    <w:rsid w:val="00387FCB"/>
    <w:rsid w:val="00392E32"/>
    <w:rsid w:val="003947B0"/>
    <w:rsid w:val="003A2987"/>
    <w:rsid w:val="003A7DDB"/>
    <w:rsid w:val="003C4FCF"/>
    <w:rsid w:val="003C6035"/>
    <w:rsid w:val="003E163D"/>
    <w:rsid w:val="003E4587"/>
    <w:rsid w:val="003F5F26"/>
    <w:rsid w:val="003F7B4C"/>
    <w:rsid w:val="00402F6F"/>
    <w:rsid w:val="00404635"/>
    <w:rsid w:val="00406B6B"/>
    <w:rsid w:val="00406BE6"/>
    <w:rsid w:val="00417AE4"/>
    <w:rsid w:val="00426E5F"/>
    <w:rsid w:val="00432994"/>
    <w:rsid w:val="00433062"/>
    <w:rsid w:val="004336AD"/>
    <w:rsid w:val="004437AF"/>
    <w:rsid w:val="00444BF8"/>
    <w:rsid w:val="004507CF"/>
    <w:rsid w:val="004525B9"/>
    <w:rsid w:val="0046361D"/>
    <w:rsid w:val="00466F9F"/>
    <w:rsid w:val="00470760"/>
    <w:rsid w:val="00473764"/>
    <w:rsid w:val="00474B57"/>
    <w:rsid w:val="00476714"/>
    <w:rsid w:val="004902D0"/>
    <w:rsid w:val="004904F1"/>
    <w:rsid w:val="00490E14"/>
    <w:rsid w:val="00494D8A"/>
    <w:rsid w:val="004A1612"/>
    <w:rsid w:val="004A2B49"/>
    <w:rsid w:val="004B0DF5"/>
    <w:rsid w:val="004B6AF1"/>
    <w:rsid w:val="004C4B2A"/>
    <w:rsid w:val="004C79DD"/>
    <w:rsid w:val="004D5C54"/>
    <w:rsid w:val="004F6F54"/>
    <w:rsid w:val="00500DBD"/>
    <w:rsid w:val="00501342"/>
    <w:rsid w:val="00502735"/>
    <w:rsid w:val="005031F9"/>
    <w:rsid w:val="00510F75"/>
    <w:rsid w:val="00516C53"/>
    <w:rsid w:val="00517292"/>
    <w:rsid w:val="00517AAB"/>
    <w:rsid w:val="00522780"/>
    <w:rsid w:val="00525424"/>
    <w:rsid w:val="0052677B"/>
    <w:rsid w:val="005452A7"/>
    <w:rsid w:val="00545A87"/>
    <w:rsid w:val="005464B6"/>
    <w:rsid w:val="00551A63"/>
    <w:rsid w:val="00551BAA"/>
    <w:rsid w:val="005547FE"/>
    <w:rsid w:val="00566F28"/>
    <w:rsid w:val="00572400"/>
    <w:rsid w:val="0057394E"/>
    <w:rsid w:val="005753BC"/>
    <w:rsid w:val="00577242"/>
    <w:rsid w:val="005848F3"/>
    <w:rsid w:val="00585E6E"/>
    <w:rsid w:val="00585F98"/>
    <w:rsid w:val="00590DF8"/>
    <w:rsid w:val="00593845"/>
    <w:rsid w:val="005A107E"/>
    <w:rsid w:val="005A1D4C"/>
    <w:rsid w:val="005A36A9"/>
    <w:rsid w:val="005A37AC"/>
    <w:rsid w:val="005B017F"/>
    <w:rsid w:val="005B1C72"/>
    <w:rsid w:val="005B75D3"/>
    <w:rsid w:val="005B7940"/>
    <w:rsid w:val="005C76A5"/>
    <w:rsid w:val="005C7BBE"/>
    <w:rsid w:val="005D32ED"/>
    <w:rsid w:val="005E24C6"/>
    <w:rsid w:val="005E24E6"/>
    <w:rsid w:val="005E51D6"/>
    <w:rsid w:val="00601069"/>
    <w:rsid w:val="00605AE0"/>
    <w:rsid w:val="00610793"/>
    <w:rsid w:val="006125EB"/>
    <w:rsid w:val="006128DF"/>
    <w:rsid w:val="00612DB4"/>
    <w:rsid w:val="00615F4F"/>
    <w:rsid w:val="0063173A"/>
    <w:rsid w:val="00632552"/>
    <w:rsid w:val="00632CC4"/>
    <w:rsid w:val="00633EE3"/>
    <w:rsid w:val="00637B23"/>
    <w:rsid w:val="00641FF0"/>
    <w:rsid w:val="006447B7"/>
    <w:rsid w:val="00644BC6"/>
    <w:rsid w:val="006460D0"/>
    <w:rsid w:val="00651503"/>
    <w:rsid w:val="006539A7"/>
    <w:rsid w:val="00661369"/>
    <w:rsid w:val="00664561"/>
    <w:rsid w:val="006662AC"/>
    <w:rsid w:val="00666FCD"/>
    <w:rsid w:val="0066754B"/>
    <w:rsid w:val="00671A5C"/>
    <w:rsid w:val="0067346C"/>
    <w:rsid w:val="006740BD"/>
    <w:rsid w:val="006843E0"/>
    <w:rsid w:val="00684F36"/>
    <w:rsid w:val="00686356"/>
    <w:rsid w:val="00690761"/>
    <w:rsid w:val="00696FA8"/>
    <w:rsid w:val="006A080D"/>
    <w:rsid w:val="006A5B5F"/>
    <w:rsid w:val="006A70DA"/>
    <w:rsid w:val="006A7A1B"/>
    <w:rsid w:val="006B1C85"/>
    <w:rsid w:val="006C0EEC"/>
    <w:rsid w:val="006C5CD6"/>
    <w:rsid w:val="006C63E5"/>
    <w:rsid w:val="006C7040"/>
    <w:rsid w:val="006C787E"/>
    <w:rsid w:val="006D2108"/>
    <w:rsid w:val="006D5639"/>
    <w:rsid w:val="006E0EAF"/>
    <w:rsid w:val="006E2DD8"/>
    <w:rsid w:val="006E58BE"/>
    <w:rsid w:val="00710B93"/>
    <w:rsid w:val="00714111"/>
    <w:rsid w:val="00720EB7"/>
    <w:rsid w:val="0073334D"/>
    <w:rsid w:val="00733892"/>
    <w:rsid w:val="00740B61"/>
    <w:rsid w:val="00744499"/>
    <w:rsid w:val="00753D54"/>
    <w:rsid w:val="007573CD"/>
    <w:rsid w:val="00763A25"/>
    <w:rsid w:val="007655A8"/>
    <w:rsid w:val="0076611B"/>
    <w:rsid w:val="007676B0"/>
    <w:rsid w:val="0077066A"/>
    <w:rsid w:val="00774D4A"/>
    <w:rsid w:val="007848D4"/>
    <w:rsid w:val="00797350"/>
    <w:rsid w:val="007A0266"/>
    <w:rsid w:val="007A51FC"/>
    <w:rsid w:val="007A58E3"/>
    <w:rsid w:val="007B63C1"/>
    <w:rsid w:val="007C0C5E"/>
    <w:rsid w:val="007C17B2"/>
    <w:rsid w:val="007C1BCC"/>
    <w:rsid w:val="007D08E6"/>
    <w:rsid w:val="007D233C"/>
    <w:rsid w:val="007D377F"/>
    <w:rsid w:val="007D41A2"/>
    <w:rsid w:val="007D49FD"/>
    <w:rsid w:val="007D7126"/>
    <w:rsid w:val="007E206E"/>
    <w:rsid w:val="007E4DBE"/>
    <w:rsid w:val="007F3EDC"/>
    <w:rsid w:val="007F709E"/>
    <w:rsid w:val="00804E42"/>
    <w:rsid w:val="0081163B"/>
    <w:rsid w:val="00831AE9"/>
    <w:rsid w:val="0083414A"/>
    <w:rsid w:val="00836EF2"/>
    <w:rsid w:val="0084468A"/>
    <w:rsid w:val="00852D7D"/>
    <w:rsid w:val="008644DB"/>
    <w:rsid w:val="008665C4"/>
    <w:rsid w:val="00877BB5"/>
    <w:rsid w:val="00880F0F"/>
    <w:rsid w:val="008814DF"/>
    <w:rsid w:val="0088582A"/>
    <w:rsid w:val="008972BA"/>
    <w:rsid w:val="008A2519"/>
    <w:rsid w:val="008C3C35"/>
    <w:rsid w:val="008C521E"/>
    <w:rsid w:val="008D2541"/>
    <w:rsid w:val="008D4D59"/>
    <w:rsid w:val="008E16C7"/>
    <w:rsid w:val="008E31A6"/>
    <w:rsid w:val="008E4354"/>
    <w:rsid w:val="008F33F5"/>
    <w:rsid w:val="009003C2"/>
    <w:rsid w:val="00902A57"/>
    <w:rsid w:val="00903C58"/>
    <w:rsid w:val="009069B2"/>
    <w:rsid w:val="00911885"/>
    <w:rsid w:val="009222D5"/>
    <w:rsid w:val="0092314F"/>
    <w:rsid w:val="009231AB"/>
    <w:rsid w:val="00926B89"/>
    <w:rsid w:val="009362FE"/>
    <w:rsid w:val="009442ED"/>
    <w:rsid w:val="0094582C"/>
    <w:rsid w:val="00945AD2"/>
    <w:rsid w:val="00946279"/>
    <w:rsid w:val="009627B2"/>
    <w:rsid w:val="00962A0D"/>
    <w:rsid w:val="00964FD1"/>
    <w:rsid w:val="009677E0"/>
    <w:rsid w:val="00970ED4"/>
    <w:rsid w:val="009724D4"/>
    <w:rsid w:val="0097357A"/>
    <w:rsid w:val="0097417D"/>
    <w:rsid w:val="00974887"/>
    <w:rsid w:val="0097592C"/>
    <w:rsid w:val="00985D53"/>
    <w:rsid w:val="00987ED3"/>
    <w:rsid w:val="00991221"/>
    <w:rsid w:val="00991438"/>
    <w:rsid w:val="009A26F3"/>
    <w:rsid w:val="009A2D6D"/>
    <w:rsid w:val="009A6080"/>
    <w:rsid w:val="009B2A1B"/>
    <w:rsid w:val="009B5BA8"/>
    <w:rsid w:val="009C6201"/>
    <w:rsid w:val="009D1352"/>
    <w:rsid w:val="009D666D"/>
    <w:rsid w:val="009E3496"/>
    <w:rsid w:val="009F0D99"/>
    <w:rsid w:val="009F3C99"/>
    <w:rsid w:val="00A00FA2"/>
    <w:rsid w:val="00A05A7B"/>
    <w:rsid w:val="00A06927"/>
    <w:rsid w:val="00A20F12"/>
    <w:rsid w:val="00A305BC"/>
    <w:rsid w:val="00A339E6"/>
    <w:rsid w:val="00A3746C"/>
    <w:rsid w:val="00A508C9"/>
    <w:rsid w:val="00A55A54"/>
    <w:rsid w:val="00A623F1"/>
    <w:rsid w:val="00A63414"/>
    <w:rsid w:val="00A65DD1"/>
    <w:rsid w:val="00A77DA6"/>
    <w:rsid w:val="00A81F84"/>
    <w:rsid w:val="00A8264D"/>
    <w:rsid w:val="00A836BC"/>
    <w:rsid w:val="00A871BF"/>
    <w:rsid w:val="00A93145"/>
    <w:rsid w:val="00A93863"/>
    <w:rsid w:val="00AA55FA"/>
    <w:rsid w:val="00AB3513"/>
    <w:rsid w:val="00AB7E4F"/>
    <w:rsid w:val="00AC181E"/>
    <w:rsid w:val="00AC2997"/>
    <w:rsid w:val="00AC5E16"/>
    <w:rsid w:val="00AD03C5"/>
    <w:rsid w:val="00AD3E1E"/>
    <w:rsid w:val="00AE1A2B"/>
    <w:rsid w:val="00B014A1"/>
    <w:rsid w:val="00B0300F"/>
    <w:rsid w:val="00B06EA3"/>
    <w:rsid w:val="00B15C62"/>
    <w:rsid w:val="00B17A12"/>
    <w:rsid w:val="00B243CA"/>
    <w:rsid w:val="00B259B1"/>
    <w:rsid w:val="00B46887"/>
    <w:rsid w:val="00B47737"/>
    <w:rsid w:val="00B47BD6"/>
    <w:rsid w:val="00B61169"/>
    <w:rsid w:val="00B6501A"/>
    <w:rsid w:val="00B653AA"/>
    <w:rsid w:val="00B74A67"/>
    <w:rsid w:val="00B94C0D"/>
    <w:rsid w:val="00B9614C"/>
    <w:rsid w:val="00BA1C28"/>
    <w:rsid w:val="00BA1E43"/>
    <w:rsid w:val="00BA60A6"/>
    <w:rsid w:val="00BB179B"/>
    <w:rsid w:val="00BB1FF0"/>
    <w:rsid w:val="00BB4C0A"/>
    <w:rsid w:val="00BB74F8"/>
    <w:rsid w:val="00BC6EF9"/>
    <w:rsid w:val="00BD06D5"/>
    <w:rsid w:val="00BD52A7"/>
    <w:rsid w:val="00BE4CD5"/>
    <w:rsid w:val="00BE4D1C"/>
    <w:rsid w:val="00BE5934"/>
    <w:rsid w:val="00BF46D9"/>
    <w:rsid w:val="00C0203F"/>
    <w:rsid w:val="00C022F9"/>
    <w:rsid w:val="00C0374E"/>
    <w:rsid w:val="00C049A9"/>
    <w:rsid w:val="00C1080C"/>
    <w:rsid w:val="00C13CE2"/>
    <w:rsid w:val="00C23AC5"/>
    <w:rsid w:val="00C25B30"/>
    <w:rsid w:val="00C376F3"/>
    <w:rsid w:val="00C41008"/>
    <w:rsid w:val="00C4190A"/>
    <w:rsid w:val="00C41D32"/>
    <w:rsid w:val="00C528F0"/>
    <w:rsid w:val="00C60938"/>
    <w:rsid w:val="00C6107B"/>
    <w:rsid w:val="00C627E6"/>
    <w:rsid w:val="00C6450A"/>
    <w:rsid w:val="00C70BDC"/>
    <w:rsid w:val="00C97ACA"/>
    <w:rsid w:val="00CA01EA"/>
    <w:rsid w:val="00CA3911"/>
    <w:rsid w:val="00CB256D"/>
    <w:rsid w:val="00CB768E"/>
    <w:rsid w:val="00CC3BA4"/>
    <w:rsid w:val="00CD0850"/>
    <w:rsid w:val="00CD10A6"/>
    <w:rsid w:val="00CD5483"/>
    <w:rsid w:val="00CE00E5"/>
    <w:rsid w:val="00CE0F64"/>
    <w:rsid w:val="00CE0F99"/>
    <w:rsid w:val="00CE172E"/>
    <w:rsid w:val="00CE2C9C"/>
    <w:rsid w:val="00CE5637"/>
    <w:rsid w:val="00CF2E4F"/>
    <w:rsid w:val="00CF6188"/>
    <w:rsid w:val="00D016EB"/>
    <w:rsid w:val="00D01BE4"/>
    <w:rsid w:val="00D029D8"/>
    <w:rsid w:val="00D10658"/>
    <w:rsid w:val="00D14726"/>
    <w:rsid w:val="00D201AC"/>
    <w:rsid w:val="00D203BA"/>
    <w:rsid w:val="00D21D7D"/>
    <w:rsid w:val="00D23C1E"/>
    <w:rsid w:val="00D26DA6"/>
    <w:rsid w:val="00D276EC"/>
    <w:rsid w:val="00D27B94"/>
    <w:rsid w:val="00D35DC4"/>
    <w:rsid w:val="00D36419"/>
    <w:rsid w:val="00D45920"/>
    <w:rsid w:val="00D53712"/>
    <w:rsid w:val="00D5494D"/>
    <w:rsid w:val="00D62CCC"/>
    <w:rsid w:val="00D734BE"/>
    <w:rsid w:val="00D862A6"/>
    <w:rsid w:val="00D91BA9"/>
    <w:rsid w:val="00D93E0E"/>
    <w:rsid w:val="00D956CE"/>
    <w:rsid w:val="00D956D3"/>
    <w:rsid w:val="00D9750B"/>
    <w:rsid w:val="00DA4C81"/>
    <w:rsid w:val="00DB0F58"/>
    <w:rsid w:val="00DC768A"/>
    <w:rsid w:val="00DD313F"/>
    <w:rsid w:val="00DD50EC"/>
    <w:rsid w:val="00DE650F"/>
    <w:rsid w:val="00DE7F98"/>
    <w:rsid w:val="00DF282B"/>
    <w:rsid w:val="00DF6A6B"/>
    <w:rsid w:val="00E01548"/>
    <w:rsid w:val="00E1048E"/>
    <w:rsid w:val="00E11B3D"/>
    <w:rsid w:val="00E12AE3"/>
    <w:rsid w:val="00E20F9F"/>
    <w:rsid w:val="00E21601"/>
    <w:rsid w:val="00E22A7B"/>
    <w:rsid w:val="00E24169"/>
    <w:rsid w:val="00E2544E"/>
    <w:rsid w:val="00E52EED"/>
    <w:rsid w:val="00E560B3"/>
    <w:rsid w:val="00E64309"/>
    <w:rsid w:val="00E67224"/>
    <w:rsid w:val="00E724AA"/>
    <w:rsid w:val="00E75205"/>
    <w:rsid w:val="00E76D1F"/>
    <w:rsid w:val="00E77B8E"/>
    <w:rsid w:val="00E77D3A"/>
    <w:rsid w:val="00E77DE4"/>
    <w:rsid w:val="00E832E7"/>
    <w:rsid w:val="00E85CF6"/>
    <w:rsid w:val="00E91A3F"/>
    <w:rsid w:val="00E92D00"/>
    <w:rsid w:val="00E93A8B"/>
    <w:rsid w:val="00E94066"/>
    <w:rsid w:val="00E96B3F"/>
    <w:rsid w:val="00E96E7C"/>
    <w:rsid w:val="00EA1FAB"/>
    <w:rsid w:val="00EA2DB9"/>
    <w:rsid w:val="00EA3A32"/>
    <w:rsid w:val="00EB6468"/>
    <w:rsid w:val="00EC0218"/>
    <w:rsid w:val="00EC2B2B"/>
    <w:rsid w:val="00EC50FB"/>
    <w:rsid w:val="00ED225D"/>
    <w:rsid w:val="00ED3A69"/>
    <w:rsid w:val="00ED3ECD"/>
    <w:rsid w:val="00ED4121"/>
    <w:rsid w:val="00ED45F2"/>
    <w:rsid w:val="00EE2103"/>
    <w:rsid w:val="00EE2415"/>
    <w:rsid w:val="00EF236F"/>
    <w:rsid w:val="00EF3596"/>
    <w:rsid w:val="00F032B2"/>
    <w:rsid w:val="00F1629C"/>
    <w:rsid w:val="00F215CE"/>
    <w:rsid w:val="00F229F8"/>
    <w:rsid w:val="00F255CE"/>
    <w:rsid w:val="00F3333E"/>
    <w:rsid w:val="00F373FD"/>
    <w:rsid w:val="00F40F37"/>
    <w:rsid w:val="00F40F67"/>
    <w:rsid w:val="00F4105C"/>
    <w:rsid w:val="00F45291"/>
    <w:rsid w:val="00F609B7"/>
    <w:rsid w:val="00F623AB"/>
    <w:rsid w:val="00F67D25"/>
    <w:rsid w:val="00F7293E"/>
    <w:rsid w:val="00F819FE"/>
    <w:rsid w:val="00FA15B9"/>
    <w:rsid w:val="00FA182A"/>
    <w:rsid w:val="00FB3914"/>
    <w:rsid w:val="00FB6F4B"/>
    <w:rsid w:val="00FD02AE"/>
    <w:rsid w:val="00FD0EF8"/>
    <w:rsid w:val="00FD3B88"/>
    <w:rsid w:val="00FD752E"/>
    <w:rsid w:val="00FF6E2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EFC57D"/>
  <w15:docId w15:val="{724F5710-8930-467C-BA19-8133B8632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3A69"/>
    <w:pPr>
      <w:spacing w:after="0" w:line="240" w:lineRule="auto"/>
    </w:pPr>
    <w:rPr>
      <w:rFonts w:ascii="Calibri" w:eastAsia="Calibri" w:hAnsi="Calibri" w:cs="Arial"/>
      <w:sz w:val="20"/>
      <w:szCs w:val="20"/>
      <w:lang w:eastAsia="fr-CA"/>
    </w:rPr>
  </w:style>
  <w:style w:type="paragraph" w:styleId="Titre1">
    <w:name w:val="heading 1"/>
    <w:basedOn w:val="Normal"/>
    <w:next w:val="Normal"/>
    <w:link w:val="Titre1Car"/>
    <w:uiPriority w:val="9"/>
    <w:qFormat/>
    <w:rsid w:val="00B94C0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semiHidden/>
    <w:unhideWhenUsed/>
    <w:qFormat/>
    <w:rsid w:val="0028388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38645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D3A69"/>
    <w:rPr>
      <w:color w:val="0000FF" w:themeColor="hyperlink"/>
      <w:u w:val="single"/>
    </w:rPr>
  </w:style>
  <w:style w:type="table" w:styleId="Grilledutableau">
    <w:name w:val="Table Grid"/>
    <w:basedOn w:val="TableauNormal"/>
    <w:uiPriority w:val="59"/>
    <w:rsid w:val="00ED3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ED3A69"/>
    <w:rPr>
      <w:rFonts w:ascii="Tahoma" w:hAnsi="Tahoma" w:cs="Tahoma"/>
      <w:sz w:val="16"/>
      <w:szCs w:val="16"/>
    </w:rPr>
  </w:style>
  <w:style w:type="character" w:customStyle="1" w:styleId="TextedebullesCar">
    <w:name w:val="Texte de bulles Car"/>
    <w:basedOn w:val="Policepardfaut"/>
    <w:link w:val="Textedebulles"/>
    <w:uiPriority w:val="99"/>
    <w:semiHidden/>
    <w:rsid w:val="00ED3A69"/>
    <w:rPr>
      <w:rFonts w:ascii="Tahoma" w:eastAsia="Calibri" w:hAnsi="Tahoma" w:cs="Tahoma"/>
      <w:sz w:val="16"/>
      <w:szCs w:val="16"/>
      <w:lang w:eastAsia="fr-CA"/>
    </w:rPr>
  </w:style>
  <w:style w:type="paragraph" w:customStyle="1" w:styleId="Default">
    <w:name w:val="Default"/>
    <w:rsid w:val="00AE1A2B"/>
    <w:pPr>
      <w:autoSpaceDE w:val="0"/>
      <w:autoSpaceDN w:val="0"/>
      <w:adjustRightInd w:val="0"/>
      <w:spacing w:after="0" w:line="240" w:lineRule="auto"/>
    </w:pPr>
    <w:rPr>
      <w:rFonts w:ascii="Arial" w:hAnsi="Arial" w:cs="Arial"/>
      <w:color w:val="000000"/>
      <w:sz w:val="24"/>
      <w:szCs w:val="24"/>
    </w:rPr>
  </w:style>
  <w:style w:type="paragraph" w:styleId="Sansinterligne">
    <w:name w:val="No Spacing"/>
    <w:link w:val="SansinterligneCar"/>
    <w:uiPriority w:val="1"/>
    <w:qFormat/>
    <w:rsid w:val="00000D5E"/>
    <w:pPr>
      <w:spacing w:after="0" w:line="240" w:lineRule="auto"/>
    </w:pPr>
    <w:rPr>
      <w:rFonts w:ascii="Calibri" w:eastAsia="Calibri" w:hAnsi="Calibri" w:cs="Arial"/>
      <w:sz w:val="20"/>
      <w:szCs w:val="20"/>
      <w:lang w:eastAsia="fr-CA"/>
    </w:rPr>
  </w:style>
  <w:style w:type="paragraph" w:styleId="En-tte">
    <w:name w:val="header"/>
    <w:basedOn w:val="Normal"/>
    <w:link w:val="En-tteCar"/>
    <w:uiPriority w:val="99"/>
    <w:unhideWhenUsed/>
    <w:rsid w:val="003724C8"/>
    <w:pPr>
      <w:tabs>
        <w:tab w:val="center" w:pos="4320"/>
        <w:tab w:val="right" w:pos="8640"/>
      </w:tabs>
    </w:pPr>
  </w:style>
  <w:style w:type="character" w:customStyle="1" w:styleId="En-tteCar">
    <w:name w:val="En-tête Car"/>
    <w:basedOn w:val="Policepardfaut"/>
    <w:link w:val="En-tte"/>
    <w:uiPriority w:val="99"/>
    <w:rsid w:val="003724C8"/>
    <w:rPr>
      <w:rFonts w:ascii="Calibri" w:eastAsia="Calibri" w:hAnsi="Calibri" w:cs="Arial"/>
      <w:sz w:val="20"/>
      <w:szCs w:val="20"/>
      <w:lang w:eastAsia="fr-CA"/>
    </w:rPr>
  </w:style>
  <w:style w:type="paragraph" w:styleId="Pieddepage">
    <w:name w:val="footer"/>
    <w:basedOn w:val="Normal"/>
    <w:link w:val="PieddepageCar"/>
    <w:uiPriority w:val="99"/>
    <w:unhideWhenUsed/>
    <w:rsid w:val="003724C8"/>
    <w:pPr>
      <w:tabs>
        <w:tab w:val="center" w:pos="4320"/>
        <w:tab w:val="right" w:pos="8640"/>
      </w:tabs>
    </w:pPr>
  </w:style>
  <w:style w:type="character" w:customStyle="1" w:styleId="PieddepageCar">
    <w:name w:val="Pied de page Car"/>
    <w:basedOn w:val="Policepardfaut"/>
    <w:link w:val="Pieddepage"/>
    <w:uiPriority w:val="99"/>
    <w:rsid w:val="003724C8"/>
    <w:rPr>
      <w:rFonts w:ascii="Calibri" w:eastAsia="Calibri" w:hAnsi="Calibri" w:cs="Arial"/>
      <w:sz w:val="20"/>
      <w:szCs w:val="20"/>
      <w:lang w:eastAsia="fr-CA"/>
    </w:rPr>
  </w:style>
  <w:style w:type="character" w:customStyle="1" w:styleId="SansinterligneCar">
    <w:name w:val="Sans interligne Car"/>
    <w:basedOn w:val="Policepardfaut"/>
    <w:link w:val="Sansinterligne"/>
    <w:uiPriority w:val="1"/>
    <w:rsid w:val="006125EB"/>
    <w:rPr>
      <w:rFonts w:ascii="Calibri" w:eastAsia="Calibri" w:hAnsi="Calibri" w:cs="Arial"/>
      <w:sz w:val="20"/>
      <w:szCs w:val="20"/>
      <w:lang w:eastAsia="fr-CA"/>
    </w:rPr>
  </w:style>
  <w:style w:type="character" w:customStyle="1" w:styleId="Titre1Car">
    <w:name w:val="Titre 1 Car"/>
    <w:basedOn w:val="Policepardfaut"/>
    <w:link w:val="Titre1"/>
    <w:uiPriority w:val="9"/>
    <w:rsid w:val="00B94C0D"/>
    <w:rPr>
      <w:rFonts w:asciiTheme="majorHAnsi" w:eastAsiaTheme="majorEastAsia" w:hAnsiTheme="majorHAnsi" w:cstheme="majorBidi"/>
      <w:color w:val="365F91" w:themeColor="accent1" w:themeShade="BF"/>
      <w:sz w:val="32"/>
      <w:szCs w:val="32"/>
      <w:lang w:eastAsia="fr-CA"/>
    </w:rPr>
  </w:style>
  <w:style w:type="paragraph" w:styleId="En-ttedetabledesmatires">
    <w:name w:val="TOC Heading"/>
    <w:basedOn w:val="Titre1"/>
    <w:next w:val="Normal"/>
    <w:uiPriority w:val="39"/>
    <w:unhideWhenUsed/>
    <w:qFormat/>
    <w:rsid w:val="00B94C0D"/>
    <w:pPr>
      <w:spacing w:line="259" w:lineRule="auto"/>
      <w:outlineLvl w:val="9"/>
    </w:pPr>
  </w:style>
  <w:style w:type="paragraph" w:styleId="TM1">
    <w:name w:val="toc 1"/>
    <w:basedOn w:val="Normal"/>
    <w:next w:val="Normal"/>
    <w:autoRedefine/>
    <w:uiPriority w:val="39"/>
    <w:unhideWhenUsed/>
    <w:rsid w:val="00B94C0D"/>
    <w:pPr>
      <w:spacing w:after="100"/>
    </w:pPr>
  </w:style>
  <w:style w:type="paragraph" w:styleId="Paragraphedeliste">
    <w:name w:val="List Paragraph"/>
    <w:basedOn w:val="Normal"/>
    <w:uiPriority w:val="34"/>
    <w:qFormat/>
    <w:rsid w:val="007F3EDC"/>
    <w:pPr>
      <w:ind w:left="720"/>
      <w:contextualSpacing/>
    </w:pPr>
  </w:style>
  <w:style w:type="character" w:styleId="Mentionnonrsolue">
    <w:name w:val="Unresolved Mention"/>
    <w:basedOn w:val="Policepardfaut"/>
    <w:uiPriority w:val="99"/>
    <w:semiHidden/>
    <w:unhideWhenUsed/>
    <w:rsid w:val="002E201F"/>
    <w:rPr>
      <w:color w:val="808080"/>
      <w:shd w:val="clear" w:color="auto" w:fill="E6E6E6"/>
    </w:rPr>
  </w:style>
  <w:style w:type="character" w:customStyle="1" w:styleId="Titre2Car">
    <w:name w:val="Titre 2 Car"/>
    <w:basedOn w:val="Policepardfaut"/>
    <w:link w:val="Titre2"/>
    <w:uiPriority w:val="9"/>
    <w:semiHidden/>
    <w:rsid w:val="00283882"/>
    <w:rPr>
      <w:rFonts w:asciiTheme="majorHAnsi" w:eastAsiaTheme="majorEastAsia" w:hAnsiTheme="majorHAnsi" w:cstheme="majorBidi"/>
      <w:color w:val="365F91" w:themeColor="accent1" w:themeShade="BF"/>
      <w:sz w:val="26"/>
      <w:szCs w:val="26"/>
      <w:lang w:eastAsia="fr-CA"/>
    </w:rPr>
  </w:style>
  <w:style w:type="character" w:customStyle="1" w:styleId="Titre3Car">
    <w:name w:val="Titre 3 Car"/>
    <w:basedOn w:val="Policepardfaut"/>
    <w:link w:val="Titre3"/>
    <w:uiPriority w:val="9"/>
    <w:rsid w:val="0038645A"/>
    <w:rPr>
      <w:rFonts w:asciiTheme="majorHAnsi" w:eastAsiaTheme="majorEastAsia" w:hAnsiTheme="majorHAnsi" w:cstheme="majorBidi"/>
      <w:color w:val="243F60" w:themeColor="accent1" w:themeShade="7F"/>
      <w:sz w:val="24"/>
      <w:szCs w:val="24"/>
      <w:lang w:eastAsia="fr-CA"/>
    </w:rPr>
  </w:style>
  <w:style w:type="character" w:styleId="lev">
    <w:name w:val="Strong"/>
    <w:basedOn w:val="Policepardfaut"/>
    <w:uiPriority w:val="22"/>
    <w:qFormat/>
    <w:rsid w:val="00671A5C"/>
    <w:rPr>
      <w:b/>
      <w:bCs/>
    </w:rPr>
  </w:style>
  <w:style w:type="paragraph" w:customStyle="1" w:styleId="text-align-center">
    <w:name w:val="text-align-center"/>
    <w:basedOn w:val="Normal"/>
    <w:rsid w:val="00671A5C"/>
    <w:pPr>
      <w:spacing w:before="100" w:beforeAutospacing="1" w:after="100" w:afterAutospacing="1"/>
    </w:pPr>
    <w:rPr>
      <w:rFonts w:ascii="Times New Roman" w:eastAsia="Times New Roman" w:hAnsi="Times New Roman" w:cs="Times New Roman"/>
      <w:sz w:val="24"/>
      <w:szCs w:val="24"/>
    </w:rPr>
  </w:style>
  <w:style w:type="paragraph" w:styleId="TM3">
    <w:name w:val="toc 3"/>
    <w:basedOn w:val="Normal"/>
    <w:next w:val="Normal"/>
    <w:autoRedefine/>
    <w:uiPriority w:val="39"/>
    <w:unhideWhenUsed/>
    <w:rsid w:val="00671A5C"/>
    <w:pPr>
      <w:spacing w:after="100"/>
      <w:ind w:left="400"/>
    </w:pPr>
  </w:style>
  <w:style w:type="table" w:styleId="TableauListe2">
    <w:name w:val="List Table 2"/>
    <w:basedOn w:val="TableauNormal"/>
    <w:uiPriority w:val="47"/>
    <w:rsid w:val="00065F9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lledetableauclaire">
    <w:name w:val="Grid Table Light"/>
    <w:basedOn w:val="TableauNormal"/>
    <w:uiPriority w:val="40"/>
    <w:rsid w:val="00065F9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E94066"/>
    <w:pPr>
      <w:spacing w:before="100" w:beforeAutospacing="1" w:after="100" w:afterAutospacing="1"/>
    </w:pPr>
    <w:rPr>
      <w:rFonts w:ascii="Times New Roman" w:eastAsia="Times New Roman" w:hAnsi="Times New Roman" w:cs="Times New Roman"/>
      <w:sz w:val="24"/>
      <w:szCs w:val="24"/>
    </w:rPr>
  </w:style>
  <w:style w:type="table" w:styleId="TableauListe2-Accentuation1">
    <w:name w:val="List Table 2 Accent 1"/>
    <w:basedOn w:val="TableauNormal"/>
    <w:uiPriority w:val="47"/>
    <w:rsid w:val="007A51FC"/>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PrformatHTML">
    <w:name w:val="HTML Preformatted"/>
    <w:basedOn w:val="Normal"/>
    <w:link w:val="PrformatHTMLCar"/>
    <w:uiPriority w:val="99"/>
    <w:semiHidden/>
    <w:unhideWhenUsed/>
    <w:rsid w:val="004636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PrformatHTMLCar">
    <w:name w:val="Préformaté HTML Car"/>
    <w:basedOn w:val="Policepardfaut"/>
    <w:link w:val="PrformatHTML"/>
    <w:uiPriority w:val="99"/>
    <w:semiHidden/>
    <w:rsid w:val="0046361D"/>
    <w:rPr>
      <w:rFonts w:ascii="Courier New" w:eastAsia="Times New Roman" w:hAnsi="Courier New" w:cs="Courier New"/>
      <w:sz w:val="20"/>
      <w:szCs w:val="20"/>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75941">
      <w:bodyDiv w:val="1"/>
      <w:marLeft w:val="0"/>
      <w:marRight w:val="0"/>
      <w:marTop w:val="0"/>
      <w:marBottom w:val="0"/>
      <w:divBdr>
        <w:top w:val="none" w:sz="0" w:space="0" w:color="auto"/>
        <w:left w:val="none" w:sz="0" w:space="0" w:color="auto"/>
        <w:bottom w:val="none" w:sz="0" w:space="0" w:color="auto"/>
        <w:right w:val="none" w:sz="0" w:space="0" w:color="auto"/>
      </w:divBdr>
    </w:div>
    <w:div w:id="29377510">
      <w:bodyDiv w:val="1"/>
      <w:marLeft w:val="0"/>
      <w:marRight w:val="0"/>
      <w:marTop w:val="0"/>
      <w:marBottom w:val="0"/>
      <w:divBdr>
        <w:top w:val="none" w:sz="0" w:space="0" w:color="auto"/>
        <w:left w:val="none" w:sz="0" w:space="0" w:color="auto"/>
        <w:bottom w:val="none" w:sz="0" w:space="0" w:color="auto"/>
        <w:right w:val="none" w:sz="0" w:space="0" w:color="auto"/>
      </w:divBdr>
    </w:div>
    <w:div w:id="98985879">
      <w:bodyDiv w:val="1"/>
      <w:marLeft w:val="0"/>
      <w:marRight w:val="0"/>
      <w:marTop w:val="0"/>
      <w:marBottom w:val="0"/>
      <w:divBdr>
        <w:top w:val="none" w:sz="0" w:space="0" w:color="auto"/>
        <w:left w:val="none" w:sz="0" w:space="0" w:color="auto"/>
        <w:bottom w:val="none" w:sz="0" w:space="0" w:color="auto"/>
        <w:right w:val="none" w:sz="0" w:space="0" w:color="auto"/>
      </w:divBdr>
    </w:div>
    <w:div w:id="129590389">
      <w:bodyDiv w:val="1"/>
      <w:marLeft w:val="0"/>
      <w:marRight w:val="0"/>
      <w:marTop w:val="0"/>
      <w:marBottom w:val="0"/>
      <w:divBdr>
        <w:top w:val="none" w:sz="0" w:space="0" w:color="auto"/>
        <w:left w:val="none" w:sz="0" w:space="0" w:color="auto"/>
        <w:bottom w:val="none" w:sz="0" w:space="0" w:color="auto"/>
        <w:right w:val="none" w:sz="0" w:space="0" w:color="auto"/>
      </w:divBdr>
    </w:div>
    <w:div w:id="130830511">
      <w:bodyDiv w:val="1"/>
      <w:marLeft w:val="0"/>
      <w:marRight w:val="0"/>
      <w:marTop w:val="0"/>
      <w:marBottom w:val="0"/>
      <w:divBdr>
        <w:top w:val="none" w:sz="0" w:space="0" w:color="auto"/>
        <w:left w:val="none" w:sz="0" w:space="0" w:color="auto"/>
        <w:bottom w:val="none" w:sz="0" w:space="0" w:color="auto"/>
        <w:right w:val="none" w:sz="0" w:space="0" w:color="auto"/>
      </w:divBdr>
    </w:div>
    <w:div w:id="138573868">
      <w:bodyDiv w:val="1"/>
      <w:marLeft w:val="0"/>
      <w:marRight w:val="0"/>
      <w:marTop w:val="0"/>
      <w:marBottom w:val="0"/>
      <w:divBdr>
        <w:top w:val="none" w:sz="0" w:space="0" w:color="auto"/>
        <w:left w:val="none" w:sz="0" w:space="0" w:color="auto"/>
        <w:bottom w:val="none" w:sz="0" w:space="0" w:color="auto"/>
        <w:right w:val="none" w:sz="0" w:space="0" w:color="auto"/>
      </w:divBdr>
    </w:div>
    <w:div w:id="209194872">
      <w:bodyDiv w:val="1"/>
      <w:marLeft w:val="0"/>
      <w:marRight w:val="0"/>
      <w:marTop w:val="0"/>
      <w:marBottom w:val="0"/>
      <w:divBdr>
        <w:top w:val="none" w:sz="0" w:space="0" w:color="auto"/>
        <w:left w:val="none" w:sz="0" w:space="0" w:color="auto"/>
        <w:bottom w:val="none" w:sz="0" w:space="0" w:color="auto"/>
        <w:right w:val="none" w:sz="0" w:space="0" w:color="auto"/>
      </w:divBdr>
    </w:div>
    <w:div w:id="210919270">
      <w:bodyDiv w:val="1"/>
      <w:marLeft w:val="0"/>
      <w:marRight w:val="0"/>
      <w:marTop w:val="0"/>
      <w:marBottom w:val="0"/>
      <w:divBdr>
        <w:top w:val="none" w:sz="0" w:space="0" w:color="auto"/>
        <w:left w:val="none" w:sz="0" w:space="0" w:color="auto"/>
        <w:bottom w:val="none" w:sz="0" w:space="0" w:color="auto"/>
        <w:right w:val="none" w:sz="0" w:space="0" w:color="auto"/>
      </w:divBdr>
    </w:div>
    <w:div w:id="236135712">
      <w:bodyDiv w:val="1"/>
      <w:marLeft w:val="0"/>
      <w:marRight w:val="0"/>
      <w:marTop w:val="0"/>
      <w:marBottom w:val="0"/>
      <w:divBdr>
        <w:top w:val="none" w:sz="0" w:space="0" w:color="auto"/>
        <w:left w:val="none" w:sz="0" w:space="0" w:color="auto"/>
        <w:bottom w:val="none" w:sz="0" w:space="0" w:color="auto"/>
        <w:right w:val="none" w:sz="0" w:space="0" w:color="auto"/>
      </w:divBdr>
    </w:div>
    <w:div w:id="238564672">
      <w:bodyDiv w:val="1"/>
      <w:marLeft w:val="0"/>
      <w:marRight w:val="0"/>
      <w:marTop w:val="0"/>
      <w:marBottom w:val="0"/>
      <w:divBdr>
        <w:top w:val="none" w:sz="0" w:space="0" w:color="auto"/>
        <w:left w:val="none" w:sz="0" w:space="0" w:color="auto"/>
        <w:bottom w:val="none" w:sz="0" w:space="0" w:color="auto"/>
        <w:right w:val="none" w:sz="0" w:space="0" w:color="auto"/>
      </w:divBdr>
    </w:div>
    <w:div w:id="247277854">
      <w:bodyDiv w:val="1"/>
      <w:marLeft w:val="0"/>
      <w:marRight w:val="0"/>
      <w:marTop w:val="0"/>
      <w:marBottom w:val="0"/>
      <w:divBdr>
        <w:top w:val="none" w:sz="0" w:space="0" w:color="auto"/>
        <w:left w:val="none" w:sz="0" w:space="0" w:color="auto"/>
        <w:bottom w:val="none" w:sz="0" w:space="0" w:color="auto"/>
        <w:right w:val="none" w:sz="0" w:space="0" w:color="auto"/>
      </w:divBdr>
    </w:div>
    <w:div w:id="261694085">
      <w:bodyDiv w:val="1"/>
      <w:marLeft w:val="0"/>
      <w:marRight w:val="0"/>
      <w:marTop w:val="0"/>
      <w:marBottom w:val="0"/>
      <w:divBdr>
        <w:top w:val="none" w:sz="0" w:space="0" w:color="auto"/>
        <w:left w:val="none" w:sz="0" w:space="0" w:color="auto"/>
        <w:bottom w:val="none" w:sz="0" w:space="0" w:color="auto"/>
        <w:right w:val="none" w:sz="0" w:space="0" w:color="auto"/>
      </w:divBdr>
    </w:div>
    <w:div w:id="268199770">
      <w:bodyDiv w:val="1"/>
      <w:marLeft w:val="0"/>
      <w:marRight w:val="0"/>
      <w:marTop w:val="0"/>
      <w:marBottom w:val="0"/>
      <w:divBdr>
        <w:top w:val="none" w:sz="0" w:space="0" w:color="auto"/>
        <w:left w:val="none" w:sz="0" w:space="0" w:color="auto"/>
        <w:bottom w:val="none" w:sz="0" w:space="0" w:color="auto"/>
        <w:right w:val="none" w:sz="0" w:space="0" w:color="auto"/>
      </w:divBdr>
    </w:div>
    <w:div w:id="335230360">
      <w:bodyDiv w:val="1"/>
      <w:marLeft w:val="0"/>
      <w:marRight w:val="0"/>
      <w:marTop w:val="0"/>
      <w:marBottom w:val="0"/>
      <w:divBdr>
        <w:top w:val="none" w:sz="0" w:space="0" w:color="auto"/>
        <w:left w:val="none" w:sz="0" w:space="0" w:color="auto"/>
        <w:bottom w:val="none" w:sz="0" w:space="0" w:color="auto"/>
        <w:right w:val="none" w:sz="0" w:space="0" w:color="auto"/>
      </w:divBdr>
    </w:div>
    <w:div w:id="375012674">
      <w:bodyDiv w:val="1"/>
      <w:marLeft w:val="0"/>
      <w:marRight w:val="0"/>
      <w:marTop w:val="0"/>
      <w:marBottom w:val="0"/>
      <w:divBdr>
        <w:top w:val="none" w:sz="0" w:space="0" w:color="auto"/>
        <w:left w:val="none" w:sz="0" w:space="0" w:color="auto"/>
        <w:bottom w:val="none" w:sz="0" w:space="0" w:color="auto"/>
        <w:right w:val="none" w:sz="0" w:space="0" w:color="auto"/>
      </w:divBdr>
      <w:divsChild>
        <w:div w:id="273943096">
          <w:marLeft w:val="0"/>
          <w:marRight w:val="0"/>
          <w:marTop w:val="0"/>
          <w:marBottom w:val="0"/>
          <w:divBdr>
            <w:top w:val="none" w:sz="0" w:space="0" w:color="auto"/>
            <w:left w:val="none" w:sz="0" w:space="0" w:color="auto"/>
            <w:bottom w:val="none" w:sz="0" w:space="0" w:color="auto"/>
            <w:right w:val="none" w:sz="0" w:space="0" w:color="auto"/>
          </w:divBdr>
          <w:divsChild>
            <w:div w:id="213138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3956">
      <w:bodyDiv w:val="1"/>
      <w:marLeft w:val="0"/>
      <w:marRight w:val="0"/>
      <w:marTop w:val="0"/>
      <w:marBottom w:val="0"/>
      <w:divBdr>
        <w:top w:val="none" w:sz="0" w:space="0" w:color="auto"/>
        <w:left w:val="none" w:sz="0" w:space="0" w:color="auto"/>
        <w:bottom w:val="none" w:sz="0" w:space="0" w:color="auto"/>
        <w:right w:val="none" w:sz="0" w:space="0" w:color="auto"/>
      </w:divBdr>
    </w:div>
    <w:div w:id="398332293">
      <w:bodyDiv w:val="1"/>
      <w:marLeft w:val="0"/>
      <w:marRight w:val="0"/>
      <w:marTop w:val="0"/>
      <w:marBottom w:val="0"/>
      <w:divBdr>
        <w:top w:val="none" w:sz="0" w:space="0" w:color="auto"/>
        <w:left w:val="none" w:sz="0" w:space="0" w:color="auto"/>
        <w:bottom w:val="none" w:sz="0" w:space="0" w:color="auto"/>
        <w:right w:val="none" w:sz="0" w:space="0" w:color="auto"/>
      </w:divBdr>
    </w:div>
    <w:div w:id="423653209">
      <w:bodyDiv w:val="1"/>
      <w:marLeft w:val="0"/>
      <w:marRight w:val="0"/>
      <w:marTop w:val="0"/>
      <w:marBottom w:val="0"/>
      <w:divBdr>
        <w:top w:val="none" w:sz="0" w:space="0" w:color="auto"/>
        <w:left w:val="none" w:sz="0" w:space="0" w:color="auto"/>
        <w:bottom w:val="none" w:sz="0" w:space="0" w:color="auto"/>
        <w:right w:val="none" w:sz="0" w:space="0" w:color="auto"/>
      </w:divBdr>
    </w:div>
    <w:div w:id="425536755">
      <w:bodyDiv w:val="1"/>
      <w:marLeft w:val="0"/>
      <w:marRight w:val="0"/>
      <w:marTop w:val="0"/>
      <w:marBottom w:val="0"/>
      <w:divBdr>
        <w:top w:val="none" w:sz="0" w:space="0" w:color="auto"/>
        <w:left w:val="none" w:sz="0" w:space="0" w:color="auto"/>
        <w:bottom w:val="none" w:sz="0" w:space="0" w:color="auto"/>
        <w:right w:val="none" w:sz="0" w:space="0" w:color="auto"/>
      </w:divBdr>
    </w:div>
    <w:div w:id="470289622">
      <w:bodyDiv w:val="1"/>
      <w:marLeft w:val="0"/>
      <w:marRight w:val="0"/>
      <w:marTop w:val="0"/>
      <w:marBottom w:val="0"/>
      <w:divBdr>
        <w:top w:val="none" w:sz="0" w:space="0" w:color="auto"/>
        <w:left w:val="none" w:sz="0" w:space="0" w:color="auto"/>
        <w:bottom w:val="none" w:sz="0" w:space="0" w:color="auto"/>
        <w:right w:val="none" w:sz="0" w:space="0" w:color="auto"/>
      </w:divBdr>
    </w:div>
    <w:div w:id="477113226">
      <w:bodyDiv w:val="1"/>
      <w:marLeft w:val="0"/>
      <w:marRight w:val="0"/>
      <w:marTop w:val="0"/>
      <w:marBottom w:val="0"/>
      <w:divBdr>
        <w:top w:val="none" w:sz="0" w:space="0" w:color="auto"/>
        <w:left w:val="none" w:sz="0" w:space="0" w:color="auto"/>
        <w:bottom w:val="none" w:sz="0" w:space="0" w:color="auto"/>
        <w:right w:val="none" w:sz="0" w:space="0" w:color="auto"/>
      </w:divBdr>
    </w:div>
    <w:div w:id="519245661">
      <w:bodyDiv w:val="1"/>
      <w:marLeft w:val="0"/>
      <w:marRight w:val="0"/>
      <w:marTop w:val="0"/>
      <w:marBottom w:val="0"/>
      <w:divBdr>
        <w:top w:val="none" w:sz="0" w:space="0" w:color="auto"/>
        <w:left w:val="none" w:sz="0" w:space="0" w:color="auto"/>
        <w:bottom w:val="none" w:sz="0" w:space="0" w:color="auto"/>
        <w:right w:val="none" w:sz="0" w:space="0" w:color="auto"/>
      </w:divBdr>
    </w:div>
    <w:div w:id="527178120">
      <w:bodyDiv w:val="1"/>
      <w:marLeft w:val="0"/>
      <w:marRight w:val="0"/>
      <w:marTop w:val="0"/>
      <w:marBottom w:val="0"/>
      <w:divBdr>
        <w:top w:val="none" w:sz="0" w:space="0" w:color="auto"/>
        <w:left w:val="none" w:sz="0" w:space="0" w:color="auto"/>
        <w:bottom w:val="none" w:sz="0" w:space="0" w:color="auto"/>
        <w:right w:val="none" w:sz="0" w:space="0" w:color="auto"/>
      </w:divBdr>
    </w:div>
    <w:div w:id="543367716">
      <w:bodyDiv w:val="1"/>
      <w:marLeft w:val="0"/>
      <w:marRight w:val="0"/>
      <w:marTop w:val="0"/>
      <w:marBottom w:val="0"/>
      <w:divBdr>
        <w:top w:val="none" w:sz="0" w:space="0" w:color="auto"/>
        <w:left w:val="none" w:sz="0" w:space="0" w:color="auto"/>
        <w:bottom w:val="none" w:sz="0" w:space="0" w:color="auto"/>
        <w:right w:val="none" w:sz="0" w:space="0" w:color="auto"/>
      </w:divBdr>
    </w:div>
    <w:div w:id="581450056">
      <w:bodyDiv w:val="1"/>
      <w:marLeft w:val="0"/>
      <w:marRight w:val="0"/>
      <w:marTop w:val="0"/>
      <w:marBottom w:val="0"/>
      <w:divBdr>
        <w:top w:val="none" w:sz="0" w:space="0" w:color="auto"/>
        <w:left w:val="none" w:sz="0" w:space="0" w:color="auto"/>
        <w:bottom w:val="none" w:sz="0" w:space="0" w:color="auto"/>
        <w:right w:val="none" w:sz="0" w:space="0" w:color="auto"/>
      </w:divBdr>
    </w:div>
    <w:div w:id="594286267">
      <w:bodyDiv w:val="1"/>
      <w:marLeft w:val="0"/>
      <w:marRight w:val="0"/>
      <w:marTop w:val="0"/>
      <w:marBottom w:val="0"/>
      <w:divBdr>
        <w:top w:val="none" w:sz="0" w:space="0" w:color="auto"/>
        <w:left w:val="none" w:sz="0" w:space="0" w:color="auto"/>
        <w:bottom w:val="none" w:sz="0" w:space="0" w:color="auto"/>
        <w:right w:val="none" w:sz="0" w:space="0" w:color="auto"/>
      </w:divBdr>
    </w:div>
    <w:div w:id="601844153">
      <w:bodyDiv w:val="1"/>
      <w:marLeft w:val="0"/>
      <w:marRight w:val="0"/>
      <w:marTop w:val="0"/>
      <w:marBottom w:val="0"/>
      <w:divBdr>
        <w:top w:val="none" w:sz="0" w:space="0" w:color="auto"/>
        <w:left w:val="none" w:sz="0" w:space="0" w:color="auto"/>
        <w:bottom w:val="none" w:sz="0" w:space="0" w:color="auto"/>
        <w:right w:val="none" w:sz="0" w:space="0" w:color="auto"/>
      </w:divBdr>
    </w:div>
    <w:div w:id="632253660">
      <w:bodyDiv w:val="1"/>
      <w:marLeft w:val="0"/>
      <w:marRight w:val="0"/>
      <w:marTop w:val="0"/>
      <w:marBottom w:val="0"/>
      <w:divBdr>
        <w:top w:val="none" w:sz="0" w:space="0" w:color="auto"/>
        <w:left w:val="none" w:sz="0" w:space="0" w:color="auto"/>
        <w:bottom w:val="none" w:sz="0" w:space="0" w:color="auto"/>
        <w:right w:val="none" w:sz="0" w:space="0" w:color="auto"/>
      </w:divBdr>
    </w:div>
    <w:div w:id="637614491">
      <w:bodyDiv w:val="1"/>
      <w:marLeft w:val="0"/>
      <w:marRight w:val="0"/>
      <w:marTop w:val="0"/>
      <w:marBottom w:val="0"/>
      <w:divBdr>
        <w:top w:val="none" w:sz="0" w:space="0" w:color="auto"/>
        <w:left w:val="none" w:sz="0" w:space="0" w:color="auto"/>
        <w:bottom w:val="none" w:sz="0" w:space="0" w:color="auto"/>
        <w:right w:val="none" w:sz="0" w:space="0" w:color="auto"/>
      </w:divBdr>
    </w:div>
    <w:div w:id="637997744">
      <w:bodyDiv w:val="1"/>
      <w:marLeft w:val="0"/>
      <w:marRight w:val="0"/>
      <w:marTop w:val="0"/>
      <w:marBottom w:val="0"/>
      <w:divBdr>
        <w:top w:val="none" w:sz="0" w:space="0" w:color="auto"/>
        <w:left w:val="none" w:sz="0" w:space="0" w:color="auto"/>
        <w:bottom w:val="none" w:sz="0" w:space="0" w:color="auto"/>
        <w:right w:val="none" w:sz="0" w:space="0" w:color="auto"/>
      </w:divBdr>
    </w:div>
    <w:div w:id="649210623">
      <w:bodyDiv w:val="1"/>
      <w:marLeft w:val="0"/>
      <w:marRight w:val="0"/>
      <w:marTop w:val="0"/>
      <w:marBottom w:val="0"/>
      <w:divBdr>
        <w:top w:val="none" w:sz="0" w:space="0" w:color="auto"/>
        <w:left w:val="none" w:sz="0" w:space="0" w:color="auto"/>
        <w:bottom w:val="none" w:sz="0" w:space="0" w:color="auto"/>
        <w:right w:val="none" w:sz="0" w:space="0" w:color="auto"/>
      </w:divBdr>
    </w:div>
    <w:div w:id="693775662">
      <w:bodyDiv w:val="1"/>
      <w:marLeft w:val="0"/>
      <w:marRight w:val="0"/>
      <w:marTop w:val="0"/>
      <w:marBottom w:val="0"/>
      <w:divBdr>
        <w:top w:val="none" w:sz="0" w:space="0" w:color="auto"/>
        <w:left w:val="none" w:sz="0" w:space="0" w:color="auto"/>
        <w:bottom w:val="none" w:sz="0" w:space="0" w:color="auto"/>
        <w:right w:val="none" w:sz="0" w:space="0" w:color="auto"/>
      </w:divBdr>
      <w:divsChild>
        <w:div w:id="1447237238">
          <w:marLeft w:val="0"/>
          <w:marRight w:val="0"/>
          <w:marTop w:val="0"/>
          <w:marBottom w:val="0"/>
          <w:divBdr>
            <w:top w:val="none" w:sz="0" w:space="0" w:color="auto"/>
            <w:left w:val="none" w:sz="0" w:space="0" w:color="auto"/>
            <w:bottom w:val="none" w:sz="0" w:space="0" w:color="auto"/>
            <w:right w:val="none" w:sz="0" w:space="0" w:color="auto"/>
          </w:divBdr>
        </w:div>
      </w:divsChild>
    </w:div>
    <w:div w:id="725379241">
      <w:bodyDiv w:val="1"/>
      <w:marLeft w:val="0"/>
      <w:marRight w:val="0"/>
      <w:marTop w:val="0"/>
      <w:marBottom w:val="0"/>
      <w:divBdr>
        <w:top w:val="none" w:sz="0" w:space="0" w:color="auto"/>
        <w:left w:val="none" w:sz="0" w:space="0" w:color="auto"/>
        <w:bottom w:val="none" w:sz="0" w:space="0" w:color="auto"/>
        <w:right w:val="none" w:sz="0" w:space="0" w:color="auto"/>
      </w:divBdr>
    </w:div>
    <w:div w:id="738793258">
      <w:bodyDiv w:val="1"/>
      <w:marLeft w:val="0"/>
      <w:marRight w:val="0"/>
      <w:marTop w:val="0"/>
      <w:marBottom w:val="0"/>
      <w:divBdr>
        <w:top w:val="none" w:sz="0" w:space="0" w:color="auto"/>
        <w:left w:val="none" w:sz="0" w:space="0" w:color="auto"/>
        <w:bottom w:val="none" w:sz="0" w:space="0" w:color="auto"/>
        <w:right w:val="none" w:sz="0" w:space="0" w:color="auto"/>
      </w:divBdr>
    </w:div>
    <w:div w:id="751585085">
      <w:bodyDiv w:val="1"/>
      <w:marLeft w:val="0"/>
      <w:marRight w:val="0"/>
      <w:marTop w:val="0"/>
      <w:marBottom w:val="0"/>
      <w:divBdr>
        <w:top w:val="none" w:sz="0" w:space="0" w:color="auto"/>
        <w:left w:val="none" w:sz="0" w:space="0" w:color="auto"/>
        <w:bottom w:val="none" w:sz="0" w:space="0" w:color="auto"/>
        <w:right w:val="none" w:sz="0" w:space="0" w:color="auto"/>
      </w:divBdr>
      <w:divsChild>
        <w:div w:id="1385594496">
          <w:marLeft w:val="0"/>
          <w:marRight w:val="0"/>
          <w:marTop w:val="0"/>
          <w:marBottom w:val="0"/>
          <w:divBdr>
            <w:top w:val="none" w:sz="0" w:space="0" w:color="auto"/>
            <w:left w:val="none" w:sz="0" w:space="0" w:color="auto"/>
            <w:bottom w:val="none" w:sz="0" w:space="0" w:color="auto"/>
            <w:right w:val="none" w:sz="0" w:space="0" w:color="auto"/>
          </w:divBdr>
        </w:div>
      </w:divsChild>
    </w:div>
    <w:div w:id="784545414">
      <w:bodyDiv w:val="1"/>
      <w:marLeft w:val="0"/>
      <w:marRight w:val="0"/>
      <w:marTop w:val="0"/>
      <w:marBottom w:val="0"/>
      <w:divBdr>
        <w:top w:val="none" w:sz="0" w:space="0" w:color="auto"/>
        <w:left w:val="none" w:sz="0" w:space="0" w:color="auto"/>
        <w:bottom w:val="none" w:sz="0" w:space="0" w:color="auto"/>
        <w:right w:val="none" w:sz="0" w:space="0" w:color="auto"/>
      </w:divBdr>
    </w:div>
    <w:div w:id="786000998">
      <w:bodyDiv w:val="1"/>
      <w:marLeft w:val="0"/>
      <w:marRight w:val="0"/>
      <w:marTop w:val="0"/>
      <w:marBottom w:val="0"/>
      <w:divBdr>
        <w:top w:val="none" w:sz="0" w:space="0" w:color="auto"/>
        <w:left w:val="none" w:sz="0" w:space="0" w:color="auto"/>
        <w:bottom w:val="none" w:sz="0" w:space="0" w:color="auto"/>
        <w:right w:val="none" w:sz="0" w:space="0" w:color="auto"/>
      </w:divBdr>
    </w:div>
    <w:div w:id="794064149">
      <w:bodyDiv w:val="1"/>
      <w:marLeft w:val="0"/>
      <w:marRight w:val="0"/>
      <w:marTop w:val="0"/>
      <w:marBottom w:val="0"/>
      <w:divBdr>
        <w:top w:val="none" w:sz="0" w:space="0" w:color="auto"/>
        <w:left w:val="none" w:sz="0" w:space="0" w:color="auto"/>
        <w:bottom w:val="none" w:sz="0" w:space="0" w:color="auto"/>
        <w:right w:val="none" w:sz="0" w:space="0" w:color="auto"/>
      </w:divBdr>
    </w:div>
    <w:div w:id="812791428">
      <w:bodyDiv w:val="1"/>
      <w:marLeft w:val="0"/>
      <w:marRight w:val="0"/>
      <w:marTop w:val="0"/>
      <w:marBottom w:val="0"/>
      <w:divBdr>
        <w:top w:val="none" w:sz="0" w:space="0" w:color="auto"/>
        <w:left w:val="none" w:sz="0" w:space="0" w:color="auto"/>
        <w:bottom w:val="none" w:sz="0" w:space="0" w:color="auto"/>
        <w:right w:val="none" w:sz="0" w:space="0" w:color="auto"/>
      </w:divBdr>
    </w:div>
    <w:div w:id="904528079">
      <w:bodyDiv w:val="1"/>
      <w:marLeft w:val="0"/>
      <w:marRight w:val="0"/>
      <w:marTop w:val="0"/>
      <w:marBottom w:val="0"/>
      <w:divBdr>
        <w:top w:val="none" w:sz="0" w:space="0" w:color="auto"/>
        <w:left w:val="none" w:sz="0" w:space="0" w:color="auto"/>
        <w:bottom w:val="none" w:sz="0" w:space="0" w:color="auto"/>
        <w:right w:val="none" w:sz="0" w:space="0" w:color="auto"/>
      </w:divBdr>
    </w:div>
    <w:div w:id="917404214">
      <w:bodyDiv w:val="1"/>
      <w:marLeft w:val="0"/>
      <w:marRight w:val="0"/>
      <w:marTop w:val="0"/>
      <w:marBottom w:val="0"/>
      <w:divBdr>
        <w:top w:val="none" w:sz="0" w:space="0" w:color="auto"/>
        <w:left w:val="none" w:sz="0" w:space="0" w:color="auto"/>
        <w:bottom w:val="none" w:sz="0" w:space="0" w:color="auto"/>
        <w:right w:val="none" w:sz="0" w:space="0" w:color="auto"/>
      </w:divBdr>
    </w:div>
    <w:div w:id="926232495">
      <w:bodyDiv w:val="1"/>
      <w:marLeft w:val="0"/>
      <w:marRight w:val="0"/>
      <w:marTop w:val="0"/>
      <w:marBottom w:val="0"/>
      <w:divBdr>
        <w:top w:val="none" w:sz="0" w:space="0" w:color="auto"/>
        <w:left w:val="none" w:sz="0" w:space="0" w:color="auto"/>
        <w:bottom w:val="none" w:sz="0" w:space="0" w:color="auto"/>
        <w:right w:val="none" w:sz="0" w:space="0" w:color="auto"/>
      </w:divBdr>
    </w:div>
    <w:div w:id="926691697">
      <w:bodyDiv w:val="1"/>
      <w:marLeft w:val="0"/>
      <w:marRight w:val="0"/>
      <w:marTop w:val="0"/>
      <w:marBottom w:val="0"/>
      <w:divBdr>
        <w:top w:val="none" w:sz="0" w:space="0" w:color="auto"/>
        <w:left w:val="none" w:sz="0" w:space="0" w:color="auto"/>
        <w:bottom w:val="none" w:sz="0" w:space="0" w:color="auto"/>
        <w:right w:val="none" w:sz="0" w:space="0" w:color="auto"/>
      </w:divBdr>
    </w:div>
    <w:div w:id="966862667">
      <w:bodyDiv w:val="1"/>
      <w:marLeft w:val="0"/>
      <w:marRight w:val="0"/>
      <w:marTop w:val="0"/>
      <w:marBottom w:val="0"/>
      <w:divBdr>
        <w:top w:val="none" w:sz="0" w:space="0" w:color="auto"/>
        <w:left w:val="none" w:sz="0" w:space="0" w:color="auto"/>
        <w:bottom w:val="none" w:sz="0" w:space="0" w:color="auto"/>
        <w:right w:val="none" w:sz="0" w:space="0" w:color="auto"/>
      </w:divBdr>
    </w:div>
    <w:div w:id="1000036703">
      <w:bodyDiv w:val="1"/>
      <w:marLeft w:val="0"/>
      <w:marRight w:val="0"/>
      <w:marTop w:val="0"/>
      <w:marBottom w:val="0"/>
      <w:divBdr>
        <w:top w:val="none" w:sz="0" w:space="0" w:color="auto"/>
        <w:left w:val="none" w:sz="0" w:space="0" w:color="auto"/>
        <w:bottom w:val="none" w:sz="0" w:space="0" w:color="auto"/>
        <w:right w:val="none" w:sz="0" w:space="0" w:color="auto"/>
      </w:divBdr>
    </w:div>
    <w:div w:id="1033075617">
      <w:bodyDiv w:val="1"/>
      <w:marLeft w:val="0"/>
      <w:marRight w:val="0"/>
      <w:marTop w:val="0"/>
      <w:marBottom w:val="0"/>
      <w:divBdr>
        <w:top w:val="none" w:sz="0" w:space="0" w:color="auto"/>
        <w:left w:val="none" w:sz="0" w:space="0" w:color="auto"/>
        <w:bottom w:val="none" w:sz="0" w:space="0" w:color="auto"/>
        <w:right w:val="none" w:sz="0" w:space="0" w:color="auto"/>
      </w:divBdr>
    </w:div>
    <w:div w:id="1035540461">
      <w:bodyDiv w:val="1"/>
      <w:marLeft w:val="0"/>
      <w:marRight w:val="0"/>
      <w:marTop w:val="0"/>
      <w:marBottom w:val="0"/>
      <w:divBdr>
        <w:top w:val="none" w:sz="0" w:space="0" w:color="auto"/>
        <w:left w:val="none" w:sz="0" w:space="0" w:color="auto"/>
        <w:bottom w:val="none" w:sz="0" w:space="0" w:color="auto"/>
        <w:right w:val="none" w:sz="0" w:space="0" w:color="auto"/>
      </w:divBdr>
    </w:div>
    <w:div w:id="1036389167">
      <w:bodyDiv w:val="1"/>
      <w:marLeft w:val="0"/>
      <w:marRight w:val="0"/>
      <w:marTop w:val="0"/>
      <w:marBottom w:val="0"/>
      <w:divBdr>
        <w:top w:val="none" w:sz="0" w:space="0" w:color="auto"/>
        <w:left w:val="none" w:sz="0" w:space="0" w:color="auto"/>
        <w:bottom w:val="none" w:sz="0" w:space="0" w:color="auto"/>
        <w:right w:val="none" w:sz="0" w:space="0" w:color="auto"/>
      </w:divBdr>
    </w:div>
    <w:div w:id="1053038740">
      <w:bodyDiv w:val="1"/>
      <w:marLeft w:val="0"/>
      <w:marRight w:val="0"/>
      <w:marTop w:val="0"/>
      <w:marBottom w:val="0"/>
      <w:divBdr>
        <w:top w:val="none" w:sz="0" w:space="0" w:color="auto"/>
        <w:left w:val="none" w:sz="0" w:space="0" w:color="auto"/>
        <w:bottom w:val="none" w:sz="0" w:space="0" w:color="auto"/>
        <w:right w:val="none" w:sz="0" w:space="0" w:color="auto"/>
      </w:divBdr>
    </w:div>
    <w:div w:id="1099644855">
      <w:bodyDiv w:val="1"/>
      <w:marLeft w:val="0"/>
      <w:marRight w:val="0"/>
      <w:marTop w:val="0"/>
      <w:marBottom w:val="0"/>
      <w:divBdr>
        <w:top w:val="none" w:sz="0" w:space="0" w:color="auto"/>
        <w:left w:val="none" w:sz="0" w:space="0" w:color="auto"/>
        <w:bottom w:val="none" w:sz="0" w:space="0" w:color="auto"/>
        <w:right w:val="none" w:sz="0" w:space="0" w:color="auto"/>
      </w:divBdr>
    </w:div>
    <w:div w:id="1124226247">
      <w:bodyDiv w:val="1"/>
      <w:marLeft w:val="0"/>
      <w:marRight w:val="0"/>
      <w:marTop w:val="0"/>
      <w:marBottom w:val="0"/>
      <w:divBdr>
        <w:top w:val="none" w:sz="0" w:space="0" w:color="auto"/>
        <w:left w:val="none" w:sz="0" w:space="0" w:color="auto"/>
        <w:bottom w:val="none" w:sz="0" w:space="0" w:color="auto"/>
        <w:right w:val="none" w:sz="0" w:space="0" w:color="auto"/>
      </w:divBdr>
    </w:div>
    <w:div w:id="1128626638">
      <w:bodyDiv w:val="1"/>
      <w:marLeft w:val="0"/>
      <w:marRight w:val="0"/>
      <w:marTop w:val="0"/>
      <w:marBottom w:val="0"/>
      <w:divBdr>
        <w:top w:val="none" w:sz="0" w:space="0" w:color="auto"/>
        <w:left w:val="none" w:sz="0" w:space="0" w:color="auto"/>
        <w:bottom w:val="none" w:sz="0" w:space="0" w:color="auto"/>
        <w:right w:val="none" w:sz="0" w:space="0" w:color="auto"/>
      </w:divBdr>
    </w:div>
    <w:div w:id="1144277434">
      <w:bodyDiv w:val="1"/>
      <w:marLeft w:val="0"/>
      <w:marRight w:val="0"/>
      <w:marTop w:val="0"/>
      <w:marBottom w:val="0"/>
      <w:divBdr>
        <w:top w:val="none" w:sz="0" w:space="0" w:color="auto"/>
        <w:left w:val="none" w:sz="0" w:space="0" w:color="auto"/>
        <w:bottom w:val="none" w:sz="0" w:space="0" w:color="auto"/>
        <w:right w:val="none" w:sz="0" w:space="0" w:color="auto"/>
      </w:divBdr>
    </w:div>
    <w:div w:id="1156144453">
      <w:bodyDiv w:val="1"/>
      <w:marLeft w:val="0"/>
      <w:marRight w:val="0"/>
      <w:marTop w:val="0"/>
      <w:marBottom w:val="0"/>
      <w:divBdr>
        <w:top w:val="none" w:sz="0" w:space="0" w:color="auto"/>
        <w:left w:val="none" w:sz="0" w:space="0" w:color="auto"/>
        <w:bottom w:val="none" w:sz="0" w:space="0" w:color="auto"/>
        <w:right w:val="none" w:sz="0" w:space="0" w:color="auto"/>
      </w:divBdr>
    </w:div>
    <w:div w:id="1221791477">
      <w:bodyDiv w:val="1"/>
      <w:marLeft w:val="0"/>
      <w:marRight w:val="0"/>
      <w:marTop w:val="0"/>
      <w:marBottom w:val="0"/>
      <w:divBdr>
        <w:top w:val="none" w:sz="0" w:space="0" w:color="auto"/>
        <w:left w:val="none" w:sz="0" w:space="0" w:color="auto"/>
        <w:bottom w:val="none" w:sz="0" w:space="0" w:color="auto"/>
        <w:right w:val="none" w:sz="0" w:space="0" w:color="auto"/>
      </w:divBdr>
    </w:div>
    <w:div w:id="1239635159">
      <w:bodyDiv w:val="1"/>
      <w:marLeft w:val="0"/>
      <w:marRight w:val="0"/>
      <w:marTop w:val="0"/>
      <w:marBottom w:val="0"/>
      <w:divBdr>
        <w:top w:val="none" w:sz="0" w:space="0" w:color="auto"/>
        <w:left w:val="none" w:sz="0" w:space="0" w:color="auto"/>
        <w:bottom w:val="none" w:sz="0" w:space="0" w:color="auto"/>
        <w:right w:val="none" w:sz="0" w:space="0" w:color="auto"/>
      </w:divBdr>
    </w:div>
    <w:div w:id="1260748112">
      <w:bodyDiv w:val="1"/>
      <w:marLeft w:val="0"/>
      <w:marRight w:val="0"/>
      <w:marTop w:val="0"/>
      <w:marBottom w:val="0"/>
      <w:divBdr>
        <w:top w:val="none" w:sz="0" w:space="0" w:color="auto"/>
        <w:left w:val="none" w:sz="0" w:space="0" w:color="auto"/>
        <w:bottom w:val="none" w:sz="0" w:space="0" w:color="auto"/>
        <w:right w:val="none" w:sz="0" w:space="0" w:color="auto"/>
      </w:divBdr>
    </w:div>
    <w:div w:id="1300185787">
      <w:bodyDiv w:val="1"/>
      <w:marLeft w:val="0"/>
      <w:marRight w:val="0"/>
      <w:marTop w:val="0"/>
      <w:marBottom w:val="0"/>
      <w:divBdr>
        <w:top w:val="none" w:sz="0" w:space="0" w:color="auto"/>
        <w:left w:val="none" w:sz="0" w:space="0" w:color="auto"/>
        <w:bottom w:val="none" w:sz="0" w:space="0" w:color="auto"/>
        <w:right w:val="none" w:sz="0" w:space="0" w:color="auto"/>
      </w:divBdr>
      <w:divsChild>
        <w:div w:id="164442024">
          <w:marLeft w:val="0"/>
          <w:marRight w:val="0"/>
          <w:marTop w:val="0"/>
          <w:marBottom w:val="0"/>
          <w:divBdr>
            <w:top w:val="none" w:sz="0" w:space="0" w:color="auto"/>
            <w:left w:val="none" w:sz="0" w:space="0" w:color="auto"/>
            <w:bottom w:val="none" w:sz="0" w:space="0" w:color="auto"/>
            <w:right w:val="none" w:sz="0" w:space="0" w:color="auto"/>
          </w:divBdr>
          <w:divsChild>
            <w:div w:id="7318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49023">
      <w:bodyDiv w:val="1"/>
      <w:marLeft w:val="0"/>
      <w:marRight w:val="0"/>
      <w:marTop w:val="0"/>
      <w:marBottom w:val="0"/>
      <w:divBdr>
        <w:top w:val="none" w:sz="0" w:space="0" w:color="auto"/>
        <w:left w:val="none" w:sz="0" w:space="0" w:color="auto"/>
        <w:bottom w:val="none" w:sz="0" w:space="0" w:color="auto"/>
        <w:right w:val="none" w:sz="0" w:space="0" w:color="auto"/>
      </w:divBdr>
    </w:div>
    <w:div w:id="1427457749">
      <w:bodyDiv w:val="1"/>
      <w:marLeft w:val="0"/>
      <w:marRight w:val="0"/>
      <w:marTop w:val="0"/>
      <w:marBottom w:val="0"/>
      <w:divBdr>
        <w:top w:val="none" w:sz="0" w:space="0" w:color="auto"/>
        <w:left w:val="none" w:sz="0" w:space="0" w:color="auto"/>
        <w:bottom w:val="none" w:sz="0" w:space="0" w:color="auto"/>
        <w:right w:val="none" w:sz="0" w:space="0" w:color="auto"/>
      </w:divBdr>
    </w:div>
    <w:div w:id="1463310134">
      <w:bodyDiv w:val="1"/>
      <w:marLeft w:val="0"/>
      <w:marRight w:val="0"/>
      <w:marTop w:val="0"/>
      <w:marBottom w:val="0"/>
      <w:divBdr>
        <w:top w:val="none" w:sz="0" w:space="0" w:color="auto"/>
        <w:left w:val="none" w:sz="0" w:space="0" w:color="auto"/>
        <w:bottom w:val="none" w:sz="0" w:space="0" w:color="auto"/>
        <w:right w:val="none" w:sz="0" w:space="0" w:color="auto"/>
      </w:divBdr>
    </w:div>
    <w:div w:id="1486122644">
      <w:bodyDiv w:val="1"/>
      <w:marLeft w:val="0"/>
      <w:marRight w:val="0"/>
      <w:marTop w:val="0"/>
      <w:marBottom w:val="0"/>
      <w:divBdr>
        <w:top w:val="none" w:sz="0" w:space="0" w:color="auto"/>
        <w:left w:val="none" w:sz="0" w:space="0" w:color="auto"/>
        <w:bottom w:val="none" w:sz="0" w:space="0" w:color="auto"/>
        <w:right w:val="none" w:sz="0" w:space="0" w:color="auto"/>
      </w:divBdr>
    </w:div>
    <w:div w:id="1490708785">
      <w:bodyDiv w:val="1"/>
      <w:marLeft w:val="0"/>
      <w:marRight w:val="0"/>
      <w:marTop w:val="0"/>
      <w:marBottom w:val="0"/>
      <w:divBdr>
        <w:top w:val="none" w:sz="0" w:space="0" w:color="auto"/>
        <w:left w:val="none" w:sz="0" w:space="0" w:color="auto"/>
        <w:bottom w:val="none" w:sz="0" w:space="0" w:color="auto"/>
        <w:right w:val="none" w:sz="0" w:space="0" w:color="auto"/>
      </w:divBdr>
    </w:div>
    <w:div w:id="1509325980">
      <w:bodyDiv w:val="1"/>
      <w:marLeft w:val="0"/>
      <w:marRight w:val="0"/>
      <w:marTop w:val="0"/>
      <w:marBottom w:val="0"/>
      <w:divBdr>
        <w:top w:val="none" w:sz="0" w:space="0" w:color="auto"/>
        <w:left w:val="none" w:sz="0" w:space="0" w:color="auto"/>
        <w:bottom w:val="none" w:sz="0" w:space="0" w:color="auto"/>
        <w:right w:val="none" w:sz="0" w:space="0" w:color="auto"/>
      </w:divBdr>
    </w:div>
    <w:div w:id="1551763463">
      <w:bodyDiv w:val="1"/>
      <w:marLeft w:val="0"/>
      <w:marRight w:val="0"/>
      <w:marTop w:val="0"/>
      <w:marBottom w:val="0"/>
      <w:divBdr>
        <w:top w:val="none" w:sz="0" w:space="0" w:color="auto"/>
        <w:left w:val="none" w:sz="0" w:space="0" w:color="auto"/>
        <w:bottom w:val="none" w:sz="0" w:space="0" w:color="auto"/>
        <w:right w:val="none" w:sz="0" w:space="0" w:color="auto"/>
      </w:divBdr>
    </w:div>
    <w:div w:id="1569346356">
      <w:bodyDiv w:val="1"/>
      <w:marLeft w:val="0"/>
      <w:marRight w:val="0"/>
      <w:marTop w:val="0"/>
      <w:marBottom w:val="0"/>
      <w:divBdr>
        <w:top w:val="none" w:sz="0" w:space="0" w:color="auto"/>
        <w:left w:val="none" w:sz="0" w:space="0" w:color="auto"/>
        <w:bottom w:val="none" w:sz="0" w:space="0" w:color="auto"/>
        <w:right w:val="none" w:sz="0" w:space="0" w:color="auto"/>
      </w:divBdr>
    </w:div>
    <w:div w:id="1589925243">
      <w:bodyDiv w:val="1"/>
      <w:marLeft w:val="0"/>
      <w:marRight w:val="0"/>
      <w:marTop w:val="0"/>
      <w:marBottom w:val="0"/>
      <w:divBdr>
        <w:top w:val="none" w:sz="0" w:space="0" w:color="auto"/>
        <w:left w:val="none" w:sz="0" w:space="0" w:color="auto"/>
        <w:bottom w:val="none" w:sz="0" w:space="0" w:color="auto"/>
        <w:right w:val="none" w:sz="0" w:space="0" w:color="auto"/>
      </w:divBdr>
    </w:div>
    <w:div w:id="1637640520">
      <w:bodyDiv w:val="1"/>
      <w:marLeft w:val="0"/>
      <w:marRight w:val="0"/>
      <w:marTop w:val="0"/>
      <w:marBottom w:val="0"/>
      <w:divBdr>
        <w:top w:val="none" w:sz="0" w:space="0" w:color="auto"/>
        <w:left w:val="none" w:sz="0" w:space="0" w:color="auto"/>
        <w:bottom w:val="none" w:sz="0" w:space="0" w:color="auto"/>
        <w:right w:val="none" w:sz="0" w:space="0" w:color="auto"/>
      </w:divBdr>
    </w:div>
    <w:div w:id="1676566384">
      <w:bodyDiv w:val="1"/>
      <w:marLeft w:val="0"/>
      <w:marRight w:val="0"/>
      <w:marTop w:val="0"/>
      <w:marBottom w:val="0"/>
      <w:divBdr>
        <w:top w:val="none" w:sz="0" w:space="0" w:color="auto"/>
        <w:left w:val="none" w:sz="0" w:space="0" w:color="auto"/>
        <w:bottom w:val="none" w:sz="0" w:space="0" w:color="auto"/>
        <w:right w:val="none" w:sz="0" w:space="0" w:color="auto"/>
      </w:divBdr>
    </w:div>
    <w:div w:id="1692216521">
      <w:bodyDiv w:val="1"/>
      <w:marLeft w:val="0"/>
      <w:marRight w:val="0"/>
      <w:marTop w:val="0"/>
      <w:marBottom w:val="0"/>
      <w:divBdr>
        <w:top w:val="none" w:sz="0" w:space="0" w:color="auto"/>
        <w:left w:val="none" w:sz="0" w:space="0" w:color="auto"/>
        <w:bottom w:val="none" w:sz="0" w:space="0" w:color="auto"/>
        <w:right w:val="none" w:sz="0" w:space="0" w:color="auto"/>
      </w:divBdr>
      <w:divsChild>
        <w:div w:id="1147550236">
          <w:marLeft w:val="0"/>
          <w:marRight w:val="0"/>
          <w:marTop w:val="0"/>
          <w:marBottom w:val="0"/>
          <w:divBdr>
            <w:top w:val="none" w:sz="0" w:space="0" w:color="auto"/>
            <w:left w:val="none" w:sz="0" w:space="0" w:color="auto"/>
            <w:bottom w:val="none" w:sz="0" w:space="0" w:color="auto"/>
            <w:right w:val="none" w:sz="0" w:space="0" w:color="auto"/>
          </w:divBdr>
          <w:divsChild>
            <w:div w:id="739906129">
              <w:marLeft w:val="0"/>
              <w:marRight w:val="0"/>
              <w:marTop w:val="0"/>
              <w:marBottom w:val="0"/>
              <w:divBdr>
                <w:top w:val="none" w:sz="0" w:space="0" w:color="auto"/>
                <w:left w:val="none" w:sz="0" w:space="0" w:color="auto"/>
                <w:bottom w:val="none" w:sz="0" w:space="0" w:color="auto"/>
                <w:right w:val="none" w:sz="0" w:space="0" w:color="auto"/>
              </w:divBdr>
              <w:divsChild>
                <w:div w:id="122179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067529">
      <w:bodyDiv w:val="1"/>
      <w:marLeft w:val="0"/>
      <w:marRight w:val="0"/>
      <w:marTop w:val="0"/>
      <w:marBottom w:val="0"/>
      <w:divBdr>
        <w:top w:val="none" w:sz="0" w:space="0" w:color="auto"/>
        <w:left w:val="none" w:sz="0" w:space="0" w:color="auto"/>
        <w:bottom w:val="none" w:sz="0" w:space="0" w:color="auto"/>
        <w:right w:val="none" w:sz="0" w:space="0" w:color="auto"/>
      </w:divBdr>
    </w:div>
    <w:div w:id="1711371431">
      <w:bodyDiv w:val="1"/>
      <w:marLeft w:val="0"/>
      <w:marRight w:val="0"/>
      <w:marTop w:val="0"/>
      <w:marBottom w:val="0"/>
      <w:divBdr>
        <w:top w:val="none" w:sz="0" w:space="0" w:color="auto"/>
        <w:left w:val="none" w:sz="0" w:space="0" w:color="auto"/>
        <w:bottom w:val="none" w:sz="0" w:space="0" w:color="auto"/>
        <w:right w:val="none" w:sz="0" w:space="0" w:color="auto"/>
      </w:divBdr>
    </w:div>
    <w:div w:id="1717774298">
      <w:bodyDiv w:val="1"/>
      <w:marLeft w:val="0"/>
      <w:marRight w:val="0"/>
      <w:marTop w:val="0"/>
      <w:marBottom w:val="0"/>
      <w:divBdr>
        <w:top w:val="none" w:sz="0" w:space="0" w:color="auto"/>
        <w:left w:val="none" w:sz="0" w:space="0" w:color="auto"/>
        <w:bottom w:val="none" w:sz="0" w:space="0" w:color="auto"/>
        <w:right w:val="none" w:sz="0" w:space="0" w:color="auto"/>
      </w:divBdr>
    </w:div>
    <w:div w:id="1764915895">
      <w:bodyDiv w:val="1"/>
      <w:marLeft w:val="0"/>
      <w:marRight w:val="0"/>
      <w:marTop w:val="0"/>
      <w:marBottom w:val="0"/>
      <w:divBdr>
        <w:top w:val="none" w:sz="0" w:space="0" w:color="auto"/>
        <w:left w:val="none" w:sz="0" w:space="0" w:color="auto"/>
        <w:bottom w:val="none" w:sz="0" w:space="0" w:color="auto"/>
        <w:right w:val="none" w:sz="0" w:space="0" w:color="auto"/>
      </w:divBdr>
    </w:div>
    <w:div w:id="1838568462">
      <w:bodyDiv w:val="1"/>
      <w:marLeft w:val="0"/>
      <w:marRight w:val="0"/>
      <w:marTop w:val="0"/>
      <w:marBottom w:val="0"/>
      <w:divBdr>
        <w:top w:val="none" w:sz="0" w:space="0" w:color="auto"/>
        <w:left w:val="none" w:sz="0" w:space="0" w:color="auto"/>
        <w:bottom w:val="none" w:sz="0" w:space="0" w:color="auto"/>
        <w:right w:val="none" w:sz="0" w:space="0" w:color="auto"/>
      </w:divBdr>
    </w:div>
    <w:div w:id="1849295073">
      <w:bodyDiv w:val="1"/>
      <w:marLeft w:val="0"/>
      <w:marRight w:val="0"/>
      <w:marTop w:val="0"/>
      <w:marBottom w:val="0"/>
      <w:divBdr>
        <w:top w:val="none" w:sz="0" w:space="0" w:color="auto"/>
        <w:left w:val="none" w:sz="0" w:space="0" w:color="auto"/>
        <w:bottom w:val="none" w:sz="0" w:space="0" w:color="auto"/>
        <w:right w:val="none" w:sz="0" w:space="0" w:color="auto"/>
      </w:divBdr>
    </w:div>
    <w:div w:id="1931500108">
      <w:bodyDiv w:val="1"/>
      <w:marLeft w:val="0"/>
      <w:marRight w:val="0"/>
      <w:marTop w:val="0"/>
      <w:marBottom w:val="0"/>
      <w:divBdr>
        <w:top w:val="none" w:sz="0" w:space="0" w:color="auto"/>
        <w:left w:val="none" w:sz="0" w:space="0" w:color="auto"/>
        <w:bottom w:val="none" w:sz="0" w:space="0" w:color="auto"/>
        <w:right w:val="none" w:sz="0" w:space="0" w:color="auto"/>
      </w:divBdr>
    </w:div>
    <w:div w:id="1962567890">
      <w:bodyDiv w:val="1"/>
      <w:marLeft w:val="0"/>
      <w:marRight w:val="0"/>
      <w:marTop w:val="0"/>
      <w:marBottom w:val="0"/>
      <w:divBdr>
        <w:top w:val="none" w:sz="0" w:space="0" w:color="auto"/>
        <w:left w:val="none" w:sz="0" w:space="0" w:color="auto"/>
        <w:bottom w:val="none" w:sz="0" w:space="0" w:color="auto"/>
        <w:right w:val="none" w:sz="0" w:space="0" w:color="auto"/>
      </w:divBdr>
    </w:div>
    <w:div w:id="2025859308">
      <w:bodyDiv w:val="1"/>
      <w:marLeft w:val="0"/>
      <w:marRight w:val="0"/>
      <w:marTop w:val="0"/>
      <w:marBottom w:val="0"/>
      <w:divBdr>
        <w:top w:val="none" w:sz="0" w:space="0" w:color="auto"/>
        <w:left w:val="none" w:sz="0" w:space="0" w:color="auto"/>
        <w:bottom w:val="none" w:sz="0" w:space="0" w:color="auto"/>
        <w:right w:val="none" w:sz="0" w:space="0" w:color="auto"/>
      </w:divBdr>
    </w:div>
    <w:div w:id="2027365529">
      <w:bodyDiv w:val="1"/>
      <w:marLeft w:val="0"/>
      <w:marRight w:val="0"/>
      <w:marTop w:val="0"/>
      <w:marBottom w:val="0"/>
      <w:divBdr>
        <w:top w:val="none" w:sz="0" w:space="0" w:color="auto"/>
        <w:left w:val="none" w:sz="0" w:space="0" w:color="auto"/>
        <w:bottom w:val="none" w:sz="0" w:space="0" w:color="auto"/>
        <w:right w:val="none" w:sz="0" w:space="0" w:color="auto"/>
      </w:divBdr>
    </w:div>
    <w:div w:id="2042902479">
      <w:bodyDiv w:val="1"/>
      <w:marLeft w:val="0"/>
      <w:marRight w:val="0"/>
      <w:marTop w:val="0"/>
      <w:marBottom w:val="0"/>
      <w:divBdr>
        <w:top w:val="none" w:sz="0" w:space="0" w:color="auto"/>
        <w:left w:val="none" w:sz="0" w:space="0" w:color="auto"/>
        <w:bottom w:val="none" w:sz="0" w:space="0" w:color="auto"/>
        <w:right w:val="none" w:sz="0" w:space="0" w:color="auto"/>
      </w:divBdr>
    </w:div>
    <w:div w:id="2048069757">
      <w:bodyDiv w:val="1"/>
      <w:marLeft w:val="0"/>
      <w:marRight w:val="0"/>
      <w:marTop w:val="0"/>
      <w:marBottom w:val="0"/>
      <w:divBdr>
        <w:top w:val="none" w:sz="0" w:space="0" w:color="auto"/>
        <w:left w:val="none" w:sz="0" w:space="0" w:color="auto"/>
        <w:bottom w:val="none" w:sz="0" w:space="0" w:color="auto"/>
        <w:right w:val="none" w:sz="0" w:space="0" w:color="auto"/>
      </w:divBdr>
    </w:div>
    <w:div w:id="2051343391">
      <w:bodyDiv w:val="1"/>
      <w:marLeft w:val="0"/>
      <w:marRight w:val="0"/>
      <w:marTop w:val="0"/>
      <w:marBottom w:val="0"/>
      <w:divBdr>
        <w:top w:val="none" w:sz="0" w:space="0" w:color="auto"/>
        <w:left w:val="none" w:sz="0" w:space="0" w:color="auto"/>
        <w:bottom w:val="none" w:sz="0" w:space="0" w:color="auto"/>
        <w:right w:val="none" w:sz="0" w:space="0" w:color="auto"/>
      </w:divBdr>
    </w:div>
    <w:div w:id="2128111671">
      <w:bodyDiv w:val="1"/>
      <w:marLeft w:val="0"/>
      <w:marRight w:val="0"/>
      <w:marTop w:val="0"/>
      <w:marBottom w:val="0"/>
      <w:divBdr>
        <w:top w:val="none" w:sz="0" w:space="0" w:color="auto"/>
        <w:left w:val="none" w:sz="0" w:space="0" w:color="auto"/>
        <w:bottom w:val="none" w:sz="0" w:space="0" w:color="auto"/>
        <w:right w:val="none" w:sz="0" w:space="0" w:color="auto"/>
      </w:divBdr>
    </w:div>
    <w:div w:id="2130082081">
      <w:bodyDiv w:val="1"/>
      <w:marLeft w:val="0"/>
      <w:marRight w:val="0"/>
      <w:marTop w:val="0"/>
      <w:marBottom w:val="0"/>
      <w:divBdr>
        <w:top w:val="none" w:sz="0" w:space="0" w:color="auto"/>
        <w:left w:val="none" w:sz="0" w:space="0" w:color="auto"/>
        <w:bottom w:val="none" w:sz="0" w:space="0" w:color="auto"/>
        <w:right w:val="none" w:sz="0" w:space="0" w:color="auto"/>
      </w:divBdr>
    </w:div>
    <w:div w:id="214454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footer" Target="footer1.xm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hyperlink" Target="mailto:bewellcanadaspa@gmail.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2.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1332D-BADA-418B-8FB8-F31D9DEFA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4021</TotalTime>
  <Pages>44</Pages>
  <Words>6354</Words>
  <Characters>34950</Characters>
  <Application>Microsoft Office Word</Application>
  <DocSecurity>0</DocSecurity>
  <Lines>291</Lines>
  <Paragraphs>82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41222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LB</dc:creator>
  <cp:keywords/>
  <dc:description/>
  <cp:lastModifiedBy>Admin</cp:lastModifiedBy>
  <cp:revision>61</cp:revision>
  <cp:lastPrinted>2018-06-12T16:39:00Z</cp:lastPrinted>
  <dcterms:created xsi:type="dcterms:W3CDTF">2018-04-20T17:56:00Z</dcterms:created>
  <dcterms:modified xsi:type="dcterms:W3CDTF">2018-08-15T13:08:00Z</dcterms:modified>
</cp:coreProperties>
</file>